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D5" w:rsidRDefault="00F62FD5" w:rsidP="00F62FD5">
      <w:pPr>
        <w:pStyle w:val="a6"/>
        <w:widowControl/>
        <w:shd w:val="clear" w:color="auto" w:fill="FFFFFF"/>
        <w:overflowPunct w:val="0"/>
        <w:spacing w:beforeAutospacing="0" w:afterAutospacing="0"/>
        <w:jc w:val="center"/>
        <w:rPr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/>
          <w:b/>
          <w:bCs/>
          <w:color w:val="000000"/>
          <w:sz w:val="36"/>
          <w:szCs w:val="36"/>
        </w:rPr>
        <w:t>中国金融出版社在线征订说明</w:t>
      </w:r>
    </w:p>
    <w:bookmarkEnd w:id="0"/>
    <w:p w:rsidR="004B2FDB" w:rsidRPr="004B2FDB" w:rsidRDefault="004B2FDB" w:rsidP="00F62FD5">
      <w:pPr>
        <w:pStyle w:val="a6"/>
        <w:widowControl/>
        <w:shd w:val="clear" w:color="auto" w:fill="FFFFFF"/>
        <w:overflowPunct w:val="0"/>
        <w:spacing w:beforeAutospacing="0" w:afterAutospacing="0"/>
        <w:ind w:firstLineChars="200" w:firstLine="640"/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</w:pPr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请登录http://go.cfph.cn/ns1090.html上传您的订购信息。具体操作如下：网页打开后，继续点选“订购图书”（蓝色长方块），完整准确地填写您的订购信息，请务必保证信息无误后“提交订单”，最后按照订单提示金额，用订单上填写的付款银行账号，</w:t>
      </w:r>
      <w:proofErr w:type="gramStart"/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完成网银</w:t>
      </w:r>
      <w:proofErr w:type="gramEnd"/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转账或银行汇款。本书定价为72元/册，每笔订单邮费25元。本书为预售状态，收到订单和汇款后，出版社将邮寄发票。（发票金额为汇款总金额，包含邮寄费在内，出版社收到汇款后方能开具发票，不能先提供发票，请谅解！）</w:t>
      </w:r>
    </w:p>
    <w:p w:rsidR="004B2FDB" w:rsidRPr="004B2FDB" w:rsidRDefault="004B2FDB" w:rsidP="00F62FD5">
      <w:pPr>
        <w:pStyle w:val="a6"/>
        <w:widowControl/>
        <w:shd w:val="clear" w:color="auto" w:fill="FFFFFF"/>
        <w:overflowPunct w:val="0"/>
        <w:spacing w:beforeAutospacing="0" w:afterAutospacing="0"/>
        <w:ind w:firstLineChars="200" w:firstLine="640"/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</w:pPr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出版社汇款账户信息如下：</w:t>
      </w:r>
    </w:p>
    <w:p w:rsidR="004B2FDB" w:rsidRPr="004B2FDB" w:rsidRDefault="004B2FDB" w:rsidP="00F62FD5">
      <w:pPr>
        <w:pStyle w:val="a6"/>
        <w:widowControl/>
        <w:shd w:val="clear" w:color="auto" w:fill="FFFFFF"/>
        <w:overflowPunct w:val="0"/>
        <w:spacing w:beforeAutospacing="0" w:afterAutospacing="0"/>
        <w:ind w:firstLineChars="200" w:firstLine="640"/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</w:pPr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开户行：中国光大银行北京长安支行</w:t>
      </w:r>
    </w:p>
    <w:p w:rsidR="004B2FDB" w:rsidRPr="004B2FDB" w:rsidRDefault="004B2FDB" w:rsidP="00F62FD5">
      <w:pPr>
        <w:pStyle w:val="a6"/>
        <w:widowControl/>
        <w:shd w:val="clear" w:color="auto" w:fill="FFFFFF"/>
        <w:overflowPunct w:val="0"/>
        <w:spacing w:beforeAutospacing="0" w:afterAutospacing="0"/>
        <w:ind w:firstLineChars="200" w:firstLine="640"/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</w:pPr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户  名：中国金融出版社有限公司</w:t>
      </w:r>
    </w:p>
    <w:p w:rsidR="004B2FDB" w:rsidRPr="004B2FDB" w:rsidRDefault="004B2FDB" w:rsidP="00F62FD5">
      <w:pPr>
        <w:pStyle w:val="a6"/>
        <w:widowControl/>
        <w:shd w:val="clear" w:color="auto" w:fill="FFFFFF"/>
        <w:overflowPunct w:val="0"/>
        <w:spacing w:beforeAutospacing="0" w:afterAutospacing="0"/>
        <w:ind w:firstLineChars="200" w:firstLine="640"/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</w:pPr>
      <w:proofErr w:type="gramStart"/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账</w:t>
      </w:r>
      <w:proofErr w:type="gramEnd"/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 xml:space="preserve">  号：083518120100304006660</w:t>
      </w:r>
    </w:p>
    <w:p w:rsidR="004B2FDB" w:rsidRPr="004B2FDB" w:rsidRDefault="004B2FDB" w:rsidP="00F62FD5">
      <w:pPr>
        <w:pStyle w:val="a6"/>
        <w:widowControl/>
        <w:shd w:val="clear" w:color="auto" w:fill="FFFFFF"/>
        <w:overflowPunct w:val="0"/>
        <w:spacing w:beforeAutospacing="0" w:afterAutospacing="0"/>
        <w:ind w:firstLineChars="200" w:firstLine="640"/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</w:pPr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如需</w:t>
      </w:r>
      <w:proofErr w:type="gramStart"/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查询您</w:t>
      </w:r>
      <w:proofErr w:type="gramEnd"/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的订单状态，进入网页首页，在网页右上方查询全部订单框输入收件人手机号可随时进行查询。关于订单填写、发票、图书运送和签收的详细内容请仔细阅读网页上的订购须知，谢谢合作！</w:t>
      </w:r>
    </w:p>
    <w:p w:rsidR="004B2FDB" w:rsidRDefault="004B2FDB" w:rsidP="00F62FD5">
      <w:pPr>
        <w:pStyle w:val="a6"/>
        <w:widowControl/>
        <w:shd w:val="clear" w:color="auto" w:fill="FFFFFF"/>
        <w:overflowPunct w:val="0"/>
        <w:spacing w:beforeAutospacing="0" w:afterAutospacing="0"/>
        <w:ind w:firstLineChars="200" w:firstLine="640"/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</w:pPr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也可在微信中扫描下方</w:t>
      </w:r>
      <w:proofErr w:type="gramStart"/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二维码直达</w:t>
      </w:r>
      <w:proofErr w:type="gramEnd"/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购书页面：</w:t>
      </w:r>
    </w:p>
    <w:p w:rsidR="004B2FDB" w:rsidRPr="004B2FDB" w:rsidRDefault="00F62FD5" w:rsidP="00F62FD5">
      <w:pPr>
        <w:pStyle w:val="a6"/>
        <w:widowControl/>
        <w:shd w:val="clear" w:color="auto" w:fill="FFFFFF"/>
        <w:overflowPunct w:val="0"/>
        <w:spacing w:beforeAutospacing="0" w:afterAutospacing="0"/>
        <w:ind w:firstLineChars="200" w:firstLine="560"/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6D21E9A" wp14:editId="45ECBB35">
            <wp:extent cx="1866900" cy="1866900"/>
            <wp:effectExtent l="0" t="0" r="0" b="0"/>
            <wp:docPr id="2" name="图片 2" descr="C:\Users\user1\Desktop\客服报告2020books_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客服报告2020books_qrco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FDB" w:rsidRPr="004B2FDB" w:rsidRDefault="004B2FDB" w:rsidP="00F62FD5">
      <w:pPr>
        <w:pStyle w:val="a6"/>
        <w:widowControl/>
        <w:shd w:val="clear" w:color="auto" w:fill="FFFFFF"/>
        <w:overflowPunct w:val="0"/>
        <w:spacing w:beforeAutospacing="0" w:afterAutospacing="0"/>
        <w:ind w:firstLineChars="200" w:firstLine="640"/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</w:pPr>
      <w:r w:rsidRPr="004B2FDB"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  <w:t xml:space="preserve"> </w:t>
      </w:r>
    </w:p>
    <w:p w:rsidR="004B2FDB" w:rsidRPr="004B2FDB" w:rsidRDefault="004B2FDB" w:rsidP="00F62FD5">
      <w:pPr>
        <w:pStyle w:val="a6"/>
        <w:widowControl/>
        <w:shd w:val="clear" w:color="auto" w:fill="FFFFFF"/>
        <w:overflowPunct w:val="0"/>
        <w:spacing w:beforeAutospacing="0" w:afterAutospacing="0"/>
        <w:ind w:firstLineChars="200" w:firstLine="640"/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</w:pPr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出版社联系电话：010-</w:t>
      </w:r>
      <w:proofErr w:type="gramStart"/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63267340  63863100</w:t>
      </w:r>
      <w:proofErr w:type="gramEnd"/>
    </w:p>
    <w:p w:rsidR="004B2FDB" w:rsidRPr="004B2FDB" w:rsidRDefault="004B2FDB" w:rsidP="00F62FD5">
      <w:pPr>
        <w:pStyle w:val="a6"/>
        <w:widowControl/>
        <w:shd w:val="clear" w:color="auto" w:fill="FFFFFF"/>
        <w:overflowPunct w:val="0"/>
        <w:spacing w:beforeAutospacing="0" w:afterAutospacing="0"/>
        <w:ind w:firstLineChars="200" w:firstLine="640"/>
        <w:jc w:val="both"/>
        <w:rPr>
          <w:rFonts w:ascii="仿宋_GB2312" w:eastAsia="仿宋_GB2312" w:hAnsi="宋体" w:cs="微软雅黑"/>
          <w:color w:val="1A1A1A"/>
          <w:sz w:val="32"/>
          <w:szCs w:val="32"/>
          <w:shd w:val="clear" w:color="auto" w:fill="FFFFFF"/>
        </w:rPr>
      </w:pPr>
      <w:r w:rsidRPr="004B2FDB">
        <w:rPr>
          <w:rFonts w:ascii="仿宋_GB2312" w:eastAsia="仿宋_GB2312" w:hAnsi="宋体" w:cs="微软雅黑" w:hint="eastAsia"/>
          <w:color w:val="1A1A1A"/>
          <w:sz w:val="32"/>
          <w:szCs w:val="32"/>
          <w:shd w:val="clear" w:color="auto" w:fill="FFFFFF"/>
        </w:rPr>
        <w:t>联 系 人：王倩</w:t>
      </w:r>
    </w:p>
    <w:sectPr w:rsidR="004B2FDB" w:rsidRPr="004B2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FF" w:rsidRDefault="000D27FF" w:rsidP="004B2FDB">
      <w:r>
        <w:separator/>
      </w:r>
    </w:p>
  </w:endnote>
  <w:endnote w:type="continuationSeparator" w:id="0">
    <w:p w:rsidR="000D27FF" w:rsidRDefault="000D27FF" w:rsidP="004B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FF" w:rsidRDefault="000D27FF" w:rsidP="004B2FDB">
      <w:r>
        <w:separator/>
      </w:r>
    </w:p>
  </w:footnote>
  <w:footnote w:type="continuationSeparator" w:id="0">
    <w:p w:rsidR="000D27FF" w:rsidRDefault="000D27FF" w:rsidP="004B2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D1"/>
    <w:rsid w:val="00070802"/>
    <w:rsid w:val="00075C72"/>
    <w:rsid w:val="000C2299"/>
    <w:rsid w:val="000D27FF"/>
    <w:rsid w:val="00113918"/>
    <w:rsid w:val="002C6CB3"/>
    <w:rsid w:val="00343ABA"/>
    <w:rsid w:val="004242E0"/>
    <w:rsid w:val="004B2FDB"/>
    <w:rsid w:val="005F5542"/>
    <w:rsid w:val="007222AD"/>
    <w:rsid w:val="008259B0"/>
    <w:rsid w:val="00863561"/>
    <w:rsid w:val="008852D1"/>
    <w:rsid w:val="00993154"/>
    <w:rsid w:val="00A426C9"/>
    <w:rsid w:val="00A5646F"/>
    <w:rsid w:val="00A837B9"/>
    <w:rsid w:val="00B71AC0"/>
    <w:rsid w:val="00BB2A3D"/>
    <w:rsid w:val="00E0524B"/>
    <w:rsid w:val="00E8667E"/>
    <w:rsid w:val="00F006F5"/>
    <w:rsid w:val="00F5330D"/>
    <w:rsid w:val="00F62FD5"/>
    <w:rsid w:val="00FA1DA4"/>
    <w:rsid w:val="00FA6A4F"/>
    <w:rsid w:val="2E1D7691"/>
    <w:rsid w:val="6B496587"/>
    <w:rsid w:val="6E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王媛媛</cp:lastModifiedBy>
  <cp:revision>40</cp:revision>
  <dcterms:created xsi:type="dcterms:W3CDTF">2021-07-28T07:48:00Z</dcterms:created>
  <dcterms:modified xsi:type="dcterms:W3CDTF">2021-07-30T06:52:00Z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