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3E51D">
      <w:pPr>
        <w:jc w:val="center"/>
        <w:rPr>
          <w:rFonts w:ascii="楷体" w:hAnsi="楷体" w:eastAsia="楷体" w:cs="楷体"/>
          <w:b/>
          <w:bCs/>
          <w:sz w:val="36"/>
          <w:szCs w:val="36"/>
        </w:rPr>
      </w:pPr>
      <w:bookmarkStart w:id="1" w:name="_GoBack"/>
    </w:p>
    <w:p w14:paraId="17B08CA7">
      <w:pPr>
        <w:jc w:val="center"/>
        <w:rPr>
          <w:rFonts w:ascii="楷体" w:hAnsi="楷体" w:eastAsia="楷体" w:cs="楷体"/>
          <w:b/>
          <w:bCs/>
          <w:sz w:val="36"/>
          <w:szCs w:val="36"/>
        </w:rPr>
      </w:pPr>
    </w:p>
    <w:p w14:paraId="1DF0438C">
      <w:pPr>
        <w:jc w:val="center"/>
        <w:rPr>
          <w:rFonts w:ascii="楷体" w:hAnsi="楷体" w:eastAsia="楷体" w:cs="楷体"/>
          <w:b/>
          <w:bCs/>
          <w:sz w:val="36"/>
          <w:szCs w:val="36"/>
        </w:rPr>
      </w:pPr>
      <w:r>
        <w:rPr>
          <w:rFonts w:hint="eastAsia" w:ascii="华文楷体" w:hAnsi="华文楷体" w:eastAsia="华文楷体" w:cs="华文楷体"/>
        </w:rPr>
        <w:drawing>
          <wp:anchor distT="0" distB="0" distL="114300" distR="114300" simplePos="0" relativeHeight="251659264" behindDoc="0" locked="0" layoutInCell="1" allowOverlap="1">
            <wp:simplePos x="0" y="0"/>
            <wp:positionH relativeFrom="column">
              <wp:posOffset>-653415</wp:posOffset>
            </wp:positionH>
            <wp:positionV relativeFrom="paragraph">
              <wp:posOffset>-1052830</wp:posOffset>
            </wp:positionV>
            <wp:extent cx="1487170" cy="474345"/>
            <wp:effectExtent l="0" t="0" r="17780" b="1905"/>
            <wp:wrapNone/>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487170" cy="474345"/>
                    </a:xfrm>
                    <a:prstGeom prst="rect">
                      <a:avLst/>
                    </a:prstGeom>
                    <a:noFill/>
                  </pic:spPr>
                </pic:pic>
              </a:graphicData>
            </a:graphic>
          </wp:anchor>
        </w:drawing>
      </w:r>
    </w:p>
    <w:p w14:paraId="03FFDC1E">
      <w:pPr>
        <w:jc w:val="center"/>
        <w:rPr>
          <w:rFonts w:ascii="楷体" w:hAnsi="楷体" w:eastAsia="楷体" w:cs="楷体"/>
          <w:b/>
          <w:bCs/>
          <w:sz w:val="36"/>
          <w:szCs w:val="36"/>
        </w:rPr>
      </w:pPr>
    </w:p>
    <w:p w14:paraId="65333750">
      <w:pPr>
        <w:jc w:val="center"/>
        <w:rPr>
          <w:rFonts w:ascii="楷体" w:hAnsi="楷体" w:eastAsia="楷体" w:cs="楷体"/>
          <w:b/>
          <w:bCs/>
          <w:sz w:val="36"/>
          <w:szCs w:val="36"/>
        </w:rPr>
      </w:pPr>
    </w:p>
    <w:p w14:paraId="7578A67F">
      <w:pPr>
        <w:jc w:val="center"/>
        <w:rPr>
          <w:rFonts w:ascii="楷体" w:hAnsi="楷体" w:eastAsia="楷体" w:cs="楷体"/>
          <w:b/>
          <w:bCs/>
          <w:sz w:val="36"/>
          <w:szCs w:val="36"/>
        </w:rPr>
      </w:pPr>
    </w:p>
    <w:p w14:paraId="3BE1DD98">
      <w:pPr>
        <w:snapToGrid w:val="0"/>
        <w:spacing w:line="360" w:lineRule="auto"/>
        <w:jc w:val="center"/>
        <w:rPr>
          <w:rFonts w:hint="eastAsia" w:ascii="楷体" w:hAnsi="楷体" w:eastAsia="楷体" w:cs="楷体"/>
          <w:b/>
          <w:bCs/>
          <w:sz w:val="48"/>
          <w:szCs w:val="48"/>
          <w:lang w:val="en-US" w:eastAsia="zh-CN"/>
        </w:rPr>
      </w:pPr>
      <w:r>
        <w:rPr>
          <w:rFonts w:hint="eastAsia" w:ascii="楷体" w:hAnsi="楷体" w:eastAsia="楷体" w:cs="楷体"/>
          <w:b/>
          <w:bCs/>
          <w:sz w:val="48"/>
          <w:szCs w:val="48"/>
        </w:rPr>
        <w:t>普益标准·全国银行理财</w:t>
      </w:r>
      <w:r>
        <w:rPr>
          <w:rFonts w:hint="eastAsia" w:ascii="楷体" w:hAnsi="楷体" w:eastAsia="楷体" w:cs="楷体"/>
          <w:b/>
          <w:bCs/>
          <w:sz w:val="48"/>
          <w:szCs w:val="48"/>
          <w:lang w:val="en-US" w:eastAsia="zh-CN"/>
        </w:rPr>
        <w:t>产品</w:t>
      </w:r>
    </w:p>
    <w:p w14:paraId="3874CEF8">
      <w:pPr>
        <w:jc w:val="center"/>
        <w:rPr>
          <w:rFonts w:ascii="楷体" w:hAnsi="楷体" w:eastAsia="楷体" w:cs="楷体"/>
          <w:b/>
          <w:bCs/>
          <w:sz w:val="36"/>
          <w:szCs w:val="36"/>
        </w:rPr>
      </w:pPr>
      <w:r>
        <w:rPr>
          <w:rFonts w:hint="eastAsia" w:ascii="楷体" w:hAnsi="楷体" w:eastAsia="楷体" w:cs="楷体"/>
          <w:b/>
          <w:bCs/>
          <w:sz w:val="48"/>
          <w:szCs w:val="48"/>
          <w:lang w:val="en-US" w:eastAsia="zh-CN"/>
        </w:rPr>
        <w:t>收益指数月报</w:t>
      </w:r>
    </w:p>
    <w:p w14:paraId="1832226A">
      <w:pPr>
        <w:jc w:val="center"/>
        <w:rPr>
          <w:rFonts w:ascii="楷体" w:hAnsi="楷体" w:eastAsia="楷体" w:cs="楷体"/>
          <w:b/>
          <w:bCs/>
          <w:sz w:val="36"/>
          <w:szCs w:val="36"/>
        </w:rPr>
      </w:pPr>
    </w:p>
    <w:p w14:paraId="0037BBE4">
      <w:pPr>
        <w:jc w:val="center"/>
        <w:rPr>
          <w:rFonts w:ascii="楷体" w:hAnsi="楷体" w:eastAsia="楷体" w:cs="楷体"/>
          <w:b/>
          <w:bCs/>
          <w:sz w:val="36"/>
          <w:szCs w:val="36"/>
        </w:rPr>
      </w:pPr>
    </w:p>
    <w:p w14:paraId="3DF2E401">
      <w:pPr>
        <w:jc w:val="center"/>
        <w:rPr>
          <w:rFonts w:ascii="楷体" w:hAnsi="楷体" w:eastAsia="楷体" w:cs="楷体"/>
          <w:b/>
          <w:bCs/>
          <w:sz w:val="36"/>
          <w:szCs w:val="36"/>
        </w:rPr>
      </w:pPr>
    </w:p>
    <w:p w14:paraId="2721CEDB">
      <w:pPr>
        <w:jc w:val="center"/>
        <w:rPr>
          <w:rFonts w:ascii="楷体" w:hAnsi="楷体" w:eastAsia="楷体" w:cs="楷体"/>
          <w:b/>
          <w:bCs/>
          <w:sz w:val="36"/>
          <w:szCs w:val="36"/>
        </w:rPr>
      </w:pPr>
    </w:p>
    <w:p w14:paraId="75527F1B">
      <w:pPr>
        <w:jc w:val="center"/>
        <w:rPr>
          <w:rFonts w:ascii="楷体" w:hAnsi="楷体" w:eastAsia="楷体" w:cs="楷体"/>
          <w:b/>
          <w:bCs/>
          <w:sz w:val="36"/>
          <w:szCs w:val="36"/>
        </w:rPr>
      </w:pPr>
    </w:p>
    <w:p w14:paraId="72ACC833">
      <w:pPr>
        <w:jc w:val="center"/>
        <w:rPr>
          <w:rFonts w:ascii="楷体" w:hAnsi="楷体" w:eastAsia="楷体" w:cs="楷体"/>
          <w:b/>
          <w:bCs/>
          <w:sz w:val="36"/>
          <w:szCs w:val="36"/>
        </w:rPr>
      </w:pPr>
    </w:p>
    <w:p w14:paraId="5DD7116F">
      <w:pPr>
        <w:jc w:val="center"/>
        <w:rPr>
          <w:rFonts w:ascii="楷体" w:hAnsi="楷体" w:eastAsia="楷体" w:cs="楷体"/>
          <w:b/>
          <w:bCs/>
          <w:sz w:val="36"/>
          <w:szCs w:val="36"/>
        </w:rPr>
      </w:pPr>
    </w:p>
    <w:p w14:paraId="25CA5277">
      <w:pPr>
        <w:jc w:val="center"/>
        <w:rPr>
          <w:rFonts w:ascii="楷体" w:hAnsi="楷体" w:eastAsia="楷体" w:cs="楷体"/>
          <w:b/>
          <w:bCs/>
          <w:sz w:val="36"/>
          <w:szCs w:val="36"/>
        </w:rPr>
      </w:pPr>
    </w:p>
    <w:p w14:paraId="6D7C41CA">
      <w:pPr>
        <w:jc w:val="center"/>
        <w:rPr>
          <w:rFonts w:ascii="楷体" w:hAnsi="楷体" w:eastAsia="楷体" w:cs="楷体"/>
          <w:b/>
          <w:bCs/>
          <w:sz w:val="36"/>
          <w:szCs w:val="36"/>
        </w:rPr>
      </w:pPr>
    </w:p>
    <w:p w14:paraId="702E17B0">
      <w:pPr>
        <w:jc w:val="center"/>
        <w:rPr>
          <w:rFonts w:ascii="楷体" w:hAnsi="楷体" w:eastAsia="楷体" w:cs="楷体"/>
          <w:b/>
          <w:bCs/>
          <w:sz w:val="36"/>
          <w:szCs w:val="36"/>
        </w:rPr>
      </w:pPr>
      <w:r>
        <w:rPr>
          <w:rFonts w:hint="eastAsia" w:ascii="楷体" w:hAnsi="楷体" w:eastAsia="楷体" w:cs="楷体"/>
          <w:b/>
          <w:bCs/>
          <w:sz w:val="36"/>
          <w:szCs w:val="36"/>
        </w:rPr>
        <w:t>（202</w:t>
      </w:r>
      <w:r>
        <w:rPr>
          <w:rFonts w:hint="eastAsia" w:ascii="楷体" w:hAnsi="楷体" w:eastAsia="楷体" w:cs="楷体"/>
          <w:b/>
          <w:bCs/>
          <w:sz w:val="36"/>
          <w:szCs w:val="36"/>
          <w:lang w:val="en-US" w:eastAsia="zh-CN"/>
        </w:rPr>
        <w:t>4</w:t>
      </w:r>
      <w:r>
        <w:rPr>
          <w:rFonts w:hint="eastAsia" w:ascii="楷体" w:hAnsi="楷体" w:eastAsia="楷体" w:cs="楷体"/>
          <w:b/>
          <w:bCs/>
          <w:sz w:val="36"/>
          <w:szCs w:val="36"/>
        </w:rPr>
        <w:t>年</w:t>
      </w:r>
      <w:r>
        <w:rPr>
          <w:rFonts w:hint="eastAsia" w:ascii="楷体" w:hAnsi="楷体" w:eastAsia="楷体" w:cs="楷体"/>
          <w:b/>
          <w:bCs/>
          <w:sz w:val="36"/>
          <w:szCs w:val="36"/>
          <w:lang w:val="en-US" w:eastAsia="zh-CN"/>
        </w:rPr>
        <w:t>7</w:t>
      </w:r>
      <w:r>
        <w:rPr>
          <w:rFonts w:hint="eastAsia" w:ascii="楷体" w:hAnsi="楷体" w:eastAsia="楷体" w:cs="楷体"/>
          <w:b/>
          <w:bCs/>
          <w:sz w:val="36"/>
          <w:szCs w:val="36"/>
        </w:rPr>
        <w:t>月）</w:t>
      </w:r>
    </w:p>
    <w:p w14:paraId="2B7B211D">
      <w:pPr>
        <w:rPr>
          <w:rFonts w:ascii="楷体" w:hAnsi="楷体" w:eastAsia="楷体" w:cs="楷体"/>
          <w:b/>
          <w:bCs/>
          <w:sz w:val="28"/>
          <w:szCs w:val="28"/>
        </w:rPr>
      </w:pPr>
      <w:r>
        <w:rPr>
          <w:rFonts w:hint="eastAsia" w:ascii="楷体" w:hAnsi="楷体" w:eastAsia="楷体" w:cs="楷体"/>
          <w:b/>
          <w:bCs/>
          <w:sz w:val="28"/>
          <w:szCs w:val="28"/>
        </w:rPr>
        <w:br w:type="page"/>
      </w:r>
    </w:p>
    <w:p w14:paraId="2E00150F">
      <w:pPr>
        <w:spacing w:line="360" w:lineRule="auto"/>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b/>
          <w:bCs/>
          <w:sz w:val="28"/>
          <w:szCs w:val="28"/>
          <w:lang w:val="en-US" w:eastAsia="zh-CN"/>
        </w:rPr>
        <w:t>7</w:t>
      </w:r>
      <w:r>
        <w:rPr>
          <w:rFonts w:hint="eastAsia" w:ascii="楷体" w:hAnsi="楷体" w:eastAsia="楷体" w:cs="楷体"/>
          <w:b/>
          <w:bCs/>
          <w:sz w:val="28"/>
          <w:szCs w:val="28"/>
        </w:rPr>
        <w:t>月份全国银行理财产品收益指数月报</w:t>
      </w:r>
    </w:p>
    <w:p w14:paraId="7FF7A39D">
      <w:pPr>
        <w:spacing w:line="360" w:lineRule="auto"/>
        <w:rPr>
          <w:rFonts w:ascii="楷体" w:hAnsi="楷体" w:eastAsia="楷体" w:cs="楷体"/>
          <w:b/>
          <w:bCs/>
          <w:sz w:val="28"/>
          <w:szCs w:val="28"/>
          <w:highlight w:val="none"/>
        </w:rPr>
      </w:pPr>
      <w:r>
        <w:rPr>
          <w:rFonts w:hint="eastAsia" w:ascii="楷体" w:hAnsi="楷体" w:eastAsia="楷体" w:cs="楷体"/>
          <w:b/>
          <w:bCs/>
          <w:sz w:val="28"/>
          <w:szCs w:val="28"/>
          <w:highlight w:val="none"/>
        </w:rPr>
        <w:t>——现金管理产品</w:t>
      </w:r>
      <w:r>
        <w:rPr>
          <w:rFonts w:hint="eastAsia" w:ascii="楷体" w:hAnsi="楷体" w:eastAsia="楷体" w:cs="楷体"/>
          <w:b/>
          <w:bCs/>
          <w:sz w:val="28"/>
          <w:szCs w:val="28"/>
          <w:highlight w:val="none"/>
          <w:lang w:val="en-US" w:eastAsia="zh-CN"/>
        </w:rPr>
        <w:t>收益延续下行趋势</w:t>
      </w:r>
      <w:r>
        <w:rPr>
          <w:rFonts w:hint="eastAsia" w:ascii="楷体" w:hAnsi="楷体" w:eastAsia="楷体" w:cs="楷体"/>
          <w:b/>
          <w:bCs/>
          <w:sz w:val="28"/>
          <w:szCs w:val="28"/>
          <w:highlight w:val="none"/>
        </w:rPr>
        <w:t>，</w:t>
      </w:r>
      <w:r>
        <w:rPr>
          <w:rFonts w:hint="eastAsia" w:ascii="楷体" w:hAnsi="楷体" w:eastAsia="楷体" w:cs="楷体"/>
          <w:b/>
          <w:bCs/>
          <w:sz w:val="28"/>
          <w:szCs w:val="28"/>
          <w:highlight w:val="none"/>
          <w:lang w:val="en-US" w:eastAsia="zh-CN"/>
        </w:rPr>
        <w:t>固收类产品</w:t>
      </w:r>
      <w:r>
        <w:rPr>
          <w:rFonts w:hint="eastAsia" w:ascii="楷体" w:hAnsi="楷体" w:eastAsia="楷体" w:cs="楷体"/>
          <w:b/>
          <w:bCs/>
          <w:sz w:val="28"/>
          <w:szCs w:val="28"/>
          <w:highlight w:val="none"/>
        </w:rPr>
        <w:t>过去半年收益达</w:t>
      </w:r>
      <w:r>
        <w:rPr>
          <w:rFonts w:hint="eastAsia" w:ascii="楷体" w:hAnsi="楷体" w:eastAsia="楷体" w:cs="楷体"/>
          <w:b/>
          <w:bCs/>
          <w:sz w:val="28"/>
          <w:szCs w:val="28"/>
          <w:highlight w:val="none"/>
          <w:lang w:val="en-US" w:eastAsia="zh-CN"/>
        </w:rPr>
        <w:t>1.57</w:t>
      </w:r>
      <w:r>
        <w:rPr>
          <w:rFonts w:hint="eastAsia" w:ascii="楷体" w:hAnsi="楷体" w:eastAsia="楷体" w:cs="楷体"/>
          <w:b/>
          <w:bCs/>
          <w:sz w:val="28"/>
          <w:szCs w:val="28"/>
          <w:highlight w:val="none"/>
        </w:rPr>
        <w:t>%</w:t>
      </w:r>
    </w:p>
    <w:p w14:paraId="7B37F385">
      <w:pPr>
        <w:numPr>
          <w:ilvl w:val="0"/>
          <w:numId w:val="1"/>
        </w:numPr>
        <w:tabs>
          <w:tab w:val="clear" w:pos="0"/>
        </w:tabs>
        <w:spacing w:line="360" w:lineRule="auto"/>
        <w:ind w:left="0" w:leftChars="0" w:firstLine="0" w:firstLineChars="0"/>
        <w:rPr>
          <w:rFonts w:hint="eastAsia" w:ascii="楷体" w:hAnsi="楷体" w:eastAsia="楷体" w:cs="楷体"/>
          <w:b/>
          <w:bCs/>
          <w:sz w:val="28"/>
          <w:szCs w:val="28"/>
        </w:rPr>
      </w:pPr>
      <w:r>
        <w:rPr>
          <w:rFonts w:hint="eastAsia" w:ascii="楷体" w:hAnsi="楷体" w:eastAsia="楷体" w:cs="楷体"/>
          <w:b/>
          <w:bCs/>
          <w:sz w:val="28"/>
          <w:szCs w:val="28"/>
        </w:rPr>
        <w:t>理财产品收益情况</w:t>
      </w:r>
    </w:p>
    <w:p w14:paraId="3616A4E3">
      <w:pPr>
        <w:spacing w:line="360" w:lineRule="auto"/>
        <w:ind w:firstLine="482" w:firstLineChars="200"/>
        <w:rPr>
          <w:rFonts w:hint="eastAsia" w:ascii="楷体" w:hAnsi="楷体" w:eastAsia="楷体" w:cs="楷体"/>
          <w:b/>
          <w:bCs/>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（1）现金管理类产品</w:t>
      </w:r>
      <w:r>
        <w:rPr>
          <w:rFonts w:hint="eastAsia" w:ascii="楷体" w:hAnsi="楷体" w:eastAsia="楷体" w:cs="楷体"/>
          <w:b/>
          <w:bCs/>
          <w:color w:val="000000" w:themeColor="text1"/>
          <w:sz w:val="24"/>
          <w:lang w:val="en-US" w:eastAsia="zh-CN"/>
          <w14:textFill>
            <w14:solidFill>
              <w14:schemeClr w14:val="tx1"/>
            </w14:solidFill>
          </w14:textFill>
        </w:rPr>
        <w:t>收益表现</w:t>
      </w:r>
    </w:p>
    <w:p w14:paraId="755B105D">
      <w:pPr>
        <w:spacing w:line="360" w:lineRule="auto"/>
        <w:ind w:firstLine="482" w:firstLineChars="200"/>
        <w:rPr>
          <w:rFonts w:hint="default" w:ascii="楷体" w:hAnsi="楷体" w:eastAsia="楷体" w:cs="楷体"/>
          <w:b/>
          <w:bCs/>
          <w:sz w:val="24"/>
          <w:lang w:val="en-US" w:eastAsia="zh-CN"/>
        </w:rPr>
      </w:pPr>
      <w:r>
        <w:rPr>
          <w:rFonts w:hint="eastAsia" w:ascii="楷体" w:hAnsi="楷体" w:eastAsia="楷体" w:cs="楷体"/>
          <w:b/>
          <w:bCs/>
          <w:sz w:val="24"/>
          <w:lang w:val="en-US" w:eastAsia="zh-CN"/>
        </w:rPr>
        <w:t>全国</w:t>
      </w:r>
      <w:r>
        <w:rPr>
          <w:rFonts w:hint="eastAsia" w:ascii="楷体" w:hAnsi="楷体" w:eastAsia="楷体" w:cs="楷体"/>
          <w:b/>
          <w:bCs/>
          <w:sz w:val="24"/>
        </w:rPr>
        <w:t>现金管理产品七日年化收益率</w:t>
      </w:r>
      <w:r>
        <w:rPr>
          <w:rFonts w:hint="eastAsia" w:ascii="楷体" w:hAnsi="楷体" w:eastAsia="楷体" w:cs="楷体"/>
          <w:b/>
          <w:bCs/>
          <w:sz w:val="24"/>
          <w:lang w:val="en-US" w:eastAsia="zh-CN"/>
        </w:rPr>
        <w:t>月</w:t>
      </w:r>
      <w:r>
        <w:rPr>
          <w:rFonts w:hint="eastAsia" w:ascii="楷体" w:hAnsi="楷体" w:eastAsia="楷体" w:cs="楷体"/>
          <w:b/>
          <w:bCs/>
          <w:sz w:val="24"/>
        </w:rPr>
        <w:t>均值</w:t>
      </w:r>
      <w:r>
        <w:rPr>
          <w:rFonts w:hint="eastAsia" w:ascii="楷体" w:hAnsi="楷体" w:eastAsia="楷体" w:cs="楷体"/>
          <w:b/>
          <w:bCs/>
          <w:sz w:val="24"/>
          <w:lang w:val="en-US" w:eastAsia="zh-CN"/>
        </w:rPr>
        <w:t>延续下行趋势</w:t>
      </w:r>
    </w:p>
    <w:p w14:paraId="666B94AA">
      <w:pPr>
        <w:spacing w:line="360" w:lineRule="auto"/>
        <w:ind w:firstLine="480" w:firstLineChars="200"/>
        <w:rPr>
          <w:rFonts w:hint="eastAsia" w:ascii="楷体" w:hAnsi="楷体" w:eastAsia="楷体" w:cs="楷体"/>
          <w:sz w:val="24"/>
          <w:highlight w:val="none"/>
          <w:lang w:val="en-US" w:eastAsia="zh-CN"/>
        </w:rPr>
      </w:pPr>
      <w:r>
        <w:rPr>
          <w:rFonts w:hint="eastAsia" w:ascii="楷体" w:hAnsi="楷体" w:eastAsia="楷体" w:cs="楷体"/>
          <w:sz w:val="24"/>
          <w:lang w:val="en-US" w:eastAsia="zh-CN"/>
        </w:rPr>
        <w:t>截至2024年7月，全国现金管理类产品月均七日年化收益率为1.88%，较上月环比下降5BP，较基期月均值下降101BP。</w:t>
      </w:r>
      <w:r>
        <w:rPr>
          <w:rFonts w:hint="eastAsia" w:ascii="楷体" w:hAnsi="楷体" w:eastAsia="楷体" w:cs="楷体"/>
          <w:sz w:val="24"/>
          <w:highlight w:val="none"/>
          <w:lang w:val="en-US" w:eastAsia="zh-CN"/>
        </w:rPr>
        <w:t>7月，</w:t>
      </w:r>
      <w:r>
        <w:rPr>
          <w:rFonts w:hint="eastAsia" w:ascii="楷体" w:hAnsi="楷体" w:eastAsia="楷体" w:cs="楷体"/>
          <w:sz w:val="24"/>
          <w:highlight w:val="none"/>
        </w:rPr>
        <w:t>资金面整体偏松，资金</w:t>
      </w:r>
      <w:r>
        <w:rPr>
          <w:rFonts w:hint="eastAsia" w:ascii="楷体" w:hAnsi="楷体" w:eastAsia="楷体" w:cs="楷体"/>
          <w:sz w:val="24"/>
          <w:highlight w:val="none"/>
          <w:lang w:val="en-US" w:eastAsia="zh-CN"/>
        </w:rPr>
        <w:t>利率中枢</w:t>
      </w:r>
      <w:r>
        <w:rPr>
          <w:rFonts w:hint="eastAsia" w:ascii="楷体" w:hAnsi="楷体" w:eastAsia="楷体" w:cs="楷体"/>
          <w:sz w:val="24"/>
          <w:highlight w:val="none"/>
        </w:rPr>
        <w:t>在央行</w:t>
      </w:r>
      <w:r>
        <w:rPr>
          <w:rFonts w:hint="eastAsia" w:ascii="楷体" w:hAnsi="楷体" w:eastAsia="楷体" w:cs="楷体"/>
          <w:sz w:val="24"/>
          <w:highlight w:val="none"/>
          <w:lang w:val="en-US" w:eastAsia="zh-CN"/>
        </w:rPr>
        <w:t>调降</w:t>
      </w:r>
      <w:r>
        <w:rPr>
          <w:rFonts w:hint="eastAsia" w:ascii="楷体" w:hAnsi="楷体" w:eastAsia="楷体" w:cs="楷体"/>
          <w:i w:val="0"/>
          <w:iCs w:val="0"/>
          <w:caps w:val="0"/>
          <w:spacing w:val="0"/>
          <w:sz w:val="24"/>
          <w:szCs w:val="24"/>
          <w:highlight w:val="none"/>
          <w:shd w:val="clear"/>
        </w:rPr>
        <w:t>7天逆回购利率</w:t>
      </w:r>
      <w:r>
        <w:rPr>
          <w:rFonts w:hint="eastAsia" w:ascii="楷体" w:hAnsi="楷体" w:eastAsia="楷体" w:cs="楷体"/>
          <w:sz w:val="24"/>
          <w:highlight w:val="none"/>
        </w:rPr>
        <w:t>的带动下有所回落</w:t>
      </w:r>
      <w:r>
        <w:rPr>
          <w:rFonts w:hint="eastAsia" w:ascii="楷体" w:hAnsi="楷体" w:eastAsia="楷体" w:cs="楷体"/>
          <w:i w:val="0"/>
          <w:iCs w:val="0"/>
          <w:caps w:val="0"/>
          <w:spacing w:val="0"/>
          <w:sz w:val="24"/>
          <w:szCs w:val="24"/>
          <w:highlight w:val="none"/>
          <w:shd w:val="clear"/>
          <w:lang w:eastAsia="zh-CN"/>
        </w:rPr>
        <w:t>，</w:t>
      </w:r>
      <w:r>
        <w:rPr>
          <w:rFonts w:hint="eastAsia" w:ascii="楷体" w:hAnsi="楷体" w:eastAsia="楷体" w:cs="楷体"/>
          <w:sz w:val="24"/>
          <w:highlight w:val="none"/>
          <w:lang w:val="en-US" w:eastAsia="zh-CN"/>
        </w:rPr>
        <w:t>因此全国地区现金管理类产品平均近7日年化收益率本月整体延续下行。</w:t>
      </w:r>
    </w:p>
    <w:p w14:paraId="4E3932C3">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全国现金管理产品七日年化收益率</w:t>
      </w:r>
      <w:r>
        <w:rPr>
          <w:rFonts w:hint="eastAsia" w:ascii="楷体" w:hAnsi="楷体" w:eastAsia="楷体" w:cs="楷体"/>
          <w:b/>
          <w:szCs w:val="21"/>
          <w:lang w:val="en-US" w:eastAsia="zh-CN"/>
        </w:rPr>
        <w:t>月</w:t>
      </w:r>
      <w:r>
        <w:rPr>
          <w:rFonts w:hint="eastAsia" w:ascii="楷体" w:hAnsi="楷体" w:eastAsia="楷体" w:cs="楷体"/>
          <w:b/>
          <w:szCs w:val="21"/>
        </w:rPr>
        <w:t>均值走势</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009ED4E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57E05135">
            <w:pPr>
              <w:spacing w:line="360" w:lineRule="auto"/>
              <w:jc w:val="center"/>
              <w:rPr>
                <w:rFonts w:ascii="楷体" w:hAnsi="楷体" w:eastAsia="楷体" w:cs="楷体"/>
                <w:sz w:val="24"/>
              </w:rPr>
            </w:pPr>
            <w:r>
              <w:drawing>
                <wp:inline distT="0" distB="0" distL="114300" distR="114300">
                  <wp:extent cx="5073015" cy="2856230"/>
                  <wp:effectExtent l="4445" t="4445" r="8890" b="15875"/>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tc>
      </w:tr>
    </w:tbl>
    <w:p w14:paraId="051A5CDD">
      <w:pPr>
        <w:rPr>
          <w:rFonts w:ascii="楷体" w:hAnsi="楷体" w:eastAsia="楷体" w:cs="楷体"/>
          <w:sz w:val="24"/>
        </w:rPr>
      </w:pPr>
      <w:r>
        <w:rPr>
          <w:rFonts w:hint="eastAsia" w:ascii="楷体" w:hAnsi="楷体" w:eastAsia="楷体" w:cs="楷体"/>
          <w:sz w:val="18"/>
          <w:szCs w:val="18"/>
        </w:rPr>
        <w:t>数据来源：普益标准</w:t>
      </w:r>
    </w:p>
    <w:p w14:paraId="703B59DB">
      <w:pPr>
        <w:widowControl/>
        <w:numPr>
          <w:ilvl w:val="0"/>
          <w:numId w:val="0"/>
        </w:numPr>
        <w:spacing w:line="360" w:lineRule="auto"/>
        <w:ind w:firstLine="480" w:firstLineChars="200"/>
        <w:rPr>
          <w:rFonts w:hint="eastAsia" w:ascii="楷体" w:hAnsi="楷体" w:eastAsia="楷体" w:cs="楷体"/>
          <w:sz w:val="24"/>
          <w:highlight w:val="none"/>
          <w:lang w:val="en-US" w:eastAsia="zh-CN"/>
        </w:rPr>
      </w:pPr>
      <w:r>
        <w:rPr>
          <w:rFonts w:hint="eastAsia" w:ascii="楷体" w:hAnsi="楷体" w:eastAsia="楷体" w:cs="楷体"/>
          <w:sz w:val="24"/>
          <w:highlight w:val="none"/>
          <w:lang w:val="en-US" w:eastAsia="zh-CN"/>
        </w:rPr>
        <w:t>公开市场方面，7月央行净投放6127亿元逆回购和1970亿MLF，PSL净归还925亿元，但考虑6月央行对其他存款性公司债权的异常高增可能在7月得到一定修正，我们预计7月央行对其他存款性公司债权上升约1400亿元，则7月超储率约1.4%，较6月下降0.1pct，但高于往年同期均值约0.2pct。</w:t>
      </w:r>
    </w:p>
    <w:p w14:paraId="639FDCF6">
      <w:pPr>
        <w:widowControl/>
        <w:numPr>
          <w:ilvl w:val="0"/>
          <w:numId w:val="0"/>
        </w:numPr>
        <w:spacing w:line="360" w:lineRule="auto"/>
        <w:ind w:firstLine="480" w:firstLineChars="200"/>
        <w:rPr>
          <w:rFonts w:hint="eastAsia" w:ascii="楷体" w:hAnsi="楷体" w:eastAsia="楷体" w:cs="楷体"/>
          <w:sz w:val="24"/>
          <w:highlight w:val="yellow"/>
          <w:lang w:val="en-US" w:eastAsia="zh-CN"/>
        </w:rPr>
      </w:pPr>
    </w:p>
    <w:p w14:paraId="006FCAE2">
      <w:pPr>
        <w:keepNext w:val="0"/>
        <w:keepLines w:val="0"/>
        <w:widowControl/>
        <w:numPr>
          <w:ilvl w:val="0"/>
          <w:numId w:val="0"/>
        </w:numPr>
        <w:suppressLineNumbers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b w:val="0"/>
          <w:bCs w:val="0"/>
          <w:kern w:val="2"/>
          <w:sz w:val="24"/>
          <w:szCs w:val="24"/>
          <w:highlight w:val="none"/>
          <w:lang w:val="en-US" w:eastAsia="zh-CN" w:bidi="ar"/>
        </w:rPr>
        <w:t>由于央行本次放弃了通过资金利率先行回落引导存款利率下降的模式，DR007也并未出现2023年在降息后中枢上升的情况，而是跟随OMO利率回落。但在临时回购工具推出后，隔夜利率的波动有所增大，这可能也是央行在新工具推出后对资金面的干预减弱，银行融出价格所受的约束下降，后续隔夜利率波动加大可能成为常态。但非银流动性充裕的状态仍未改变，资金分层仍不明显。</w:t>
      </w:r>
      <w:r>
        <w:rPr>
          <w:rFonts w:hint="eastAsia" w:ascii="楷体" w:hAnsi="楷体" w:eastAsia="楷体" w:cs="楷体"/>
          <w:kern w:val="2"/>
          <w:sz w:val="24"/>
          <w:szCs w:val="24"/>
          <w:highlight w:val="none"/>
          <w:lang w:val="en-US" w:eastAsia="zh-CN" w:bidi="ar"/>
        </w:rPr>
        <w:t>7月末机构资金跨月进度较快，跨月当日资金面波动有限，DR001创下二季度以来跨月当日的新低，整体实现平稳跨月。</w:t>
      </w:r>
    </w:p>
    <w:p w14:paraId="23831F17">
      <w:pPr>
        <w:keepNext w:val="0"/>
        <w:keepLines w:val="0"/>
        <w:widowControl/>
        <w:numPr>
          <w:ilvl w:val="0"/>
          <w:numId w:val="0"/>
        </w:numPr>
        <w:suppressLineNumbers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b w:val="0"/>
          <w:bCs w:val="0"/>
          <w:kern w:val="2"/>
          <w:sz w:val="24"/>
          <w:szCs w:val="24"/>
          <w:highlight w:val="none"/>
          <w:lang w:val="en-US" w:eastAsia="zh-CN" w:bidi="ar"/>
        </w:rPr>
        <w:t>7月政府债净融资规模环比下降816亿至6221亿，但仍处于往年同期偏高水平。</w:t>
      </w:r>
      <w:r>
        <w:rPr>
          <w:rFonts w:hint="eastAsia" w:ascii="楷体" w:hAnsi="楷体" w:eastAsia="楷体" w:cs="楷体"/>
          <w:kern w:val="2"/>
          <w:sz w:val="24"/>
          <w:szCs w:val="24"/>
          <w:highlight w:val="none"/>
          <w:lang w:val="en-US" w:eastAsia="zh-CN" w:bidi="ar"/>
        </w:rPr>
        <w:t>尽管8月政府债净融资规模可能升至1.4万亿，有望创下今年以来的新高，但目前来看其发行分布相对平均。而4月政治局会议提出的准备金工具还尚未落地，也不排除后续政府债集中发行期间，央行通过降准对冲的可能。因此，单纯政府债缴款可能对资金面带来一定的扰动，但尚不至于使流动性充裕的整体格局逆转。</w:t>
      </w:r>
    </w:p>
    <w:p w14:paraId="54BC4BCB">
      <w:pPr>
        <w:spacing w:line="360" w:lineRule="auto"/>
        <w:rPr>
          <w:rFonts w:ascii="楷体" w:hAnsi="楷体" w:eastAsia="楷体" w:cs="楷体"/>
          <w:sz w:val="24"/>
          <w:highlight w:val="yellow"/>
        </w:rPr>
      </w:pPr>
    </w:p>
    <w:p w14:paraId="7BE11E21">
      <w:pPr>
        <w:spacing w:line="360" w:lineRule="auto"/>
        <w:ind w:firstLine="482" w:firstLineChars="200"/>
        <w:rPr>
          <w:rFonts w:hint="default" w:ascii="楷体" w:hAnsi="楷体" w:eastAsia="楷体" w:cs="楷体"/>
          <w:b/>
          <w:bCs/>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（2）</w:t>
      </w:r>
      <w:r>
        <w:rPr>
          <w:rFonts w:hint="eastAsia" w:ascii="楷体" w:hAnsi="楷体" w:eastAsia="楷体" w:cs="楷体"/>
          <w:b/>
          <w:bCs/>
          <w:color w:val="000000" w:themeColor="text1"/>
          <w:sz w:val="24"/>
          <w:lang w:val="en-US" w:eastAsia="zh-CN"/>
          <w14:textFill>
            <w14:solidFill>
              <w14:schemeClr w14:val="tx1"/>
            </w14:solidFill>
          </w14:textFill>
        </w:rPr>
        <w:t>固收类产品收益指数区间收益表现</w:t>
      </w:r>
    </w:p>
    <w:p w14:paraId="37EA93CD">
      <w:pPr>
        <w:spacing w:line="360" w:lineRule="auto"/>
        <w:ind w:firstLine="482" w:firstLineChars="200"/>
        <w:rPr>
          <w:rFonts w:hint="eastAsia"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全国银行理财市场固收类产品过去</w:t>
      </w:r>
      <w:r>
        <w:rPr>
          <w:rFonts w:hint="eastAsia" w:ascii="楷体" w:hAnsi="楷体" w:eastAsia="楷体" w:cs="楷体"/>
          <w:b/>
          <w:bCs/>
          <w:color w:val="000000" w:themeColor="text1"/>
          <w:sz w:val="24"/>
          <w:lang w:val="en-US" w:eastAsia="zh-CN"/>
          <w14:textFill>
            <w14:solidFill>
              <w14:schemeClr w14:val="tx1"/>
            </w14:solidFill>
          </w14:textFill>
        </w:rPr>
        <w:t>六</w:t>
      </w:r>
      <w:r>
        <w:rPr>
          <w:rFonts w:hint="eastAsia" w:ascii="楷体" w:hAnsi="楷体" w:eastAsia="楷体" w:cs="楷体"/>
          <w:b/>
          <w:bCs/>
          <w:color w:val="000000" w:themeColor="text1"/>
          <w:sz w:val="24"/>
          <w14:textFill>
            <w14:solidFill>
              <w14:schemeClr w14:val="tx1"/>
            </w14:solidFill>
          </w14:textFill>
        </w:rPr>
        <w:t>个月投资收益达</w:t>
      </w:r>
      <w:r>
        <w:rPr>
          <w:rFonts w:hint="eastAsia" w:ascii="楷体" w:hAnsi="楷体" w:eastAsia="楷体" w:cs="楷体"/>
          <w:b/>
          <w:bCs/>
          <w:color w:val="000000" w:themeColor="text1"/>
          <w:sz w:val="24"/>
          <w:lang w:val="en-US" w:eastAsia="zh-CN"/>
          <w14:textFill>
            <w14:solidFill>
              <w14:schemeClr w14:val="tx1"/>
            </w14:solidFill>
          </w14:textFill>
        </w:rPr>
        <w:t>1.57</w:t>
      </w:r>
      <w:r>
        <w:rPr>
          <w:rFonts w:hint="eastAsia" w:ascii="楷体" w:hAnsi="楷体" w:eastAsia="楷体" w:cs="楷体"/>
          <w:b/>
          <w:bCs/>
          <w:color w:val="000000" w:themeColor="text1"/>
          <w:sz w:val="24"/>
          <w:highlight w:val="none"/>
          <w14:textFill>
            <w14:solidFill>
              <w14:schemeClr w14:val="tx1"/>
            </w14:solidFill>
          </w14:textFill>
        </w:rPr>
        <w:t>%</w:t>
      </w:r>
    </w:p>
    <w:p w14:paraId="49A8C07C">
      <w:pPr>
        <w:spacing w:line="360" w:lineRule="auto"/>
        <w:ind w:firstLine="480" w:firstLineChars="200"/>
        <w:rPr>
          <w:rFonts w:hint="default"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sz w:val="24"/>
        </w:rPr>
        <w:t>通过固收类产品收益指数测算产品近期收益表现</w:t>
      </w:r>
      <w:r>
        <w:rPr>
          <w:rFonts w:hint="eastAsia" w:ascii="楷体" w:hAnsi="楷体" w:eastAsia="楷体" w:cs="楷体"/>
          <w:sz w:val="24"/>
          <w:lang w:eastAsia="zh-CN"/>
        </w:rPr>
        <w:t>，</w:t>
      </w:r>
      <w:r>
        <w:rPr>
          <w:rFonts w:hint="eastAsia" w:ascii="楷体" w:hAnsi="楷体" w:eastAsia="楷体" w:cs="楷体"/>
          <w:sz w:val="24"/>
          <w:lang w:val="en-US" w:eastAsia="zh-CN"/>
        </w:rPr>
        <w:t>7</w:t>
      </w:r>
      <w:r>
        <w:rPr>
          <w:rFonts w:hint="eastAsia" w:ascii="楷体" w:hAnsi="楷体" w:eastAsia="楷体" w:cs="楷体"/>
          <w:color w:val="000000" w:themeColor="text1"/>
          <w:sz w:val="24"/>
          <w14:textFill>
            <w14:solidFill>
              <w14:schemeClr w14:val="tx1"/>
            </w14:solidFill>
          </w14:textFill>
        </w:rPr>
        <w:t>月，全国银行理财市场固收类产品</w:t>
      </w:r>
      <w:r>
        <w:rPr>
          <w:rFonts w:hint="eastAsia" w:ascii="楷体" w:hAnsi="楷体" w:eastAsia="楷体" w:cs="楷体"/>
          <w:color w:val="000000" w:themeColor="text1"/>
          <w:sz w:val="24"/>
          <w:lang w:val="en-US" w:eastAsia="zh-CN"/>
          <w14:textFill>
            <w14:solidFill>
              <w14:schemeClr w14:val="tx1"/>
            </w14:solidFill>
          </w14:textFill>
        </w:rPr>
        <w:t>过去三个月投资收益为0.74%，较上月下降4BP；过去六个月投资收益为1.57%，较上月下降1BP，仍处于近半年较高水平。</w:t>
      </w:r>
    </w:p>
    <w:p w14:paraId="1C90678A">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w:t>
      </w:r>
      <w:r>
        <w:rPr>
          <w:rFonts w:hint="eastAsia" w:ascii="楷体" w:hAnsi="楷体" w:eastAsia="楷体" w:cs="楷体"/>
          <w:b/>
          <w:szCs w:val="21"/>
          <w:lang w:val="en-US" w:eastAsia="zh-CN"/>
        </w:rPr>
        <w:t>银行理财市场固收类产品</w:t>
      </w:r>
      <w:r>
        <w:rPr>
          <w:rFonts w:hint="eastAsia" w:ascii="楷体" w:hAnsi="楷体" w:eastAsia="楷体" w:cs="楷体"/>
          <w:b/>
          <w:szCs w:val="21"/>
        </w:rPr>
        <w:t>各月份区间投资收益</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010D791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4316" w:hRule="atLeast"/>
        </w:trPr>
        <w:tc>
          <w:tcPr>
            <w:tcW w:w="8522" w:type="dxa"/>
            <w:vAlign w:val="center"/>
          </w:tcPr>
          <w:p w14:paraId="61FD0AE2">
            <w:pPr>
              <w:spacing w:line="360" w:lineRule="auto"/>
              <w:jc w:val="center"/>
              <w:rPr>
                <w:rFonts w:ascii="楷体" w:hAnsi="楷体" w:eastAsia="楷体" w:cs="楷体"/>
                <w:sz w:val="24"/>
              </w:rPr>
            </w:pPr>
            <w:r>
              <w:drawing>
                <wp:inline distT="0" distB="0" distL="114300" distR="114300">
                  <wp:extent cx="5213350" cy="3047365"/>
                  <wp:effectExtent l="0" t="0" r="6350" b="635"/>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r>
    </w:tbl>
    <w:p w14:paraId="6EEBC2D5">
      <w:pPr>
        <w:rPr>
          <w:rFonts w:hint="eastAsia" w:ascii="楷体" w:hAnsi="楷体" w:eastAsia="楷体" w:cs="楷体"/>
          <w:sz w:val="18"/>
          <w:szCs w:val="18"/>
        </w:rPr>
      </w:pPr>
      <w:r>
        <w:rPr>
          <w:rFonts w:hint="eastAsia" w:ascii="楷体" w:hAnsi="楷体" w:eastAsia="楷体" w:cs="楷体"/>
          <w:sz w:val="18"/>
          <w:szCs w:val="18"/>
        </w:rPr>
        <w:t>数据来源：普益标准</w:t>
      </w:r>
    </w:p>
    <w:p w14:paraId="5BF37ECA">
      <w:pPr>
        <w:spacing w:line="360" w:lineRule="auto"/>
        <w:ind w:firstLine="480"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color w:val="000000" w:themeColor="text1"/>
          <w:sz w:val="24"/>
          <w:lang w:val="en-US" w:eastAsia="zh-CN"/>
          <w14:textFill>
            <w14:solidFill>
              <w14:schemeClr w14:val="tx1"/>
            </w14:solidFill>
          </w14:textFill>
        </w:rPr>
        <w:t>具体分期限来看，</w:t>
      </w:r>
      <w:r>
        <w:rPr>
          <w:rFonts w:hint="eastAsia" w:ascii="楷体" w:hAnsi="楷体" w:eastAsia="楷体" w:cs="楷体"/>
          <w:b/>
          <w:bCs/>
          <w:color w:val="000000" w:themeColor="text1"/>
          <w:sz w:val="24"/>
          <w:lang w:val="en-US" w:eastAsia="zh-CN"/>
          <w14:textFill>
            <w14:solidFill>
              <w14:schemeClr w14:val="tx1"/>
            </w14:solidFill>
          </w14:textFill>
        </w:rPr>
        <w:t>全国银行理财市场短期固收类产品</w:t>
      </w:r>
      <w:r>
        <w:rPr>
          <w:rFonts w:hint="eastAsia" w:ascii="楷体" w:hAnsi="楷体" w:eastAsia="楷体" w:cs="楷体"/>
          <w:color w:val="000000" w:themeColor="text1"/>
          <w:sz w:val="24"/>
          <w:lang w:val="en-US" w:eastAsia="zh-CN"/>
          <w14:textFill>
            <w14:solidFill>
              <w14:schemeClr w14:val="tx1"/>
            </w14:solidFill>
          </w14:textFill>
        </w:rPr>
        <w:t>过去三个月投资收益为0.68%，较上月环比持平；过去六个月投资收益达1.36%，较上月下降2BP。</w:t>
      </w:r>
    </w:p>
    <w:p w14:paraId="4701BD5E">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w:t>
      </w:r>
      <w:r>
        <w:rPr>
          <w:rFonts w:hint="eastAsia" w:ascii="楷体" w:hAnsi="楷体" w:eastAsia="楷体" w:cs="楷体"/>
          <w:b/>
          <w:szCs w:val="21"/>
          <w:lang w:val="en-US" w:eastAsia="zh-CN"/>
        </w:rPr>
        <w:t>银行理财市场短期固收类产品</w:t>
      </w:r>
      <w:r>
        <w:rPr>
          <w:rFonts w:hint="eastAsia" w:ascii="楷体" w:hAnsi="楷体" w:eastAsia="楷体" w:cs="楷体"/>
          <w:b/>
          <w:szCs w:val="21"/>
        </w:rPr>
        <w:t>各月份区间投资收益</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5803BA2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6" w:hRule="atLeast"/>
        </w:trPr>
        <w:tc>
          <w:tcPr>
            <w:tcW w:w="8522" w:type="dxa"/>
            <w:vAlign w:val="center"/>
          </w:tcPr>
          <w:p w14:paraId="46C38674">
            <w:pPr>
              <w:spacing w:line="360" w:lineRule="auto"/>
              <w:jc w:val="center"/>
              <w:rPr>
                <w:rFonts w:ascii="楷体" w:hAnsi="楷体" w:eastAsia="楷体" w:cs="楷体"/>
                <w:sz w:val="24"/>
              </w:rPr>
            </w:pPr>
            <w:r>
              <w:drawing>
                <wp:inline distT="0" distB="0" distL="114300" distR="114300">
                  <wp:extent cx="5213350" cy="3047365"/>
                  <wp:effectExtent l="0" t="0" r="6350" b="635"/>
                  <wp:docPr id="1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bl>
    <w:p w14:paraId="67877052">
      <w:pPr>
        <w:rPr>
          <w:rFonts w:hint="eastAsia" w:ascii="楷体" w:hAnsi="楷体" w:eastAsia="楷体" w:cs="楷体"/>
          <w:sz w:val="18"/>
          <w:szCs w:val="18"/>
        </w:rPr>
      </w:pPr>
      <w:r>
        <w:rPr>
          <w:rFonts w:hint="eastAsia" w:ascii="楷体" w:hAnsi="楷体" w:eastAsia="楷体" w:cs="楷体"/>
          <w:sz w:val="18"/>
          <w:szCs w:val="18"/>
        </w:rPr>
        <w:t>数据来源：普益标准</w:t>
      </w:r>
    </w:p>
    <w:p w14:paraId="7590DD3B">
      <w:pPr>
        <w:spacing w:line="360" w:lineRule="auto"/>
        <w:ind w:firstLine="482"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lang w:val="en-US" w:eastAsia="zh-CN"/>
          <w14:textFill>
            <w14:solidFill>
              <w14:schemeClr w14:val="tx1"/>
            </w14:solidFill>
          </w14:textFill>
        </w:rPr>
        <w:t>全国银行理财市场中期固收类产品</w:t>
      </w:r>
      <w:r>
        <w:rPr>
          <w:rFonts w:hint="eastAsia" w:ascii="楷体" w:hAnsi="楷体" w:eastAsia="楷体" w:cs="楷体"/>
          <w:color w:val="000000" w:themeColor="text1"/>
          <w:sz w:val="24"/>
          <w:lang w:val="en-US" w:eastAsia="zh-CN"/>
          <w14:textFill>
            <w14:solidFill>
              <w14:schemeClr w14:val="tx1"/>
            </w14:solidFill>
          </w14:textFill>
        </w:rPr>
        <w:t>过去三个月投资收益为0.79%，较上月下降2BP；过去六个月投资收益达1.64%，较上月下降3BP。</w:t>
      </w:r>
    </w:p>
    <w:p w14:paraId="3651DE7B">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w:t>
      </w:r>
      <w:r>
        <w:rPr>
          <w:rFonts w:hint="eastAsia" w:ascii="楷体" w:hAnsi="楷体" w:eastAsia="楷体" w:cs="楷体"/>
          <w:b/>
          <w:szCs w:val="21"/>
          <w:lang w:val="en-US" w:eastAsia="zh-CN"/>
        </w:rPr>
        <w:t>银行理财市场中期固收类产品</w:t>
      </w:r>
      <w:r>
        <w:rPr>
          <w:rFonts w:hint="eastAsia" w:ascii="楷体" w:hAnsi="楷体" w:eastAsia="楷体" w:cs="楷体"/>
          <w:b/>
          <w:szCs w:val="21"/>
        </w:rPr>
        <w:t>各月份区间投资收益</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56106E3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6" w:hRule="atLeast"/>
        </w:trPr>
        <w:tc>
          <w:tcPr>
            <w:tcW w:w="8522" w:type="dxa"/>
            <w:vAlign w:val="center"/>
          </w:tcPr>
          <w:p w14:paraId="3F05E001">
            <w:pPr>
              <w:spacing w:line="360" w:lineRule="auto"/>
              <w:jc w:val="center"/>
              <w:rPr>
                <w:rFonts w:ascii="楷体" w:hAnsi="楷体" w:eastAsia="楷体" w:cs="楷体"/>
                <w:sz w:val="24"/>
              </w:rPr>
            </w:pPr>
            <w:r>
              <w:drawing>
                <wp:inline distT="0" distB="0" distL="114300" distR="114300">
                  <wp:extent cx="5213350" cy="3047365"/>
                  <wp:effectExtent l="0" t="0" r="6350" b="635"/>
                  <wp:docPr id="12"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3D7D62D4">
      <w:pPr>
        <w:rPr>
          <w:rFonts w:hint="eastAsia" w:ascii="楷体" w:hAnsi="楷体" w:eastAsia="楷体" w:cs="楷体"/>
          <w:sz w:val="18"/>
          <w:szCs w:val="18"/>
        </w:rPr>
      </w:pPr>
      <w:r>
        <w:rPr>
          <w:rFonts w:hint="eastAsia" w:ascii="楷体" w:hAnsi="楷体" w:eastAsia="楷体" w:cs="楷体"/>
          <w:sz w:val="18"/>
          <w:szCs w:val="18"/>
        </w:rPr>
        <w:t>数据来源：普益标准</w:t>
      </w:r>
    </w:p>
    <w:p w14:paraId="1206C148">
      <w:pPr>
        <w:spacing w:line="360" w:lineRule="auto"/>
        <w:ind w:firstLine="482"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lang w:val="en-US" w:eastAsia="zh-CN"/>
          <w14:textFill>
            <w14:solidFill>
              <w14:schemeClr w14:val="tx1"/>
            </w14:solidFill>
          </w14:textFill>
        </w:rPr>
        <w:t>全国银行理财市场长期固收类产品</w:t>
      </w:r>
      <w:r>
        <w:rPr>
          <w:rFonts w:hint="eastAsia" w:ascii="楷体" w:hAnsi="楷体" w:eastAsia="楷体" w:cs="楷体"/>
          <w:color w:val="000000" w:themeColor="text1"/>
          <w:sz w:val="24"/>
          <w:lang w:val="en-US" w:eastAsia="zh-CN"/>
          <w14:textFill>
            <w14:solidFill>
              <w14:schemeClr w14:val="tx1"/>
            </w14:solidFill>
          </w14:textFill>
        </w:rPr>
        <w:t>过去三个月投资收益为0.83%，较上月环比下降12BP；过去六个月投资收益达1.90%，较上月环比持平。</w:t>
      </w:r>
    </w:p>
    <w:p w14:paraId="5AB568F0">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w:t>
      </w:r>
      <w:r>
        <w:rPr>
          <w:rFonts w:hint="eastAsia" w:ascii="楷体" w:hAnsi="楷体" w:eastAsia="楷体" w:cs="楷体"/>
          <w:b/>
          <w:szCs w:val="21"/>
          <w:lang w:val="en-US" w:eastAsia="zh-CN"/>
        </w:rPr>
        <w:t>银行理财市场长期固收类产品</w:t>
      </w:r>
      <w:r>
        <w:rPr>
          <w:rFonts w:hint="eastAsia" w:ascii="楷体" w:hAnsi="楷体" w:eastAsia="楷体" w:cs="楷体"/>
          <w:b/>
          <w:szCs w:val="21"/>
        </w:rPr>
        <w:t>各月份区间投资收益</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619E221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6" w:hRule="atLeast"/>
        </w:trPr>
        <w:tc>
          <w:tcPr>
            <w:tcW w:w="8522" w:type="dxa"/>
            <w:vAlign w:val="center"/>
          </w:tcPr>
          <w:p w14:paraId="2AFA9946">
            <w:pPr>
              <w:spacing w:line="360" w:lineRule="auto"/>
              <w:jc w:val="center"/>
              <w:rPr>
                <w:rFonts w:ascii="楷体" w:hAnsi="楷体" w:eastAsia="楷体" w:cs="楷体"/>
                <w:sz w:val="24"/>
              </w:rPr>
            </w:pPr>
            <w:r>
              <w:drawing>
                <wp:inline distT="0" distB="0" distL="114300" distR="114300">
                  <wp:extent cx="5213350" cy="3047365"/>
                  <wp:effectExtent l="0" t="0" r="6350" b="635"/>
                  <wp:docPr id="16"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18CBBECC">
      <w:pPr>
        <w:rPr>
          <w:rFonts w:hint="eastAsia" w:ascii="楷体" w:hAnsi="楷体" w:eastAsia="楷体" w:cs="楷体"/>
          <w:sz w:val="18"/>
          <w:szCs w:val="18"/>
        </w:rPr>
      </w:pPr>
      <w:r>
        <w:rPr>
          <w:rFonts w:hint="eastAsia" w:ascii="楷体" w:hAnsi="楷体" w:eastAsia="楷体" w:cs="楷体"/>
          <w:sz w:val="18"/>
          <w:szCs w:val="18"/>
        </w:rPr>
        <w:t>数据来源：普益标准</w:t>
      </w:r>
    </w:p>
    <w:p w14:paraId="0DFAFC18">
      <w:pPr>
        <w:numPr>
          <w:ilvl w:val="0"/>
          <w:numId w:val="0"/>
        </w:numPr>
        <w:spacing w:line="360" w:lineRule="auto"/>
        <w:ind w:firstLine="480" w:firstLineChars="200"/>
        <w:rPr>
          <w:rFonts w:hint="eastAsia" w:ascii="楷体" w:hAnsi="楷体" w:eastAsia="楷体" w:cs="楷体"/>
          <w:b w:val="0"/>
          <w:bCs w:val="0"/>
          <w:color w:val="000000" w:themeColor="text1"/>
          <w:sz w:val="24"/>
          <w:szCs w:val="24"/>
          <w:highlight w:val="none"/>
          <w:u w:val="none"/>
          <w:lang w:val="en-US" w:eastAsia="zh-CN" w:bidi="ar-SA"/>
          <w14:textFill>
            <w14:solidFill>
              <w14:schemeClr w14:val="tx1"/>
            </w14:solidFill>
          </w14:textFill>
        </w:rPr>
      </w:pPr>
    </w:p>
    <w:p w14:paraId="30C09BA1">
      <w:pPr>
        <w:numPr>
          <w:ilvl w:val="0"/>
          <w:numId w:val="0"/>
        </w:numPr>
        <w:spacing w:line="360" w:lineRule="auto"/>
        <w:ind w:firstLine="480" w:firstLineChars="200"/>
        <w:rPr>
          <w:rFonts w:hint="eastAsia" w:ascii="楷体" w:hAnsi="楷体" w:eastAsia="楷体" w:cs="楷体"/>
          <w:b w:val="0"/>
          <w:bCs w:val="0"/>
          <w:color w:val="000000" w:themeColor="text1"/>
          <w:sz w:val="24"/>
          <w:szCs w:val="24"/>
          <w:highlight w:val="none"/>
          <w:u w:val="none"/>
          <w:lang w:val="en-US" w:eastAsia="zh-CN"/>
          <w14:textFill>
            <w14:solidFill>
              <w14:schemeClr w14:val="tx1"/>
            </w14:solidFill>
          </w14:textFill>
        </w:rPr>
      </w:pPr>
      <w:r>
        <w:rPr>
          <w:rFonts w:hint="eastAsia" w:ascii="楷体" w:hAnsi="楷体" w:eastAsia="楷体" w:cs="楷体"/>
          <w:b w:val="0"/>
          <w:bCs w:val="0"/>
          <w:color w:val="000000" w:themeColor="text1"/>
          <w:sz w:val="24"/>
          <w:szCs w:val="24"/>
          <w:highlight w:val="none"/>
          <w:u w:val="none"/>
          <w:lang w:val="en-US" w:eastAsia="zh-CN" w:bidi="ar-SA"/>
          <w14:textFill>
            <w14:solidFill>
              <w14:schemeClr w14:val="tx1"/>
            </w14:solidFill>
          </w14:textFill>
        </w:rPr>
        <w:t>债券市场方面，7月份，中期国债和短、中期企业债到期收益率均下降，短期国债到期收益率上升。具体来看，7月31日，6个月和1年期国债到期收益率分别为1.49%、1.42%，较6月底分别环比上升和下降4.85BP、12.15BP；6个月AAA企业债和1年期AAA企业债到期收益率分别为1.93%和2.04%，较6月底分别环比下降3.90BP和8.71BP。</w:t>
      </w:r>
    </w:p>
    <w:p w14:paraId="1EC176EC">
      <w:pPr>
        <w:keepNext/>
        <w:numPr>
          <w:ilvl w:val="0"/>
          <w:numId w:val="2"/>
        </w:numPr>
        <w:adjustRightInd w:val="0"/>
        <w:snapToGrid/>
        <w:spacing w:before="156" w:beforeLines="50" w:after="156"/>
        <w:jc w:val="center"/>
        <w:rPr>
          <w:rFonts w:hint="default" w:ascii="楷体" w:hAnsi="楷体" w:eastAsia="楷体" w:cs="楷体"/>
          <w:b/>
          <w:szCs w:val="21"/>
          <w:lang w:val="en-US" w:eastAsia="zh-CN"/>
        </w:rPr>
      </w:pPr>
      <w:r>
        <w:rPr>
          <w:rFonts w:hint="eastAsia" w:ascii="楷体" w:hAnsi="楷体" w:eastAsia="楷体" w:cs="楷体"/>
          <w:b/>
          <w:szCs w:val="21"/>
          <w:lang w:val="en-US" w:eastAsia="zh-CN"/>
        </w:rPr>
        <w:t>中短期国债和企业债到期收益率</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4D4FA5A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709A887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楷体" w:hAnsi="楷体" w:eastAsia="楷体" w:cs="楷体"/>
                <w:b w:val="0"/>
                <w:bCs w:val="0"/>
                <w:sz w:val="24"/>
                <w:szCs w:val="24"/>
                <w:highlight w:val="none"/>
                <w:vertAlign w:val="baseline"/>
                <w:lang w:val="en-US" w:eastAsia="zh-CN"/>
              </w:rPr>
            </w:pPr>
            <w:r>
              <w:drawing>
                <wp:inline distT="0" distB="0" distL="114300" distR="114300">
                  <wp:extent cx="4742180" cy="2733675"/>
                  <wp:effectExtent l="4445" t="4445" r="15875" b="5080"/>
                  <wp:docPr id="133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14:paraId="32CFC9E5">
      <w:pPr>
        <w:rPr>
          <w:rFonts w:hint="eastAsia" w:ascii="楷体" w:hAnsi="楷体" w:eastAsia="楷体" w:cs="楷体"/>
          <w:sz w:val="18"/>
          <w:szCs w:val="18"/>
          <w:lang w:val="en-US" w:eastAsia="zh-CN"/>
        </w:rPr>
      </w:pPr>
      <w:r>
        <w:rPr>
          <w:rFonts w:hint="eastAsia" w:ascii="楷体" w:hAnsi="楷体" w:eastAsia="楷体" w:cs="楷体"/>
          <w:sz w:val="18"/>
          <w:szCs w:val="18"/>
          <w:lang w:eastAsia="zh-CN"/>
        </w:rPr>
        <w:t>数据来源</w:t>
      </w:r>
      <w:r>
        <w:rPr>
          <w:rFonts w:hint="eastAsia" w:ascii="楷体" w:hAnsi="楷体" w:eastAsia="楷体" w:cs="楷体"/>
          <w:sz w:val="18"/>
          <w:szCs w:val="18"/>
        </w:rPr>
        <w:t>：普益标准</w:t>
      </w:r>
      <w:r>
        <w:rPr>
          <w:rFonts w:hint="eastAsia" w:ascii="楷体" w:hAnsi="楷体" w:eastAsia="楷体" w:cs="楷体"/>
          <w:sz w:val="18"/>
          <w:szCs w:val="18"/>
          <w:lang w:val="en-US" w:eastAsia="zh-CN"/>
        </w:rPr>
        <w:t>整理</w:t>
      </w:r>
    </w:p>
    <w:p w14:paraId="0018255D">
      <w:pPr>
        <w:numPr>
          <w:ilvl w:val="0"/>
          <w:numId w:val="0"/>
        </w:numPr>
        <w:spacing w:line="360" w:lineRule="auto"/>
        <w:ind w:firstLine="480" w:firstLineChars="200"/>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pPr>
      <w:r>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t>长期限债券市场方面，7月份，2年期和10年期国债、2年期和10年期长期限企业债到期收益率均下降。具体来看，7月31日，2年期和10年期国债到期收益率为1.521%和2.15%，较6月底分别环比下降11.07BP和5.56BP；2年和10年期AAA企业债到期收益率为1.99%和2.33%，较6月底分别环比下降10.97BP和16.06BP。</w:t>
      </w:r>
    </w:p>
    <w:p w14:paraId="54ED195C">
      <w:pPr>
        <w:keepNext/>
        <w:numPr>
          <w:ilvl w:val="0"/>
          <w:numId w:val="2"/>
        </w:numPr>
        <w:adjustRightInd w:val="0"/>
        <w:snapToGrid/>
        <w:spacing w:before="156" w:beforeLines="50" w:after="156"/>
        <w:jc w:val="center"/>
        <w:rPr>
          <w:rFonts w:hint="default" w:ascii="楷体" w:hAnsi="楷体" w:eastAsia="楷体" w:cs="楷体"/>
          <w:b/>
          <w:szCs w:val="21"/>
          <w:lang w:val="en-US" w:eastAsia="zh-CN"/>
        </w:rPr>
      </w:pPr>
      <w:r>
        <w:rPr>
          <w:rFonts w:hint="eastAsia" w:ascii="楷体" w:hAnsi="楷体" w:eastAsia="楷体" w:cs="楷体"/>
          <w:b/>
          <w:szCs w:val="21"/>
          <w:lang w:val="en-US" w:eastAsia="zh-CN"/>
        </w:rPr>
        <w:t>长期限国债和企业债到期收益率</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2DB530F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8522" w:type="dxa"/>
            <w:vAlign w:val="center"/>
          </w:tcPr>
          <w:p w14:paraId="43AF6A6F">
            <w:pPr>
              <w:keepNext/>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楷体" w:hAnsi="楷体" w:eastAsia="楷体" w:cs="楷体"/>
                <w:b w:val="0"/>
                <w:bCs w:val="0"/>
                <w:sz w:val="24"/>
                <w:szCs w:val="24"/>
                <w:highlight w:val="none"/>
                <w:vertAlign w:val="baseline"/>
                <w:lang w:val="en-US" w:eastAsia="zh-CN"/>
              </w:rPr>
            </w:pPr>
            <w:r>
              <w:drawing>
                <wp:inline distT="0" distB="0" distL="114300" distR="114300">
                  <wp:extent cx="4589780" cy="2867025"/>
                  <wp:effectExtent l="4445" t="4445" r="15875" b="5080"/>
                  <wp:docPr id="134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0A7A340F">
      <w:pPr>
        <w:rPr>
          <w:rFonts w:hint="eastAsia" w:ascii="楷体" w:hAnsi="楷体" w:eastAsia="楷体" w:cs="楷体"/>
          <w:sz w:val="18"/>
          <w:szCs w:val="18"/>
          <w:lang w:val="en-US" w:eastAsia="zh-CN"/>
        </w:rPr>
      </w:pPr>
      <w:r>
        <w:rPr>
          <w:rFonts w:hint="eastAsia" w:ascii="楷体" w:hAnsi="楷体" w:eastAsia="楷体" w:cs="楷体"/>
          <w:sz w:val="18"/>
          <w:szCs w:val="18"/>
          <w:lang w:eastAsia="zh-CN"/>
        </w:rPr>
        <w:t>数据来源</w:t>
      </w:r>
      <w:r>
        <w:rPr>
          <w:rFonts w:hint="eastAsia" w:ascii="楷体" w:hAnsi="楷体" w:eastAsia="楷体" w:cs="楷体"/>
          <w:sz w:val="18"/>
          <w:szCs w:val="18"/>
        </w:rPr>
        <w:t>：普益标准</w:t>
      </w:r>
      <w:r>
        <w:rPr>
          <w:rFonts w:hint="eastAsia" w:ascii="楷体" w:hAnsi="楷体" w:eastAsia="楷体" w:cs="楷体"/>
          <w:sz w:val="18"/>
          <w:szCs w:val="18"/>
          <w:lang w:val="en-US" w:eastAsia="zh-CN"/>
        </w:rPr>
        <w:t>整理</w:t>
      </w:r>
    </w:p>
    <w:p w14:paraId="0DAF6257">
      <w:pPr>
        <w:spacing w:line="360" w:lineRule="auto"/>
        <w:rPr>
          <w:rFonts w:ascii="楷体" w:hAnsi="楷体" w:eastAsia="楷体" w:cs="楷体"/>
          <w:sz w:val="24"/>
        </w:rPr>
      </w:pPr>
    </w:p>
    <w:p w14:paraId="540D5396">
      <w:pPr>
        <w:numPr>
          <w:ilvl w:val="0"/>
          <w:numId w:val="1"/>
        </w:numPr>
        <w:tabs>
          <w:tab w:val="clear" w:pos="0"/>
        </w:tabs>
        <w:spacing w:line="360" w:lineRule="auto"/>
        <w:ind w:left="0" w:leftChars="0" w:firstLine="0" w:firstLineChars="0"/>
        <w:rPr>
          <w:rFonts w:hint="eastAsia" w:ascii="楷体" w:hAnsi="楷体" w:eastAsia="楷体" w:cs="楷体"/>
          <w:b/>
          <w:bCs/>
          <w:sz w:val="28"/>
          <w:szCs w:val="28"/>
        </w:rPr>
      </w:pPr>
      <w:r>
        <w:rPr>
          <w:rFonts w:hint="eastAsia" w:ascii="楷体" w:hAnsi="楷体" w:eastAsia="楷体" w:cs="楷体"/>
          <w:b/>
          <w:bCs/>
          <w:sz w:val="28"/>
          <w:szCs w:val="28"/>
        </w:rPr>
        <w:t>全国银行理财市场产品收益指数</w:t>
      </w:r>
    </w:p>
    <w:p w14:paraId="3A53449C">
      <w:pPr>
        <w:spacing w:line="360" w:lineRule="auto"/>
        <w:ind w:firstLine="480"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指数</w:t>
      </w:r>
      <w:r>
        <w:rPr>
          <w:rFonts w:hint="eastAsia" w:ascii="楷体" w:hAnsi="楷体" w:eastAsia="楷体" w:cs="楷体"/>
          <w:color w:val="000000" w:themeColor="text1"/>
          <w:sz w:val="24"/>
          <w:lang w:val="en-US" w:eastAsia="zh-CN"/>
          <w14:textFill>
            <w14:solidFill>
              <w14:schemeClr w14:val="tx1"/>
            </w14:solidFill>
          </w14:textFill>
        </w:rPr>
        <w:t>样本及</w:t>
      </w:r>
      <w:r>
        <w:rPr>
          <w:rFonts w:hint="eastAsia" w:ascii="楷体" w:hAnsi="楷体" w:eastAsia="楷体" w:cs="楷体"/>
          <w:color w:val="000000" w:themeColor="text1"/>
          <w:sz w:val="24"/>
          <w14:textFill>
            <w14:solidFill>
              <w14:schemeClr w14:val="tx1"/>
            </w14:solidFill>
          </w14:textFill>
        </w:rPr>
        <w:t>构建方式：将</w:t>
      </w:r>
      <w:r>
        <w:rPr>
          <w:rFonts w:hint="eastAsia" w:ascii="楷体" w:hAnsi="楷体" w:eastAsia="楷体" w:cs="楷体"/>
          <w:color w:val="000000" w:themeColor="text1"/>
          <w:sz w:val="24"/>
          <w:lang w:val="en-US" w:eastAsia="zh-CN"/>
          <w14:textFill>
            <w14:solidFill>
              <w14:schemeClr w14:val="tx1"/>
            </w14:solidFill>
          </w14:textFill>
        </w:rPr>
        <w:t>全市场理财产品收益进行规模加权处理，以更为客观反映理财产品运作情况。</w:t>
      </w:r>
    </w:p>
    <w:p w14:paraId="5EDB8532">
      <w:pPr>
        <w:spacing w:line="360" w:lineRule="auto"/>
        <w:ind w:firstLine="482" w:firstLineChars="200"/>
        <w:rPr>
          <w:rFonts w:hint="default"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全国银行理财市场</w:t>
      </w:r>
      <w:r>
        <w:rPr>
          <w:rFonts w:hint="eastAsia" w:ascii="楷体" w:hAnsi="楷体" w:eastAsia="楷体" w:cs="楷体"/>
          <w:b/>
          <w:bCs/>
          <w:color w:val="000000" w:themeColor="text1"/>
          <w:sz w:val="24"/>
          <w:lang w:val="en-US" w:eastAsia="zh-CN"/>
          <w14:textFill>
            <w14:solidFill>
              <w14:schemeClr w14:val="tx1"/>
            </w14:solidFill>
          </w14:textFill>
        </w:rPr>
        <w:t>现金管理</w:t>
      </w:r>
      <w:r>
        <w:rPr>
          <w:rFonts w:hint="eastAsia" w:ascii="楷体" w:hAnsi="楷体" w:eastAsia="楷体" w:cs="楷体"/>
          <w:b/>
          <w:bCs/>
          <w:color w:val="000000" w:themeColor="text1"/>
          <w:sz w:val="24"/>
          <w14:textFill>
            <w14:solidFill>
              <w14:schemeClr w14:val="tx1"/>
            </w14:solidFill>
          </w14:textFill>
        </w:rPr>
        <w:t>类产品收益指数</w:t>
      </w:r>
      <w:r>
        <w:rPr>
          <w:rFonts w:hint="eastAsia" w:ascii="楷体" w:hAnsi="楷体" w:eastAsia="楷体" w:cs="楷体"/>
          <w:b/>
          <w:bCs/>
          <w:color w:val="000000" w:themeColor="text1"/>
          <w:sz w:val="24"/>
          <w:lang w:val="en-US" w:eastAsia="zh-CN"/>
          <w14:textFill>
            <w14:solidFill>
              <w14:schemeClr w14:val="tx1"/>
            </w14:solidFill>
          </w14:textFill>
        </w:rPr>
        <w:t>延续下行趋势</w:t>
      </w:r>
    </w:p>
    <w:p w14:paraId="5D5E4E3C">
      <w:pPr>
        <w:spacing w:line="360" w:lineRule="auto"/>
        <w:ind w:firstLine="480"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color w:val="000000" w:themeColor="text1"/>
          <w:sz w:val="24"/>
          <w:lang w:val="en-US" w:eastAsia="zh-CN"/>
          <w14:textFill>
            <w14:solidFill>
              <w14:schemeClr w14:val="tx1"/>
            </w14:solidFill>
          </w14:textFill>
        </w:rPr>
        <w:t>2024年7月，全国银行理财市场现金管理类产品收益指数整体延续下行趋势，截至2024年7月31日，全国银行理财市场现金管理类产品收益指数为63.39，较上月环比下降3.63点，较基期下降36.61点。</w:t>
      </w:r>
    </w:p>
    <w:p w14:paraId="3CEC3172">
      <w:pPr>
        <w:keepNext/>
        <w:numPr>
          <w:ilvl w:val="0"/>
          <w:numId w:val="2"/>
        </w:numPr>
        <w:adjustRightInd w:val="0"/>
        <w:snapToGrid/>
        <w:spacing w:before="156" w:beforeLines="50" w:after="156"/>
        <w:jc w:val="center"/>
        <w:rPr>
          <w:rFonts w:hint="eastAsia" w:ascii="楷体" w:hAnsi="楷体" w:eastAsia="楷体" w:cs="楷体"/>
          <w:b/>
          <w:szCs w:val="21"/>
          <w:lang w:val="en-US" w:eastAsia="zh-CN"/>
        </w:rPr>
      </w:pPr>
      <w:r>
        <w:rPr>
          <w:rFonts w:hint="eastAsia" w:ascii="楷体" w:hAnsi="楷体" w:eastAsia="楷体" w:cs="楷体"/>
          <w:b/>
          <w:szCs w:val="21"/>
          <w:lang w:val="en-US" w:eastAsia="zh-CN"/>
        </w:rPr>
        <w:t>全国银行理财市场现金管理类产品收益指数</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06E630E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45097B0D">
            <w:pPr>
              <w:widowControl/>
              <w:numPr>
                <w:ilvl w:val="255"/>
                <w:numId w:val="0"/>
              </w:numPr>
              <w:jc w:val="left"/>
            </w:pPr>
            <w:r>
              <w:drawing>
                <wp:anchor distT="0" distB="0" distL="114300" distR="114300" simplePos="0" relativeHeight="251660288" behindDoc="0" locked="0" layoutInCell="1" allowOverlap="1">
                  <wp:simplePos x="0" y="0"/>
                  <wp:positionH relativeFrom="column">
                    <wp:posOffset>3552190</wp:posOffset>
                  </wp:positionH>
                  <wp:positionV relativeFrom="paragraph">
                    <wp:posOffset>95885</wp:posOffset>
                  </wp:positionV>
                  <wp:extent cx="1666875" cy="361950"/>
                  <wp:effectExtent l="0" t="0" r="9525" b="0"/>
                  <wp:wrapNone/>
                  <wp:docPr id="1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2"/>
                          <pic:cNvPicPr>
                            <a:picLocks noChangeAspect="1"/>
                          </pic:cNvPicPr>
                        </pic:nvPicPr>
                        <pic:blipFill>
                          <a:blip r:embed="rId12"/>
                          <a:stretch>
                            <a:fillRect/>
                          </a:stretch>
                        </pic:blipFill>
                        <pic:spPr>
                          <a:xfrm>
                            <a:off x="0" y="0"/>
                            <a:ext cx="1666875" cy="361950"/>
                          </a:xfrm>
                          <a:prstGeom prst="rect">
                            <a:avLst/>
                          </a:prstGeom>
                          <a:noFill/>
                          <a:ln>
                            <a:noFill/>
                          </a:ln>
                        </pic:spPr>
                      </pic:pic>
                    </a:graphicData>
                  </a:graphic>
                </wp:anchor>
              </w:drawing>
            </w:r>
            <w:r>
              <w:drawing>
                <wp:inline distT="0" distB="0" distL="114300" distR="114300">
                  <wp:extent cx="5269865" cy="3072130"/>
                  <wp:effectExtent l="4445" t="4445" r="21590" b="9525"/>
                  <wp:docPr id="17"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14:paraId="42177D27">
      <w:pPr>
        <w:widowControl/>
        <w:numPr>
          <w:ilvl w:val="255"/>
          <w:numId w:val="0"/>
        </w:numPr>
        <w:rPr>
          <w:rFonts w:ascii="楷体" w:hAnsi="楷体" w:eastAsia="楷体" w:cs="楷体"/>
          <w:color w:val="000000" w:themeColor="text1"/>
          <w:sz w:val="24"/>
          <w14:textFill>
            <w14:solidFill>
              <w14:schemeClr w14:val="tx1"/>
            </w14:solidFill>
          </w14:textFill>
        </w:rPr>
      </w:pPr>
      <w:r>
        <w:rPr>
          <w:rFonts w:hint="eastAsia" w:ascii="楷体" w:hAnsi="楷体" w:eastAsia="楷体" w:cs="楷体"/>
          <w:sz w:val="18"/>
          <w:szCs w:val="18"/>
        </w:rPr>
        <w:t>数据来源：普益标准</w:t>
      </w:r>
    </w:p>
    <w:p w14:paraId="26DC495C">
      <w:pPr>
        <w:spacing w:line="360" w:lineRule="auto"/>
        <w:ind w:firstLine="480" w:firstLineChars="200"/>
        <w:rPr>
          <w:rFonts w:hint="eastAsia" w:ascii="楷体" w:hAnsi="楷体" w:eastAsia="楷体" w:cs="楷体"/>
          <w:color w:val="000000" w:themeColor="text1"/>
          <w:sz w:val="24"/>
          <w:lang w:val="en-US" w:eastAsia="zh-CN"/>
          <w14:textFill>
            <w14:solidFill>
              <w14:schemeClr w14:val="tx1"/>
            </w14:solidFill>
          </w14:textFill>
        </w:rPr>
      </w:pPr>
    </w:p>
    <w:p w14:paraId="7426B857">
      <w:pPr>
        <w:spacing w:line="360" w:lineRule="auto"/>
        <w:ind w:firstLine="482" w:firstLineChars="200"/>
        <w:rPr>
          <w:rFonts w:hint="default"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全国银行理财市场固收类产品收益指数</w:t>
      </w:r>
      <w:r>
        <w:rPr>
          <w:rFonts w:hint="eastAsia" w:ascii="楷体" w:hAnsi="楷体" w:eastAsia="楷体" w:cs="楷体"/>
          <w:b/>
          <w:bCs/>
          <w:color w:val="000000" w:themeColor="text1"/>
          <w:sz w:val="24"/>
          <w:lang w:val="en-US" w:eastAsia="zh-CN"/>
          <w14:textFill>
            <w14:solidFill>
              <w14:schemeClr w14:val="tx1"/>
            </w14:solidFill>
          </w14:textFill>
        </w:rPr>
        <w:t>仍持续上涨</w:t>
      </w:r>
    </w:p>
    <w:p w14:paraId="4055B9BE">
      <w:pPr>
        <w:spacing w:line="360" w:lineRule="auto"/>
        <w:ind w:firstLine="480" w:firstLineChars="200"/>
        <w:rPr>
          <w:rFonts w:ascii="楷体" w:hAnsi="楷体" w:eastAsia="楷体" w:cs="楷体"/>
          <w:sz w:val="24"/>
        </w:rPr>
      </w:pPr>
      <w:r>
        <w:rPr>
          <w:rFonts w:hint="eastAsia" w:ascii="楷体" w:hAnsi="楷体" w:eastAsia="楷体" w:cs="楷体"/>
          <w:color w:val="000000" w:themeColor="text1"/>
          <w:sz w:val="24"/>
          <w:lang w:val="en-US" w:eastAsia="zh-CN"/>
          <w14:textFill>
            <w14:solidFill>
              <w14:schemeClr w14:val="tx1"/>
            </w14:solidFill>
          </w14:textFill>
        </w:rPr>
        <w:t>7</w:t>
      </w:r>
      <w:r>
        <w:rPr>
          <w:rFonts w:hint="eastAsia" w:ascii="楷体" w:hAnsi="楷体" w:eastAsia="楷体" w:cs="楷体"/>
          <w:color w:val="000000" w:themeColor="text1"/>
          <w:sz w:val="24"/>
          <w14:textFill>
            <w14:solidFill>
              <w14:schemeClr w14:val="tx1"/>
            </w14:solidFill>
          </w14:textFill>
        </w:rPr>
        <w:t>月，全国银行理财市场</w:t>
      </w:r>
      <w:r>
        <w:rPr>
          <w:rFonts w:hint="eastAsia" w:ascii="楷体" w:hAnsi="楷体" w:eastAsia="楷体" w:cs="楷体"/>
          <w:color w:val="000000" w:themeColor="text1"/>
          <w:sz w:val="24"/>
          <w:lang w:val="en-US" w:eastAsia="zh-CN"/>
          <w14:textFill>
            <w14:solidFill>
              <w14:schemeClr w14:val="tx1"/>
            </w14:solidFill>
          </w14:textFill>
        </w:rPr>
        <w:t>固收</w:t>
      </w:r>
      <w:r>
        <w:rPr>
          <w:rFonts w:hint="eastAsia" w:ascii="楷体" w:hAnsi="楷体" w:eastAsia="楷体" w:cs="楷体"/>
          <w:color w:val="000000" w:themeColor="text1"/>
          <w:sz w:val="24"/>
          <w14:textFill>
            <w14:solidFill>
              <w14:schemeClr w14:val="tx1"/>
            </w14:solidFill>
          </w14:textFill>
        </w:rPr>
        <w:t>类产品收益指数</w:t>
      </w:r>
      <w:r>
        <w:rPr>
          <w:rFonts w:ascii="楷体" w:hAnsi="楷体" w:eastAsia="楷体" w:cs="楷体"/>
          <w:color w:val="000000" w:themeColor="text1"/>
          <w:sz w:val="24"/>
          <w14:textFill>
            <w14:solidFill>
              <w14:schemeClr w14:val="tx1"/>
            </w14:solidFill>
          </w14:textFill>
        </w:rPr>
        <w:t>为</w:t>
      </w:r>
      <w:r>
        <w:rPr>
          <w:rFonts w:hint="eastAsia" w:ascii="楷体" w:hAnsi="楷体" w:eastAsia="楷体" w:cs="楷体"/>
          <w:color w:val="000000" w:themeColor="text1"/>
          <w:sz w:val="24"/>
          <w:lang w:val="en-US" w:eastAsia="zh-CN"/>
          <w14:textFill>
            <w14:solidFill>
              <w14:schemeClr w14:val="tx1"/>
            </w14:solidFill>
          </w14:textFill>
        </w:rPr>
        <w:t>107.20</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上升0.26</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涨幅0.24</w:t>
      </w:r>
      <w:r>
        <w:rPr>
          <w:rFonts w:hint="eastAsia" w:ascii="楷体" w:hAnsi="楷体" w:eastAsia="楷体" w:cs="楷体"/>
          <w:color w:val="000000" w:themeColor="text1"/>
          <w:sz w:val="24"/>
          <w14:textFill>
            <w14:solidFill>
              <w14:schemeClr w14:val="tx1"/>
            </w14:solidFill>
          </w14:textFill>
        </w:rPr>
        <w:t>%，指数较基期上升</w:t>
      </w:r>
      <w:r>
        <w:rPr>
          <w:rFonts w:hint="eastAsia" w:ascii="楷体" w:hAnsi="楷体" w:eastAsia="楷体" w:cs="楷体"/>
          <w:color w:val="000000" w:themeColor="text1"/>
          <w:sz w:val="24"/>
          <w:lang w:val="en-US" w:eastAsia="zh-CN"/>
          <w14:textFill>
            <w14:solidFill>
              <w14:schemeClr w14:val="tx1"/>
            </w14:solidFill>
          </w14:textFill>
        </w:rPr>
        <w:t>7.20</w:t>
      </w:r>
      <w:r>
        <w:rPr>
          <w:rFonts w:hint="eastAsia" w:ascii="楷体" w:hAnsi="楷体" w:eastAsia="楷体" w:cs="楷体"/>
          <w:color w:val="000000" w:themeColor="text1"/>
          <w:sz w:val="24"/>
          <w14:textFill>
            <w14:solidFill>
              <w14:schemeClr w14:val="tx1"/>
            </w14:solidFill>
          </w14:textFill>
        </w:rPr>
        <w:t>点，增长</w:t>
      </w:r>
      <w:r>
        <w:rPr>
          <w:rFonts w:hint="eastAsia" w:ascii="楷体" w:hAnsi="楷体" w:eastAsia="楷体" w:cs="楷体"/>
          <w:color w:val="000000" w:themeColor="text1"/>
          <w:sz w:val="24"/>
          <w:lang w:val="en-US" w:eastAsia="zh-CN"/>
          <w14:textFill>
            <w14:solidFill>
              <w14:schemeClr w14:val="tx1"/>
            </w14:solidFill>
          </w14:textFill>
        </w:rPr>
        <w:t>7.20%</w:t>
      </w:r>
      <w:r>
        <w:rPr>
          <w:rFonts w:hint="eastAsia" w:ascii="楷体" w:hAnsi="楷体" w:eastAsia="楷体" w:cs="楷体"/>
          <w:color w:val="000000" w:themeColor="text1"/>
          <w:sz w:val="24"/>
          <w14:textFill>
            <w14:solidFill>
              <w14:schemeClr w14:val="tx1"/>
            </w14:solidFill>
          </w14:textFill>
        </w:rPr>
        <w:t>。</w:t>
      </w:r>
    </w:p>
    <w:tbl>
      <w:tblPr>
        <w:tblStyle w:val="7"/>
        <w:tblW w:w="8379" w:type="dxa"/>
        <w:tblInd w:w="93" w:type="dxa"/>
        <w:tblLayout w:type="fixed"/>
        <w:tblCellMar>
          <w:top w:w="0" w:type="dxa"/>
          <w:left w:w="108" w:type="dxa"/>
          <w:bottom w:w="0" w:type="dxa"/>
          <w:right w:w="108" w:type="dxa"/>
        </w:tblCellMar>
      </w:tblPr>
      <w:tblGrid>
        <w:gridCol w:w="3303"/>
        <w:gridCol w:w="1692"/>
        <w:gridCol w:w="1644"/>
        <w:gridCol w:w="48"/>
        <w:gridCol w:w="1692"/>
      </w:tblGrid>
      <w:tr w14:paraId="25495A2D">
        <w:tblPrEx>
          <w:tblCellMar>
            <w:top w:w="0" w:type="dxa"/>
            <w:left w:w="108" w:type="dxa"/>
            <w:bottom w:w="0" w:type="dxa"/>
            <w:right w:w="108" w:type="dxa"/>
          </w:tblCellMar>
        </w:tblPrEx>
        <w:trPr>
          <w:trHeight w:val="603" w:hRule="atLeast"/>
        </w:trPr>
        <w:tc>
          <w:tcPr>
            <w:tcW w:w="3303"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4082E5DD">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74727324">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近一个月涨幅</w:t>
            </w:r>
          </w:p>
        </w:tc>
        <w:tc>
          <w:tcPr>
            <w:tcW w:w="1692" w:type="dxa"/>
            <w:gridSpan w:val="2"/>
            <w:tcBorders>
              <w:top w:val="single" w:color="4F81BD" w:sz="8" w:space="0"/>
              <w:left w:val="single" w:color="4F81BD" w:sz="8" w:space="0"/>
              <w:bottom w:val="single" w:color="FFFFFF" w:sz="18" w:space="0"/>
              <w:right w:val="single" w:color="4F81BD" w:sz="8" w:space="0"/>
            </w:tcBorders>
            <w:shd w:val="clear" w:color="auto" w:fill="4F81BD"/>
            <w:vAlign w:val="center"/>
          </w:tcPr>
          <w:p w14:paraId="701B93CB">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近三个月涨幅</w:t>
            </w: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54BE28B0">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近六个月涨幅</w:t>
            </w:r>
          </w:p>
        </w:tc>
      </w:tr>
      <w:tr w14:paraId="5AE2C4FA">
        <w:tblPrEx>
          <w:tblCellMar>
            <w:top w:w="0" w:type="dxa"/>
            <w:left w:w="108" w:type="dxa"/>
            <w:bottom w:w="0" w:type="dxa"/>
            <w:right w:w="108" w:type="dxa"/>
          </w:tblCellMar>
        </w:tblPrEx>
        <w:trPr>
          <w:trHeight w:val="822" w:hRule="atLeast"/>
        </w:trPr>
        <w:tc>
          <w:tcPr>
            <w:tcW w:w="330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56C1F6C4">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全国银行理财市场固收类产品收益指数</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2C3BA0FE">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0.24%</w:t>
            </w:r>
          </w:p>
        </w:tc>
        <w:tc>
          <w:tcPr>
            <w:tcW w:w="1644"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0FCB4C54">
            <w:pPr>
              <w:keepNext w:val="0"/>
              <w:keepLines w:val="0"/>
              <w:widowControl/>
              <w:suppressLineNumbers w:val="0"/>
              <w:jc w:val="center"/>
              <w:textAlignment w:val="bottom"/>
              <w:rPr>
                <w:rFonts w:hint="eastAsia" w:ascii="楷体" w:hAnsi="楷体" w:eastAsia="楷体" w:cs="楷体"/>
                <w:color w:val="000000"/>
                <w:kern w:val="0"/>
                <w:sz w:val="20"/>
                <w:szCs w:val="20"/>
                <w:lang w:bidi="ar"/>
              </w:rPr>
            </w:pPr>
            <w:r>
              <w:rPr>
                <w:rFonts w:hint="eastAsia" w:ascii="楷体" w:hAnsi="楷体" w:eastAsia="楷体" w:cs="楷体"/>
                <w:i w:val="0"/>
                <w:iCs w:val="0"/>
                <w:color w:val="000000"/>
                <w:kern w:val="0"/>
                <w:sz w:val="20"/>
                <w:szCs w:val="20"/>
                <w:u w:val="none"/>
                <w:lang w:val="en-US" w:eastAsia="zh-CN" w:bidi="ar"/>
              </w:rPr>
              <w:t>0.74%</w:t>
            </w:r>
          </w:p>
        </w:tc>
        <w:tc>
          <w:tcPr>
            <w:tcW w:w="1740" w:type="dxa"/>
            <w:gridSpan w:val="2"/>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49FFE5E1">
            <w:pPr>
              <w:keepNext w:val="0"/>
              <w:keepLines w:val="0"/>
              <w:widowControl/>
              <w:suppressLineNumbers w:val="0"/>
              <w:jc w:val="center"/>
              <w:textAlignment w:val="bottom"/>
              <w:rPr>
                <w:rFonts w:hint="eastAsia" w:ascii="楷体" w:hAnsi="楷体" w:eastAsia="楷体" w:cs="楷体"/>
                <w:color w:val="000000"/>
                <w:kern w:val="0"/>
                <w:sz w:val="20"/>
                <w:szCs w:val="20"/>
                <w:lang w:bidi="ar"/>
              </w:rPr>
            </w:pPr>
            <w:r>
              <w:rPr>
                <w:rFonts w:hint="eastAsia" w:ascii="楷体" w:hAnsi="楷体" w:eastAsia="楷体" w:cs="楷体"/>
                <w:i w:val="0"/>
                <w:iCs w:val="0"/>
                <w:color w:val="000000"/>
                <w:kern w:val="0"/>
                <w:sz w:val="20"/>
                <w:szCs w:val="20"/>
                <w:u w:val="none"/>
                <w:lang w:val="en-US" w:eastAsia="zh-CN" w:bidi="ar"/>
              </w:rPr>
              <w:t>1.57%</w:t>
            </w:r>
          </w:p>
        </w:tc>
      </w:tr>
    </w:tbl>
    <w:p w14:paraId="3F8E414F">
      <w:pPr>
        <w:keepNext/>
        <w:numPr>
          <w:ilvl w:val="0"/>
          <w:numId w:val="2"/>
        </w:numPr>
        <w:adjustRightInd w:val="0"/>
        <w:snapToGrid/>
        <w:spacing w:before="156" w:beforeLines="50" w:after="156"/>
        <w:jc w:val="center"/>
        <w:rPr>
          <w:rFonts w:ascii="楷体" w:hAnsi="楷体" w:eastAsia="楷体" w:cs="楷体"/>
          <w:b/>
          <w:szCs w:val="21"/>
        </w:rPr>
      </w:pPr>
      <w:r>
        <w:rPr>
          <w:rFonts w:hint="eastAsia" w:ascii="楷体" w:hAnsi="楷体" w:eastAsia="楷体" w:cs="楷体"/>
          <w:b/>
          <w:szCs w:val="21"/>
        </w:rPr>
        <w:t>全国银行理财市场固收类产品收益指数</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31C0993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47F7D4D5">
            <w:pPr>
              <w:keepNext/>
              <w:spacing w:line="360" w:lineRule="auto"/>
              <w:jc w:val="center"/>
              <w:rPr>
                <w:rFonts w:ascii="楷体" w:hAnsi="楷体" w:eastAsia="楷体" w:cs="楷体"/>
                <w:sz w:val="24"/>
              </w:rPr>
            </w:pPr>
            <w:r>
              <w:drawing>
                <wp:anchor distT="0" distB="0" distL="114300" distR="114300" simplePos="0" relativeHeight="251661312" behindDoc="0" locked="0" layoutInCell="1" allowOverlap="1">
                  <wp:simplePos x="0" y="0"/>
                  <wp:positionH relativeFrom="column">
                    <wp:posOffset>2929255</wp:posOffset>
                  </wp:positionH>
                  <wp:positionV relativeFrom="paragraph">
                    <wp:posOffset>79375</wp:posOffset>
                  </wp:positionV>
                  <wp:extent cx="1390650" cy="533400"/>
                  <wp:effectExtent l="0" t="0" r="0" b="0"/>
                  <wp:wrapNone/>
                  <wp:docPr id="2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3"/>
                          <pic:cNvPicPr>
                            <a:picLocks noChangeAspect="1"/>
                          </pic:cNvPicPr>
                        </pic:nvPicPr>
                        <pic:blipFill>
                          <a:blip r:embed="rId14"/>
                          <a:stretch>
                            <a:fillRect/>
                          </a:stretch>
                        </pic:blipFill>
                        <pic:spPr>
                          <a:xfrm>
                            <a:off x="0" y="0"/>
                            <a:ext cx="1390650" cy="533400"/>
                          </a:xfrm>
                          <a:prstGeom prst="rect">
                            <a:avLst/>
                          </a:prstGeom>
                          <a:noFill/>
                          <a:ln>
                            <a:noFill/>
                          </a:ln>
                        </pic:spPr>
                      </pic:pic>
                    </a:graphicData>
                  </a:graphic>
                </wp:anchor>
              </w:drawing>
            </w:r>
            <w:r>
              <w:drawing>
                <wp:inline distT="0" distB="0" distL="114300" distR="114300">
                  <wp:extent cx="4781550" cy="3013075"/>
                  <wp:effectExtent l="4445" t="4445" r="14605" b="11430"/>
                  <wp:docPr id="21"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bl>
    <w:p w14:paraId="6681178F">
      <w:pPr>
        <w:keepNext/>
        <w:rPr>
          <w:rFonts w:ascii="楷体" w:hAnsi="楷体" w:eastAsia="楷体" w:cs="楷体"/>
          <w:sz w:val="18"/>
          <w:szCs w:val="18"/>
        </w:rPr>
      </w:pPr>
      <w:r>
        <w:rPr>
          <w:rFonts w:hint="eastAsia" w:ascii="楷体" w:hAnsi="楷体" w:eastAsia="楷体" w:cs="楷体"/>
          <w:sz w:val="18"/>
          <w:szCs w:val="18"/>
        </w:rPr>
        <w:t>数据来源：普益标准</w:t>
      </w:r>
    </w:p>
    <w:p w14:paraId="53E97547">
      <w:pPr>
        <w:spacing w:line="360" w:lineRule="auto"/>
        <w:ind w:firstLine="480" w:firstLineChars="200"/>
        <w:rPr>
          <w:rFonts w:hint="default" w:ascii="楷体" w:hAnsi="楷体" w:eastAsia="楷体" w:cs="楷体"/>
          <w:sz w:val="24"/>
          <w:lang w:val="en-US" w:eastAsia="zh-CN"/>
        </w:rPr>
      </w:pPr>
      <w:r>
        <w:rPr>
          <w:rFonts w:hint="eastAsia" w:ascii="楷体" w:hAnsi="楷体" w:eastAsia="楷体" w:cs="楷体"/>
          <w:color w:val="000000" w:themeColor="text1"/>
          <w:sz w:val="24"/>
          <w:lang w:val="en-US" w:eastAsia="zh-CN"/>
          <w14:textFill>
            <w14:solidFill>
              <w14:schemeClr w14:val="tx1"/>
            </w14:solidFill>
          </w14:textFill>
        </w:rPr>
        <w:t>分期限来看，7</w:t>
      </w:r>
      <w:r>
        <w:rPr>
          <w:rFonts w:hint="eastAsia" w:ascii="楷体" w:hAnsi="楷体" w:eastAsia="楷体" w:cs="楷体"/>
          <w:color w:val="000000" w:themeColor="text1"/>
          <w:sz w:val="24"/>
          <w14:textFill>
            <w14:solidFill>
              <w14:schemeClr w14:val="tx1"/>
            </w14:solidFill>
          </w14:textFill>
        </w:rPr>
        <w:t>月，全国银行理财市场</w:t>
      </w:r>
      <w:r>
        <w:rPr>
          <w:rFonts w:hint="eastAsia" w:ascii="楷体" w:hAnsi="楷体" w:eastAsia="楷体" w:cs="楷体"/>
          <w:color w:val="000000" w:themeColor="text1"/>
          <w:sz w:val="24"/>
          <w:lang w:val="en-US" w:eastAsia="zh-CN"/>
          <w14:textFill>
            <w14:solidFill>
              <w14:schemeClr w14:val="tx1"/>
            </w14:solidFill>
          </w14:textFill>
        </w:rPr>
        <w:t>短期固收</w:t>
      </w:r>
      <w:r>
        <w:rPr>
          <w:rFonts w:hint="eastAsia" w:ascii="楷体" w:hAnsi="楷体" w:eastAsia="楷体" w:cs="楷体"/>
          <w:color w:val="000000" w:themeColor="text1"/>
          <w:sz w:val="24"/>
          <w14:textFill>
            <w14:solidFill>
              <w14:schemeClr w14:val="tx1"/>
            </w14:solidFill>
          </w14:textFill>
        </w:rPr>
        <w:t>类产品收益指数</w:t>
      </w:r>
      <w:r>
        <w:rPr>
          <w:rFonts w:ascii="楷体" w:hAnsi="楷体" w:eastAsia="楷体" w:cs="楷体"/>
          <w:color w:val="000000" w:themeColor="text1"/>
          <w:sz w:val="24"/>
          <w14:textFill>
            <w14:solidFill>
              <w14:schemeClr w14:val="tx1"/>
            </w14:solidFill>
          </w14:textFill>
        </w:rPr>
        <w:t>为</w:t>
      </w:r>
      <w:r>
        <w:rPr>
          <w:rFonts w:hint="eastAsia" w:ascii="楷体" w:hAnsi="楷体" w:eastAsia="楷体" w:cs="楷体"/>
          <w:color w:val="000000" w:themeColor="text1"/>
          <w:sz w:val="24"/>
          <w:lang w:val="en-US" w:eastAsia="zh-CN"/>
          <w14:textFill>
            <w14:solidFill>
              <w14:schemeClr w14:val="tx1"/>
            </w14:solidFill>
          </w14:textFill>
        </w:rPr>
        <w:t>106.88</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上升0.24</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涨幅0.23</w:t>
      </w:r>
      <w:r>
        <w:rPr>
          <w:rFonts w:hint="eastAsia" w:ascii="楷体" w:hAnsi="楷体" w:eastAsia="楷体" w:cs="楷体"/>
          <w:color w:val="000000" w:themeColor="text1"/>
          <w:sz w:val="24"/>
          <w14:textFill>
            <w14:solidFill>
              <w14:schemeClr w14:val="tx1"/>
            </w14:solidFill>
          </w14:textFill>
        </w:rPr>
        <w:t>%，指数较基期上升</w:t>
      </w:r>
      <w:r>
        <w:rPr>
          <w:rFonts w:hint="eastAsia" w:ascii="楷体" w:hAnsi="楷体" w:eastAsia="楷体" w:cs="楷体"/>
          <w:color w:val="000000" w:themeColor="text1"/>
          <w:sz w:val="24"/>
          <w:lang w:val="en-US" w:eastAsia="zh-CN"/>
          <w14:textFill>
            <w14:solidFill>
              <w14:schemeClr w14:val="tx1"/>
            </w14:solidFill>
          </w14:textFill>
        </w:rPr>
        <w:t>6.88</w:t>
      </w:r>
      <w:r>
        <w:rPr>
          <w:rFonts w:hint="eastAsia" w:ascii="楷体" w:hAnsi="楷体" w:eastAsia="楷体" w:cs="楷体"/>
          <w:color w:val="000000" w:themeColor="text1"/>
          <w:sz w:val="24"/>
          <w14:textFill>
            <w14:solidFill>
              <w14:schemeClr w14:val="tx1"/>
            </w14:solidFill>
          </w14:textFill>
        </w:rPr>
        <w:t>点，增长</w:t>
      </w:r>
      <w:r>
        <w:rPr>
          <w:rFonts w:hint="eastAsia" w:ascii="楷体" w:hAnsi="楷体" w:eastAsia="楷体" w:cs="楷体"/>
          <w:color w:val="000000" w:themeColor="text1"/>
          <w:sz w:val="24"/>
          <w:lang w:val="en-US" w:eastAsia="zh-CN"/>
          <w14:textFill>
            <w14:solidFill>
              <w14:schemeClr w14:val="tx1"/>
            </w14:solidFill>
          </w14:textFill>
        </w:rPr>
        <w:t>6.88%；中期固收类产品收益指数为107.51点，环比上升0.29点，环比涨幅0.27%，指数较基期上升7.51点，增长7.51%；长期固收类产品收益指数为107.59点，环比上升0.27点，环比涨幅0.25%，指数较基期上升7.59点，增长7.59%。</w:t>
      </w:r>
    </w:p>
    <w:tbl>
      <w:tblPr>
        <w:tblStyle w:val="7"/>
        <w:tblW w:w="8379" w:type="dxa"/>
        <w:tblInd w:w="93" w:type="dxa"/>
        <w:tblLayout w:type="fixed"/>
        <w:tblCellMar>
          <w:top w:w="0" w:type="dxa"/>
          <w:left w:w="108" w:type="dxa"/>
          <w:bottom w:w="0" w:type="dxa"/>
          <w:right w:w="108" w:type="dxa"/>
        </w:tblCellMar>
      </w:tblPr>
      <w:tblGrid>
        <w:gridCol w:w="3303"/>
        <w:gridCol w:w="1692"/>
        <w:gridCol w:w="1692"/>
        <w:gridCol w:w="1692"/>
      </w:tblGrid>
      <w:tr w14:paraId="41F0A9A8">
        <w:tblPrEx>
          <w:tblCellMar>
            <w:top w:w="0" w:type="dxa"/>
            <w:left w:w="108" w:type="dxa"/>
            <w:bottom w:w="0" w:type="dxa"/>
            <w:right w:w="108" w:type="dxa"/>
          </w:tblCellMar>
        </w:tblPrEx>
        <w:trPr>
          <w:trHeight w:val="603" w:hRule="atLeast"/>
        </w:trPr>
        <w:tc>
          <w:tcPr>
            <w:tcW w:w="3303"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054753FD">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3DE38778">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近一个月涨幅</w:t>
            </w: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04B55E1A">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近三个月涨幅</w:t>
            </w: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64ADE5C6">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近六个月涨幅</w:t>
            </w:r>
          </w:p>
        </w:tc>
      </w:tr>
      <w:tr w14:paraId="55D9DC75">
        <w:tblPrEx>
          <w:tblCellMar>
            <w:top w:w="0" w:type="dxa"/>
            <w:left w:w="108" w:type="dxa"/>
            <w:bottom w:w="0" w:type="dxa"/>
            <w:right w:w="108" w:type="dxa"/>
          </w:tblCellMar>
        </w:tblPrEx>
        <w:trPr>
          <w:trHeight w:val="822" w:hRule="atLeast"/>
        </w:trPr>
        <w:tc>
          <w:tcPr>
            <w:tcW w:w="330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34F98319">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val="en-US" w:eastAsia="zh-CN" w:bidi="ar"/>
              </w:rPr>
              <w:t>短期</w:t>
            </w:r>
            <w:r>
              <w:rPr>
                <w:rFonts w:hint="eastAsia" w:ascii="楷体" w:hAnsi="楷体" w:eastAsia="楷体" w:cs="楷体"/>
                <w:color w:val="000000"/>
                <w:kern w:val="0"/>
                <w:sz w:val="20"/>
                <w:szCs w:val="20"/>
                <w:lang w:bidi="ar"/>
              </w:rPr>
              <w:t>固收类产品收益指数</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1369C46A">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0.23%</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0B6CAB2B">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0.68%</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7AC84396">
            <w:pPr>
              <w:keepNext w:val="0"/>
              <w:keepLines w:val="0"/>
              <w:widowControl/>
              <w:suppressLineNumbers w:val="0"/>
              <w:jc w:val="center"/>
              <w:textAlignment w:val="bottom"/>
              <w:rPr>
                <w:rFonts w:hint="eastAsia" w:ascii="楷体" w:hAnsi="楷体" w:eastAsia="楷体" w:cs="楷体"/>
                <w:color w:val="000000"/>
                <w:kern w:val="0"/>
                <w:sz w:val="20"/>
                <w:szCs w:val="20"/>
                <w:u w:val="none"/>
                <w:lang w:bidi="ar"/>
              </w:rPr>
            </w:pPr>
            <w:r>
              <w:rPr>
                <w:rFonts w:hint="eastAsia" w:ascii="楷体" w:hAnsi="楷体" w:eastAsia="楷体" w:cs="楷体"/>
                <w:i w:val="0"/>
                <w:iCs w:val="0"/>
                <w:color w:val="000000"/>
                <w:kern w:val="0"/>
                <w:sz w:val="20"/>
                <w:szCs w:val="20"/>
                <w:u w:val="none"/>
                <w:lang w:val="en-US" w:eastAsia="zh-CN" w:bidi="ar"/>
              </w:rPr>
              <w:t>1.36%</w:t>
            </w:r>
          </w:p>
        </w:tc>
      </w:tr>
      <w:tr w14:paraId="4E2CCFBD">
        <w:tblPrEx>
          <w:tblCellMar>
            <w:top w:w="0" w:type="dxa"/>
            <w:left w:w="108" w:type="dxa"/>
            <w:bottom w:w="0" w:type="dxa"/>
            <w:right w:w="108" w:type="dxa"/>
          </w:tblCellMar>
        </w:tblPrEx>
        <w:trPr>
          <w:trHeight w:val="822" w:hRule="atLeast"/>
        </w:trPr>
        <w:tc>
          <w:tcPr>
            <w:tcW w:w="330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5150CBAB">
            <w:pPr>
              <w:widowControl/>
              <w:jc w:val="center"/>
              <w:textAlignment w:val="bottom"/>
              <w:rPr>
                <w:rFonts w:hint="eastAsia" w:ascii="楷体" w:hAnsi="楷体" w:eastAsia="楷体" w:cs="楷体"/>
                <w:color w:val="000000"/>
                <w:kern w:val="0"/>
                <w:sz w:val="20"/>
                <w:szCs w:val="20"/>
                <w:lang w:bidi="ar"/>
              </w:rPr>
            </w:pPr>
            <w:r>
              <w:rPr>
                <w:rFonts w:hint="eastAsia" w:ascii="楷体" w:hAnsi="楷体" w:eastAsia="楷体" w:cs="楷体"/>
                <w:color w:val="000000"/>
                <w:kern w:val="0"/>
                <w:sz w:val="20"/>
                <w:szCs w:val="20"/>
                <w:lang w:val="en-US" w:eastAsia="zh-CN" w:bidi="ar"/>
              </w:rPr>
              <w:t>中期</w:t>
            </w:r>
            <w:r>
              <w:rPr>
                <w:rFonts w:hint="eastAsia" w:ascii="楷体" w:hAnsi="楷体" w:eastAsia="楷体" w:cs="楷体"/>
                <w:color w:val="000000"/>
                <w:kern w:val="0"/>
                <w:sz w:val="20"/>
                <w:szCs w:val="20"/>
                <w:lang w:bidi="ar"/>
              </w:rPr>
              <w:t>固收类产品收益指数</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7D94909F">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0.27%</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39F4784C">
            <w:pPr>
              <w:keepNext w:val="0"/>
              <w:keepLines w:val="0"/>
              <w:widowControl/>
              <w:suppressLineNumbers w:val="0"/>
              <w:jc w:val="center"/>
              <w:textAlignment w:val="bottom"/>
              <w:rPr>
                <w:rFonts w:hint="eastAsia" w:ascii="楷体" w:hAnsi="楷体" w:eastAsia="楷体" w:cs="楷体"/>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0.79%</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2EC6D4D5">
            <w:pPr>
              <w:keepNext w:val="0"/>
              <w:keepLines w:val="0"/>
              <w:widowControl/>
              <w:suppressLineNumbers w:val="0"/>
              <w:jc w:val="center"/>
              <w:textAlignment w:val="bottom"/>
              <w:rPr>
                <w:rFonts w:hint="eastAsia" w:ascii="楷体" w:hAnsi="楷体" w:eastAsia="楷体" w:cs="楷体"/>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1.64%</w:t>
            </w:r>
          </w:p>
        </w:tc>
      </w:tr>
      <w:tr w14:paraId="537E9E92">
        <w:tblPrEx>
          <w:tblCellMar>
            <w:top w:w="0" w:type="dxa"/>
            <w:left w:w="108" w:type="dxa"/>
            <w:bottom w:w="0" w:type="dxa"/>
            <w:right w:w="108" w:type="dxa"/>
          </w:tblCellMar>
        </w:tblPrEx>
        <w:trPr>
          <w:trHeight w:val="822" w:hRule="atLeast"/>
        </w:trPr>
        <w:tc>
          <w:tcPr>
            <w:tcW w:w="330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55AD7329">
            <w:pPr>
              <w:widowControl/>
              <w:jc w:val="center"/>
              <w:textAlignment w:val="bottom"/>
              <w:rPr>
                <w:rFonts w:hint="default" w:ascii="楷体" w:hAnsi="楷体" w:eastAsia="楷体" w:cs="楷体"/>
                <w:color w:val="000000"/>
                <w:kern w:val="0"/>
                <w:sz w:val="20"/>
                <w:szCs w:val="20"/>
                <w:lang w:val="en-US" w:eastAsia="zh-CN" w:bidi="ar"/>
              </w:rPr>
            </w:pPr>
            <w:r>
              <w:rPr>
                <w:rFonts w:hint="eastAsia" w:ascii="楷体" w:hAnsi="楷体" w:eastAsia="楷体" w:cs="楷体"/>
                <w:color w:val="000000"/>
                <w:kern w:val="0"/>
                <w:sz w:val="20"/>
                <w:szCs w:val="20"/>
                <w:lang w:val="en-US" w:eastAsia="zh-CN" w:bidi="ar"/>
              </w:rPr>
              <w:t>长期固收类产品收益指数</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0704541F">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0.25%</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71BC311E">
            <w:pPr>
              <w:keepNext w:val="0"/>
              <w:keepLines w:val="0"/>
              <w:widowControl/>
              <w:suppressLineNumbers w:val="0"/>
              <w:jc w:val="center"/>
              <w:textAlignment w:val="bottom"/>
              <w:rPr>
                <w:rFonts w:hint="eastAsia" w:ascii="楷体" w:hAnsi="楷体" w:eastAsia="楷体" w:cs="楷体"/>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0.83%</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3290C7FD">
            <w:pPr>
              <w:keepNext w:val="0"/>
              <w:keepLines w:val="0"/>
              <w:widowControl/>
              <w:suppressLineNumbers w:val="0"/>
              <w:jc w:val="center"/>
              <w:textAlignment w:val="bottom"/>
              <w:rPr>
                <w:rFonts w:hint="eastAsia" w:ascii="楷体" w:hAnsi="楷体" w:eastAsia="楷体" w:cs="楷体"/>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1.90%</w:t>
            </w:r>
          </w:p>
        </w:tc>
      </w:tr>
    </w:tbl>
    <w:p w14:paraId="448E58AE">
      <w:pPr>
        <w:keepNext/>
        <w:numPr>
          <w:ilvl w:val="0"/>
          <w:numId w:val="2"/>
        </w:numPr>
        <w:adjustRightInd w:val="0"/>
        <w:snapToGrid/>
        <w:spacing w:before="156" w:beforeLines="50" w:after="156"/>
        <w:jc w:val="center"/>
        <w:rPr>
          <w:rFonts w:ascii="楷体" w:hAnsi="楷体" w:eastAsia="楷体" w:cs="楷体"/>
          <w:b/>
          <w:szCs w:val="21"/>
        </w:rPr>
      </w:pPr>
      <w:r>
        <w:rPr>
          <w:rFonts w:hint="eastAsia" w:ascii="楷体" w:hAnsi="楷体" w:eastAsia="楷体" w:cs="楷体"/>
          <w:b/>
          <w:szCs w:val="21"/>
          <w:lang w:val="en-US" w:eastAsia="zh-CN"/>
        </w:rPr>
        <w:t>各期限</w:t>
      </w:r>
      <w:r>
        <w:rPr>
          <w:rFonts w:hint="eastAsia" w:ascii="楷体" w:hAnsi="楷体" w:eastAsia="楷体" w:cs="楷体"/>
          <w:b/>
          <w:szCs w:val="21"/>
        </w:rPr>
        <w:t>全国银行理财市场固收类产品收益指数</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0668EB2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7F489A3E">
            <w:pPr>
              <w:keepNext/>
              <w:spacing w:line="360" w:lineRule="auto"/>
              <w:jc w:val="center"/>
              <w:rPr>
                <w:rFonts w:ascii="楷体" w:hAnsi="楷体" w:eastAsia="楷体" w:cs="楷体"/>
                <w:sz w:val="24"/>
              </w:rPr>
            </w:pPr>
            <w:r>
              <w:drawing>
                <wp:inline distT="0" distB="0" distL="114300" distR="114300">
                  <wp:extent cx="5154295" cy="2848610"/>
                  <wp:effectExtent l="4445" t="4445" r="22860" b="23495"/>
                  <wp:docPr id="2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bl>
    <w:p w14:paraId="1CA6C7D2">
      <w:pPr>
        <w:keepNext/>
        <w:rPr>
          <w:rFonts w:ascii="楷体" w:hAnsi="楷体" w:eastAsia="楷体" w:cs="楷体"/>
          <w:sz w:val="18"/>
          <w:szCs w:val="18"/>
        </w:rPr>
      </w:pPr>
      <w:r>
        <w:rPr>
          <w:rFonts w:hint="eastAsia" w:ascii="楷体" w:hAnsi="楷体" w:eastAsia="楷体" w:cs="楷体"/>
          <w:sz w:val="18"/>
          <w:szCs w:val="18"/>
        </w:rPr>
        <w:t>数据来源：普益标准</w:t>
      </w:r>
    </w:p>
    <w:p w14:paraId="022DF81D">
      <w:pPr>
        <w:spacing w:line="360" w:lineRule="auto"/>
        <w:rPr>
          <w:rFonts w:hint="eastAsia" w:ascii="楷体" w:hAnsi="楷体" w:eastAsia="楷体" w:cs="楷体"/>
          <w:b/>
          <w:bCs/>
          <w:sz w:val="24"/>
        </w:rPr>
      </w:pPr>
    </w:p>
    <w:p w14:paraId="71034ED7">
      <w:pPr>
        <w:rPr>
          <w:rFonts w:ascii="楷体" w:hAnsi="楷体" w:eastAsia="楷体" w:cs="楷体"/>
          <w:sz w:val="24"/>
        </w:rPr>
      </w:pPr>
      <w:r>
        <w:rPr>
          <w:rFonts w:ascii="楷体" w:hAnsi="楷体" w:eastAsia="楷体" w:cs="楷体"/>
          <w:sz w:val="24"/>
        </w:rPr>
        <w:br w:type="page"/>
      </w:r>
    </w:p>
    <w:p w14:paraId="198E7ECA">
      <w:pPr>
        <w:snapToGrid/>
        <w:spacing w:after="156" w:line="360" w:lineRule="auto"/>
        <w:jc w:val="center"/>
        <w:rPr>
          <w:rFonts w:ascii="楷体" w:hAnsi="楷体" w:eastAsia="楷体" w:cs="楷体"/>
          <w:b/>
          <w:bCs/>
          <w:sz w:val="32"/>
          <w:szCs w:val="32"/>
        </w:rPr>
      </w:pPr>
      <w:bookmarkStart w:id="0" w:name="附录"/>
      <w:r>
        <w:rPr>
          <w:rFonts w:hint="eastAsia" w:ascii="楷体" w:hAnsi="楷体" w:eastAsia="楷体" w:cs="楷体"/>
          <w:b/>
          <w:bCs/>
          <w:sz w:val="32"/>
          <w:szCs w:val="32"/>
        </w:rPr>
        <w:t>附录</w:t>
      </w:r>
    </w:p>
    <w:bookmarkEnd w:id="0"/>
    <w:p w14:paraId="60CB7BAF">
      <w:pPr>
        <w:pStyle w:val="2"/>
      </w:pPr>
      <w:r>
        <w:rPr>
          <w:rFonts w:hint="eastAsia" w:ascii="楷体" w:hAnsi="楷体" w:eastAsia="楷体" w:cs="楷体"/>
          <w:b/>
          <w:bCs/>
          <w:sz w:val="28"/>
          <w:szCs w:val="28"/>
        </w:rPr>
        <w:t>附录一：指数编制说明</w:t>
      </w:r>
    </w:p>
    <w:p w14:paraId="3A9F57E8">
      <w:pPr>
        <w:numPr>
          <w:ilvl w:val="0"/>
          <w:numId w:val="3"/>
        </w:numPr>
        <w:snapToGrid/>
        <w:spacing w:after="156" w:line="360" w:lineRule="auto"/>
        <w:rPr>
          <w:rFonts w:hint="eastAsia" w:ascii="楷体" w:hAnsi="楷体" w:eastAsia="楷体" w:cs="楷体"/>
          <w:b/>
          <w:bCs/>
          <w:sz w:val="24"/>
          <w:lang w:val="en-US" w:eastAsia="zh-CN"/>
        </w:rPr>
      </w:pPr>
      <w:r>
        <w:rPr>
          <w:rFonts w:hint="eastAsia" w:ascii="楷体" w:hAnsi="楷体" w:eastAsia="楷体" w:cs="楷体"/>
          <w:b/>
          <w:bCs/>
          <w:sz w:val="24"/>
          <w:lang w:val="en-US" w:eastAsia="zh-CN"/>
        </w:rPr>
        <w:t>指数基期及基点：</w:t>
      </w:r>
    </w:p>
    <w:p w14:paraId="393DE8E7">
      <w:pPr>
        <w:pStyle w:val="2"/>
        <w:numPr>
          <w:ilvl w:val="255"/>
          <w:numId w:val="0"/>
        </w:numPr>
        <w:spacing w:after="10" w:line="360" w:lineRule="auto"/>
        <w:ind w:firstLine="480" w:firstLineChars="200"/>
        <w:rPr>
          <w:rFonts w:ascii="楷体" w:hAnsi="楷体" w:eastAsia="楷体" w:cs="楷体"/>
          <w:color w:val="000000"/>
          <w:sz w:val="24"/>
          <w:lang w:bidi="ar"/>
        </w:rPr>
      </w:pPr>
      <w:r>
        <w:rPr>
          <w:rFonts w:hint="eastAsia" w:ascii="楷体" w:hAnsi="楷体" w:eastAsia="楷体" w:cs="楷体"/>
          <w:b w:val="0"/>
          <w:bCs w:val="0"/>
          <w:sz w:val="24"/>
          <w:szCs w:val="32"/>
        </w:rPr>
        <w:t>现金管理类产品收益指数</w:t>
      </w:r>
      <w:r>
        <w:rPr>
          <w:rFonts w:hint="eastAsia" w:ascii="楷体" w:hAnsi="楷体" w:eastAsia="楷体" w:cs="楷体"/>
          <w:b w:val="0"/>
          <w:bCs w:val="0"/>
          <w:sz w:val="24"/>
          <w:szCs w:val="32"/>
          <w:lang w:val="en-US" w:eastAsia="zh-CN"/>
        </w:rPr>
        <w:t>和固收类产品收益指数均</w:t>
      </w:r>
      <w:r>
        <w:rPr>
          <w:rFonts w:hint="eastAsia" w:ascii="楷体" w:hAnsi="楷体" w:eastAsia="楷体" w:cs="楷体"/>
          <w:color w:val="000000"/>
          <w:sz w:val="24"/>
          <w:lang w:bidi="ar"/>
        </w:rPr>
        <w:t>以2021年12月31日为基期日</w:t>
      </w:r>
      <w:r>
        <w:rPr>
          <w:rFonts w:hint="eastAsia" w:ascii="楷体" w:hAnsi="楷体" w:eastAsia="楷体" w:cs="楷体"/>
          <w:color w:val="000000"/>
          <w:sz w:val="24"/>
          <w:lang w:eastAsia="zh-CN" w:bidi="ar"/>
        </w:rPr>
        <w:t>，</w:t>
      </w:r>
      <w:r>
        <w:rPr>
          <w:rFonts w:hint="eastAsia" w:ascii="楷体" w:hAnsi="楷体" w:eastAsia="楷体" w:cs="楷体"/>
          <w:color w:val="000000"/>
          <w:sz w:val="24"/>
          <w:lang w:bidi="ar"/>
        </w:rPr>
        <w:t>以100点为基点。</w:t>
      </w:r>
    </w:p>
    <w:p w14:paraId="51105A63">
      <w:pPr>
        <w:numPr>
          <w:ilvl w:val="0"/>
          <w:numId w:val="3"/>
        </w:numPr>
        <w:snapToGrid/>
        <w:spacing w:after="156" w:line="360" w:lineRule="auto"/>
        <w:rPr>
          <w:rFonts w:hint="eastAsia" w:ascii="楷体" w:hAnsi="楷体" w:eastAsia="楷体" w:cs="楷体"/>
          <w:b/>
          <w:bCs/>
          <w:sz w:val="24"/>
        </w:rPr>
      </w:pPr>
      <w:r>
        <w:rPr>
          <w:rFonts w:hint="eastAsia" w:ascii="楷体" w:hAnsi="楷体" w:eastAsia="楷体" w:cs="楷体"/>
          <w:b/>
          <w:bCs/>
          <w:sz w:val="24"/>
          <w:lang w:val="en-US" w:eastAsia="zh-CN"/>
        </w:rPr>
        <w:t>样本选取</w:t>
      </w:r>
    </w:p>
    <w:p w14:paraId="010C034D">
      <w:pPr>
        <w:pStyle w:val="2"/>
        <w:numPr>
          <w:ilvl w:val="255"/>
          <w:numId w:val="0"/>
        </w:numPr>
        <w:spacing w:after="10" w:line="360" w:lineRule="auto"/>
        <w:ind w:firstLine="480" w:firstLineChars="200"/>
        <w:rPr>
          <w:rFonts w:hint="default" w:ascii="楷体" w:hAnsi="楷体" w:eastAsia="楷体" w:cs="楷体"/>
          <w:color w:val="000000"/>
          <w:sz w:val="24"/>
          <w:lang w:val="en-US" w:eastAsia="zh-CN" w:bidi="ar"/>
        </w:rPr>
      </w:pPr>
      <w:r>
        <w:rPr>
          <w:rFonts w:hint="eastAsia" w:ascii="楷体" w:hAnsi="楷体" w:eastAsia="楷体" w:cs="楷体"/>
          <w:color w:val="000000"/>
          <w:sz w:val="24"/>
          <w:lang w:val="en-US" w:eastAsia="zh-CN" w:bidi="ar"/>
        </w:rPr>
        <w:t>产品样本包含全市场理财机构（除外资银行及合资理财公司）发行的公募净值型人民币理财产品，产品样本容量为指数计算时在存续运作且成立满1个月的产品。产品底层数据来源于官方披露的净值类、收益类指标，包括累计净值、单位净值、万份收益、七日年化收益率等，经处理加工计算成收益指标后，构建形成最终的产品收益指数。</w:t>
      </w:r>
    </w:p>
    <w:p w14:paraId="6009CA8E">
      <w:pPr>
        <w:pStyle w:val="2"/>
        <w:numPr>
          <w:ilvl w:val="255"/>
          <w:numId w:val="0"/>
        </w:numPr>
        <w:spacing w:after="10" w:line="360" w:lineRule="auto"/>
        <w:ind w:firstLine="480" w:firstLineChars="200"/>
        <w:rPr>
          <w:rFonts w:hint="eastAsia" w:ascii="楷体" w:hAnsi="楷体" w:eastAsia="楷体" w:cs="楷体"/>
          <w:b w:val="0"/>
          <w:bCs w:val="0"/>
          <w:color w:val="000000"/>
          <w:sz w:val="24"/>
          <w:lang w:val="en-US" w:eastAsia="zh-CN" w:bidi="ar"/>
        </w:rPr>
      </w:pPr>
      <w:r>
        <w:rPr>
          <w:rFonts w:hint="eastAsia" w:ascii="楷体" w:hAnsi="楷体" w:eastAsia="楷体" w:cs="楷体"/>
          <w:color w:val="000000"/>
          <w:sz w:val="24"/>
          <w:lang w:val="en-US" w:eastAsia="zh-CN" w:bidi="ar"/>
        </w:rPr>
        <w:t>指数分为现金管理类产品收益指数和固收类产品收益指数，其中固收类产品收益指数根据产品的期限细分为短期（149天及以下）、中期（150天-355天）和长期（356天以上）三类分指数。</w:t>
      </w:r>
    </w:p>
    <w:p w14:paraId="448FFC53">
      <w:pPr>
        <w:numPr>
          <w:ilvl w:val="0"/>
          <w:numId w:val="3"/>
        </w:numPr>
        <w:snapToGrid/>
        <w:spacing w:after="156" w:line="360" w:lineRule="auto"/>
        <w:rPr>
          <w:rFonts w:hint="eastAsia" w:ascii="楷体" w:hAnsi="楷体" w:eastAsia="楷体" w:cs="楷体"/>
          <w:b/>
          <w:bCs/>
          <w:sz w:val="24"/>
        </w:rPr>
      </w:pPr>
      <w:r>
        <w:rPr>
          <w:rFonts w:hint="eastAsia" w:ascii="楷体" w:hAnsi="楷体" w:eastAsia="楷体" w:cs="楷体"/>
          <w:b/>
          <w:bCs/>
          <w:sz w:val="24"/>
        </w:rPr>
        <w:t>指数计算方法</w:t>
      </w:r>
    </w:p>
    <w:p w14:paraId="0C5267E6">
      <w:pPr>
        <w:numPr>
          <w:ilvl w:val="0"/>
          <w:numId w:val="4"/>
        </w:numPr>
        <w:snapToGrid/>
        <w:spacing w:after="156" w:line="360" w:lineRule="auto"/>
        <w:ind w:left="420" w:leftChars="0" w:hanging="420" w:firstLineChars="0"/>
        <w:rPr>
          <w:rFonts w:ascii="楷体" w:hAnsi="楷体" w:eastAsia="楷体" w:cs="楷体"/>
          <w:b/>
          <w:bCs/>
          <w:sz w:val="24"/>
        </w:rPr>
      </w:pPr>
      <w:r>
        <w:rPr>
          <w:rFonts w:hint="eastAsia" w:ascii="楷体" w:hAnsi="楷体" w:eastAsia="楷体" w:cs="楷体"/>
          <w:b/>
          <w:bCs/>
          <w:sz w:val="24"/>
        </w:rPr>
        <w:t>现金管理产品：</w:t>
      </w:r>
    </w:p>
    <w:p w14:paraId="1789497E">
      <w:pPr>
        <w:numPr>
          <w:ilvl w:val="0"/>
          <w:numId w:val="0"/>
        </w:numPr>
        <w:ind w:leftChars="0"/>
        <w:jc w:val="center"/>
        <w:rPr>
          <w:rFonts w:hint="eastAsia" w:ascii="楷体" w:hAnsi="楷体" w:eastAsia="楷体" w:cs="楷体"/>
          <w:position w:val="-30"/>
          <w:sz w:val="24"/>
          <w:szCs w:val="24"/>
          <w:highlight w:val="none"/>
          <w:lang w:val="en-US" w:eastAsia="zh-CN"/>
        </w:rPr>
      </w:pPr>
      <w:r>
        <w:rPr>
          <w:rFonts w:hint="eastAsia" w:ascii="楷体" w:hAnsi="楷体" w:eastAsia="楷体" w:cs="楷体"/>
          <w:position w:val="-32"/>
          <w:sz w:val="24"/>
          <w:szCs w:val="24"/>
          <w:highlight w:val="none"/>
          <w:lang w:val="en-US" w:eastAsia="zh-CN"/>
        </w:rPr>
        <w:object>
          <v:shape id="_x0000_i1025" o:spt="75" type="#_x0000_t75" style="height:38pt;width:235.45pt;" o:ole="t" filled="f" o:preferrelative="t" stroked="f" coordsize="21600,21600">
            <v:path/>
            <v:fill on="f" focussize="0,0"/>
            <v:stroke on="f"/>
            <v:imagedata r:id="rId18" o:title=""/>
            <o:lock v:ext="edit" aspectratio="t"/>
            <w10:wrap type="none"/>
            <w10:anchorlock/>
          </v:shape>
          <o:OLEObject Type="Embed" ProgID="Equation.KSEE3" ShapeID="_x0000_i1025" DrawAspect="Content" ObjectID="_1468075725" r:id="rId17">
            <o:LockedField>false</o:LockedField>
          </o:OLEObject>
        </w:object>
      </w:r>
    </w:p>
    <w:p w14:paraId="2735F31C">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0"/>
          <w:sz w:val="24"/>
          <w:szCs w:val="24"/>
          <w:highlight w:val="none"/>
          <w:lang w:val="en-US" w:eastAsia="zh-CN"/>
        </w:rPr>
        <w:object>
          <v:shape id="_x0000_i1026" o:spt="75" type="#_x0000_t75" style="height:17pt;width:35.4pt;" o:ole="t" filled="f" o:preferrelative="t" stroked="f" coordsize="21600,21600">
            <v:path/>
            <v:fill on="f" focussize="0,0"/>
            <v:stroke on="f"/>
            <v:imagedata r:id="rId20" o:title=""/>
            <o:lock v:ext="edit" aspectratio="t"/>
            <w10:wrap type="none"/>
            <w10:anchorlock/>
          </v:shape>
          <o:OLEObject Type="Embed" ProgID="Equation.KSEE3" ShapeID="_x0000_i1026" DrawAspect="Content" ObjectID="_1468075726" r:id="rId19">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第t日现金管理类</w:t>
      </w:r>
      <w:r>
        <w:rPr>
          <w:rFonts w:hint="eastAsia" w:ascii="楷体" w:hAnsi="楷体" w:eastAsia="楷体" w:cs="楷体"/>
          <w:sz w:val="24"/>
          <w:highlight w:val="none"/>
        </w:rPr>
        <w:t>产品</w:t>
      </w:r>
      <w:r>
        <w:rPr>
          <w:rFonts w:hint="eastAsia" w:ascii="楷体" w:hAnsi="楷体" w:eastAsia="楷体" w:cs="楷体"/>
          <w:sz w:val="24"/>
          <w:highlight w:val="none"/>
          <w:lang w:val="en-US" w:eastAsia="zh-CN"/>
        </w:rPr>
        <w:t>收益</w:t>
      </w:r>
      <w:r>
        <w:rPr>
          <w:rFonts w:hint="eastAsia" w:ascii="楷体" w:hAnsi="楷体" w:eastAsia="楷体" w:cs="楷体"/>
          <w:sz w:val="24"/>
          <w:highlight w:val="none"/>
        </w:rPr>
        <w:t>指数；</w:t>
      </w:r>
    </w:p>
    <w:p w14:paraId="30683DC7">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4"/>
          <w:sz w:val="24"/>
          <w:szCs w:val="24"/>
          <w:highlight w:val="none"/>
          <w:lang w:val="en-US" w:eastAsia="zh-CN"/>
        </w:rPr>
        <w:object>
          <v:shape id="_x0000_i1027" o:spt="75" type="#_x0000_t75" style="height:19pt;width:18.25pt;" o:ole="t" filled="f" o:preferrelative="t" stroked="f" coordsize="21600,21600">
            <v:path/>
            <v:fill on="f" focussize="0,0"/>
            <v:stroke on="f"/>
            <v:imagedata r:id="rId22" o:title=""/>
            <o:lock v:ext="edit" aspectratio="t"/>
            <w10:wrap type="none"/>
            <w10:anchorlock/>
          </v:shape>
          <o:OLEObject Type="Embed" ProgID="Equation.KSEE3" ShapeID="_x0000_i1027" DrawAspect="Content" ObjectID="_1468075727" r:id="rId21">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w:t>
      </w:r>
      <w:r>
        <w:rPr>
          <w:rFonts w:hint="eastAsia" w:ascii="楷体" w:hAnsi="楷体" w:eastAsia="楷体" w:cs="楷体"/>
          <w:sz w:val="24"/>
          <w:highlight w:val="none"/>
        </w:rPr>
        <w:t>日第i款理财产品当日</w:t>
      </w:r>
      <w:r>
        <w:rPr>
          <w:rFonts w:hint="eastAsia" w:ascii="楷体" w:hAnsi="楷体" w:eastAsia="楷体" w:cs="楷体"/>
          <w:sz w:val="24"/>
          <w:highlight w:val="none"/>
          <w:lang w:val="en-US" w:eastAsia="zh-CN"/>
        </w:rPr>
        <w:t>近</w:t>
      </w:r>
      <w:r>
        <w:rPr>
          <w:rFonts w:hint="eastAsia" w:ascii="楷体" w:hAnsi="楷体" w:eastAsia="楷体" w:cs="楷体"/>
          <w:sz w:val="24"/>
          <w:highlight w:val="none"/>
        </w:rPr>
        <w:t>七日年化收益率</w:t>
      </w:r>
      <w:r>
        <w:rPr>
          <w:rFonts w:hint="eastAsia" w:ascii="楷体" w:hAnsi="楷体" w:eastAsia="楷体" w:cs="楷体"/>
          <w:sz w:val="24"/>
          <w:highlight w:val="none"/>
          <w:lang w:eastAsia="zh-CN"/>
        </w:rPr>
        <w:t>，</w:t>
      </w:r>
      <w:r>
        <w:rPr>
          <w:rFonts w:hint="eastAsia" w:ascii="楷体" w:hAnsi="楷体" w:eastAsia="楷体" w:cs="楷体"/>
          <w:sz w:val="24"/>
          <w:highlight w:val="none"/>
          <w:lang w:val="en-US" w:eastAsia="zh-CN"/>
        </w:rPr>
        <w:t>其中t=0时表示基期日收益指标</w:t>
      </w:r>
      <w:r>
        <w:rPr>
          <w:rFonts w:hint="eastAsia" w:ascii="楷体" w:hAnsi="楷体" w:eastAsia="楷体" w:cs="楷体"/>
          <w:sz w:val="24"/>
          <w:highlight w:val="none"/>
        </w:rPr>
        <w:t>；</w:t>
      </w:r>
    </w:p>
    <w:p w14:paraId="1CD91458">
      <w:pPr>
        <w:pStyle w:val="2"/>
        <w:jc w:val="center"/>
        <w:rPr>
          <w:rFonts w:hint="eastAsia" w:ascii="楷体" w:hAnsi="楷体" w:eastAsia="楷体" w:cs="楷体"/>
          <w:position w:val="-64"/>
          <w:sz w:val="24"/>
          <w:highlight w:val="none"/>
        </w:rPr>
      </w:pPr>
      <w:r>
        <w:rPr>
          <w:rFonts w:hint="eastAsia" w:ascii="楷体" w:hAnsi="楷体" w:eastAsia="楷体" w:cs="楷体"/>
          <w:position w:val="-66"/>
          <w:sz w:val="24"/>
          <w:highlight w:val="none"/>
        </w:rPr>
        <w:object>
          <v:shape id="_x0000_i1028" o:spt="75" type="#_x0000_t75" style="height:71.75pt;width:192.85pt;" o:ole="t" filled="f" o:preferrelative="t" stroked="f" coordsize="21600,21600">
            <v:path/>
            <v:fill on="f" focussize="0,0"/>
            <v:stroke on="f"/>
            <v:imagedata r:id="rId24" o:title=""/>
            <o:lock v:ext="edit" aspectratio="t"/>
            <w10:wrap type="none"/>
            <w10:anchorlock/>
          </v:shape>
          <o:OLEObject Type="Embed" ProgID="Equation.KSEE3" ShapeID="_x0000_i1028" DrawAspect="Content" ObjectID="_1468075728" r:id="rId23">
            <o:LockedField>false</o:LockedField>
          </o:OLEObject>
        </w:object>
      </w:r>
    </w:p>
    <w:p w14:paraId="5A2765B9">
      <w:pPr>
        <w:numPr>
          <w:ilvl w:val="0"/>
          <w:numId w:val="0"/>
        </w:numPr>
        <w:snapToGrid/>
        <w:spacing w:after="156"/>
        <w:ind w:firstLine="480" w:firstLineChars="200"/>
        <w:rPr>
          <w:rFonts w:hint="eastAsia" w:ascii="楷体" w:hAnsi="楷体" w:eastAsia="楷体" w:cs="楷体"/>
          <w:position w:val="-64"/>
          <w:sz w:val="24"/>
          <w:highlight w:val="none"/>
        </w:rPr>
      </w:pPr>
      <w:r>
        <w:rPr>
          <w:rFonts w:hint="eastAsia" w:ascii="楷体" w:hAnsi="楷体" w:eastAsia="楷体" w:cs="楷体"/>
          <w:sz w:val="24"/>
          <w:highlight w:val="none"/>
        </w:rPr>
        <w:t>其中，</w:t>
      </w:r>
      <w:r>
        <w:rPr>
          <w:rFonts w:hint="eastAsia" w:ascii="楷体" w:hAnsi="楷体" w:eastAsia="楷体" w:cs="楷体"/>
          <w:position w:val="-14"/>
          <w:sz w:val="24"/>
          <w:szCs w:val="24"/>
          <w:highlight w:val="none"/>
          <w:lang w:val="en-US" w:eastAsia="zh-CN"/>
        </w:rPr>
        <w:object>
          <v:shape id="_x0000_i1029" o:spt="75" type="#_x0000_t75" style="height:19pt;width:14.9pt;" o:ole="t" filled="f" o:preferrelative="t" stroked="f" coordsize="21600,21600">
            <v:path/>
            <v:fill on="f" focussize="0,0"/>
            <v:stroke on="f"/>
            <v:imagedata r:id="rId26" o:title=""/>
            <o:lock v:ext="edit" aspectratio="t"/>
            <w10:wrap type="none"/>
            <w10:anchorlock/>
          </v:shape>
          <o:OLEObject Type="Embed" ProgID="Equation.KSEE3" ShapeID="_x0000_i1029" DrawAspect="Content" ObjectID="_1468075729" r:id="rId25">
            <o:LockedField>false</o:LockedField>
          </o:OLEObject>
        </w:object>
      </w:r>
      <w:r>
        <w:rPr>
          <w:rFonts w:hint="eastAsia" w:ascii="楷体" w:hAnsi="楷体" w:eastAsia="楷体" w:cs="楷体"/>
          <w:sz w:val="24"/>
          <w:highlight w:val="none"/>
        </w:rPr>
        <w:t>为</w:t>
      </w:r>
      <w:r>
        <w:rPr>
          <w:rFonts w:hint="eastAsia" w:ascii="楷体" w:hAnsi="楷体" w:eastAsia="楷体" w:cs="楷体"/>
          <w:sz w:val="24"/>
          <w:highlight w:val="none"/>
          <w:lang w:val="en-US" w:eastAsia="zh-CN"/>
        </w:rPr>
        <w:t>产品i在</w:t>
      </w:r>
      <w:r>
        <w:rPr>
          <w:rFonts w:hint="eastAsia" w:ascii="楷体" w:hAnsi="楷体" w:eastAsia="楷体" w:cs="楷体"/>
          <w:sz w:val="24"/>
          <w:highlight w:val="none"/>
        </w:rPr>
        <w:t>第</w:t>
      </w:r>
      <w:r>
        <w:rPr>
          <w:rFonts w:hint="eastAsia" w:ascii="楷体" w:hAnsi="楷体" w:eastAsia="楷体" w:cs="楷体"/>
          <w:sz w:val="24"/>
          <w:highlight w:val="none"/>
          <w:lang w:val="en-US" w:eastAsia="zh-CN"/>
        </w:rPr>
        <w:t>t</w:t>
      </w:r>
      <w:r>
        <w:rPr>
          <w:rFonts w:hint="eastAsia" w:ascii="楷体" w:hAnsi="楷体" w:eastAsia="楷体" w:cs="楷体"/>
          <w:sz w:val="24"/>
          <w:highlight w:val="none"/>
        </w:rPr>
        <w:t>个自然日（包括计算当日）的每万份理财产</w:t>
      </w:r>
      <w:r>
        <w:rPr>
          <w:rFonts w:hint="eastAsia" w:ascii="楷体" w:hAnsi="楷体" w:eastAsia="楷体" w:cs="楷体"/>
          <w:sz w:val="24"/>
          <w:highlight w:val="none"/>
          <w:lang w:val="en-US" w:eastAsia="zh-CN"/>
        </w:rPr>
        <w:t>品</w:t>
      </w:r>
      <w:r>
        <w:rPr>
          <w:rFonts w:hint="eastAsia" w:ascii="楷体" w:hAnsi="楷体" w:eastAsia="楷体" w:cs="楷体"/>
          <w:sz w:val="24"/>
          <w:highlight w:val="none"/>
        </w:rPr>
        <w:t>份额已实现收益。</w:t>
      </w:r>
    </w:p>
    <w:p w14:paraId="30549079">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2"/>
          <w:sz w:val="24"/>
          <w:szCs w:val="24"/>
          <w:highlight w:val="none"/>
          <w:lang w:val="en-US" w:eastAsia="zh-CN"/>
        </w:rPr>
        <w:object>
          <v:shape id="_x0000_i1030" o:spt="75" type="#_x0000_t75" style="height:18pt;width:20.55pt;" o:ole="t" filled="f" o:preferrelative="t" stroked="f" coordsize="21600,21600">
            <v:path/>
            <v:fill on="f" focussize="0,0"/>
            <v:stroke on="f"/>
            <v:imagedata r:id="rId28" o:title=""/>
            <o:lock v:ext="edit" aspectratio="t"/>
            <w10:wrap type="none"/>
            <w10:anchorlock/>
          </v:shape>
          <o:OLEObject Type="Embed" ProgID="Equation.KSEE3" ShapeID="_x0000_i1030" DrawAspect="Content" ObjectID="_1468075730" r:id="rId27">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第t日</w:t>
      </w:r>
      <w:r>
        <w:rPr>
          <w:rFonts w:hint="eastAsia" w:ascii="楷体" w:hAnsi="楷体" w:eastAsia="楷体" w:cs="楷体"/>
          <w:sz w:val="24"/>
          <w:highlight w:val="none"/>
        </w:rPr>
        <w:t>第</w:t>
      </w:r>
      <w:r>
        <w:rPr>
          <w:rFonts w:hint="eastAsia" w:ascii="楷体" w:hAnsi="楷体" w:eastAsia="楷体" w:cs="楷体"/>
          <w:sz w:val="24"/>
          <w:highlight w:val="none"/>
          <w:lang w:val="en-US" w:eastAsia="zh-CN"/>
        </w:rPr>
        <w:t>i</w:t>
      </w:r>
      <w:r>
        <w:rPr>
          <w:rFonts w:hint="eastAsia" w:ascii="楷体" w:hAnsi="楷体" w:eastAsia="楷体" w:cs="楷体"/>
          <w:sz w:val="24"/>
          <w:highlight w:val="none"/>
        </w:rPr>
        <w:t>款理财产品</w:t>
      </w:r>
      <w:r>
        <w:rPr>
          <w:rFonts w:hint="eastAsia" w:ascii="楷体" w:hAnsi="楷体" w:eastAsia="楷体" w:cs="楷体"/>
          <w:sz w:val="24"/>
          <w:highlight w:val="none"/>
          <w:lang w:val="en-US" w:eastAsia="zh-CN"/>
        </w:rPr>
        <w:t>规模权重，其中t=0时表示基期日对应权重指标；</w:t>
      </w:r>
    </w:p>
    <w:p w14:paraId="5C373298">
      <w:pPr>
        <w:numPr>
          <w:ilvl w:val="0"/>
          <w:numId w:val="5"/>
        </w:numPr>
        <w:snapToGrid/>
        <w:spacing w:after="156"/>
        <w:ind w:left="981"/>
        <w:rPr>
          <w:rFonts w:ascii="楷体" w:hAnsi="楷体" w:eastAsia="楷体" w:cs="楷体"/>
          <w:sz w:val="24"/>
        </w:rPr>
      </w:pPr>
      <w:r>
        <w:rPr>
          <w:rFonts w:hint="eastAsia" w:ascii="楷体" w:hAnsi="楷体" w:eastAsia="楷体" w:cs="楷体"/>
          <w:sz w:val="24"/>
          <w:highlight w:val="none"/>
          <w:lang w:val="en-US" w:eastAsia="zh-CN"/>
        </w:rPr>
        <w:t>N</w: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第t日</w:t>
      </w:r>
      <w:r>
        <w:rPr>
          <w:rFonts w:hint="eastAsia" w:ascii="楷体" w:hAnsi="楷体" w:eastAsia="楷体" w:cs="楷体"/>
          <w:sz w:val="24"/>
          <w:highlight w:val="none"/>
        </w:rPr>
        <w:t>现金管理型产品的数量。</w:t>
      </w:r>
    </w:p>
    <w:p w14:paraId="40B16D0D">
      <w:pPr>
        <w:numPr>
          <w:ilvl w:val="0"/>
          <w:numId w:val="4"/>
        </w:numPr>
        <w:snapToGrid/>
        <w:spacing w:after="156" w:line="360" w:lineRule="auto"/>
        <w:ind w:left="420" w:leftChars="0" w:hanging="420" w:firstLineChars="0"/>
        <w:rPr>
          <w:rFonts w:hint="eastAsia" w:ascii="楷体" w:hAnsi="楷体" w:eastAsia="楷体" w:cs="楷体"/>
          <w:b/>
          <w:bCs/>
          <w:sz w:val="24"/>
        </w:rPr>
      </w:pPr>
      <w:r>
        <w:rPr>
          <w:rFonts w:hint="eastAsia" w:ascii="楷体" w:hAnsi="楷体" w:eastAsia="楷体" w:cs="楷体"/>
          <w:b/>
          <w:bCs/>
          <w:sz w:val="24"/>
        </w:rPr>
        <w:t>固收类产品：</w:t>
      </w:r>
    </w:p>
    <w:p w14:paraId="1C9C51DC">
      <w:pPr>
        <w:spacing w:after="156"/>
        <w:jc w:val="center"/>
        <w:rPr>
          <w:rFonts w:ascii="楷体" w:hAnsi="楷体" w:eastAsia="楷体" w:cs="楷体"/>
          <w:sz w:val="24"/>
          <w:highlight w:val="none"/>
        </w:rPr>
      </w:pPr>
      <w:r>
        <w:rPr>
          <w:rFonts w:hint="eastAsia" w:ascii="楷体" w:hAnsi="楷体" w:eastAsia="楷体" w:cs="楷体"/>
          <w:position w:val="-30"/>
          <w:sz w:val="24"/>
          <w:szCs w:val="24"/>
          <w:highlight w:val="none"/>
          <w:lang w:val="en-US" w:eastAsia="zh-CN"/>
        </w:rPr>
        <w:object>
          <v:shape id="_x0000_i1031" o:spt="75" type="#_x0000_t75" style="height:36pt;width:170.9pt;" o:ole="t" filled="f" o:preferrelative="t" stroked="f" coordsize="21600,21600">
            <v:path/>
            <v:fill on="f" focussize="0,0"/>
            <v:stroke on="f"/>
            <v:imagedata r:id="rId30" o:title=""/>
            <o:lock v:ext="edit" aspectratio="t"/>
            <w10:wrap type="none"/>
            <w10:anchorlock/>
          </v:shape>
          <o:OLEObject Type="Embed" ProgID="Equation.KSEE3" ShapeID="_x0000_i1031" DrawAspect="Content" ObjectID="_1468075731" r:id="rId29">
            <o:LockedField>false</o:LockedField>
          </o:OLEObject>
        </w:object>
      </w:r>
    </w:p>
    <w:p w14:paraId="058002B8">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0"/>
          <w:sz w:val="24"/>
          <w:szCs w:val="24"/>
          <w:highlight w:val="none"/>
          <w:lang w:val="en-US" w:eastAsia="zh-CN"/>
        </w:rPr>
        <w:object>
          <v:shape id="_x0000_i1032" o:spt="75" type="#_x0000_t75" style="height:17pt;width:35.45pt;" o:ole="t" filled="f" o:preferrelative="t" stroked="f" coordsize="21600,21600">
            <v:path/>
            <v:fill on="f" focussize="0,0"/>
            <v:stroke on="f"/>
            <v:imagedata r:id="rId32" o:title=""/>
            <o:lock v:ext="edit" aspectratio="t"/>
            <w10:wrap type="none"/>
            <w10:anchorlock/>
          </v:shape>
          <o:OLEObject Type="Embed" ProgID="Equation.KSEE3" ShapeID="_x0000_i1032" DrawAspect="Content" ObjectID="_1468075732" r:id="rId31">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第t月的固收类</w:t>
      </w:r>
      <w:r>
        <w:rPr>
          <w:rFonts w:hint="eastAsia" w:ascii="楷体" w:hAnsi="楷体" w:eastAsia="楷体" w:cs="楷体"/>
          <w:sz w:val="24"/>
          <w:highlight w:val="none"/>
        </w:rPr>
        <w:t>产品</w:t>
      </w:r>
      <w:r>
        <w:rPr>
          <w:rFonts w:hint="eastAsia" w:ascii="楷体" w:hAnsi="楷体" w:eastAsia="楷体" w:cs="楷体"/>
          <w:sz w:val="24"/>
          <w:highlight w:val="none"/>
          <w:lang w:val="en-US" w:eastAsia="zh-CN"/>
        </w:rPr>
        <w:t>收益</w:t>
      </w:r>
      <w:r>
        <w:rPr>
          <w:rFonts w:hint="eastAsia" w:ascii="楷体" w:hAnsi="楷体" w:eastAsia="楷体" w:cs="楷体"/>
          <w:sz w:val="24"/>
          <w:highlight w:val="none"/>
        </w:rPr>
        <w:t>指数；</w:t>
      </w:r>
    </w:p>
    <w:p w14:paraId="6C586BD5">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4"/>
          <w:sz w:val="24"/>
          <w:szCs w:val="24"/>
          <w:highlight w:val="none"/>
          <w:lang w:val="en-US" w:eastAsia="zh-CN"/>
        </w:rPr>
        <w:object>
          <v:shape id="_x0000_i1033" o:spt="75" type="#_x0000_t75" style="height:19pt;width:19.25pt;" o:ole="t" filled="f" o:preferrelative="t" stroked="f" coordsize="21600,21600">
            <v:path/>
            <v:fill on="f" focussize="0,0"/>
            <v:stroke on="f"/>
            <v:imagedata r:id="rId34" o:title=""/>
            <o:lock v:ext="edit" aspectratio="t"/>
            <w10:wrap type="none"/>
            <w10:anchorlock/>
          </v:shape>
          <o:OLEObject Type="Embed" ProgID="Equation.KSEE3" ShapeID="_x0000_i1033" DrawAspect="Content" ObjectID="_1468075733" r:id="rId33">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第t月末</w:t>
      </w:r>
      <w:r>
        <w:rPr>
          <w:rFonts w:hint="eastAsia" w:ascii="楷体" w:hAnsi="楷体" w:eastAsia="楷体" w:cs="楷体"/>
          <w:sz w:val="24"/>
          <w:highlight w:val="none"/>
        </w:rPr>
        <w:t>第</w:t>
      </w:r>
      <w:r>
        <w:rPr>
          <w:rFonts w:hint="eastAsia" w:ascii="楷体" w:hAnsi="楷体" w:eastAsia="楷体" w:cs="楷体"/>
          <w:sz w:val="24"/>
          <w:highlight w:val="none"/>
          <w:lang w:val="en-US" w:eastAsia="zh-CN"/>
        </w:rPr>
        <w:t>i</w:t>
      </w:r>
      <w:r>
        <w:rPr>
          <w:rFonts w:hint="eastAsia" w:ascii="楷体" w:hAnsi="楷体" w:eastAsia="楷体" w:cs="楷体"/>
          <w:sz w:val="24"/>
          <w:highlight w:val="none"/>
        </w:rPr>
        <w:t>款理财产品</w:t>
      </w:r>
      <w:r>
        <w:rPr>
          <w:rFonts w:hint="eastAsia" w:ascii="楷体" w:hAnsi="楷体" w:eastAsia="楷体" w:cs="楷体"/>
          <w:sz w:val="24"/>
          <w:highlight w:val="none"/>
          <w:lang w:val="en-US" w:eastAsia="zh-CN"/>
        </w:rPr>
        <w:t>规模占固收类产品规模的比例，即规模权重</w:t>
      </w:r>
      <w:r>
        <w:rPr>
          <w:rFonts w:hint="eastAsia" w:ascii="楷体" w:hAnsi="楷体" w:eastAsia="楷体" w:cs="楷体"/>
          <w:sz w:val="24"/>
          <w:highlight w:val="none"/>
        </w:rPr>
        <w:t>；</w:t>
      </w:r>
    </w:p>
    <w:p w14:paraId="5D74FE62">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4"/>
          <w:sz w:val="24"/>
          <w:szCs w:val="24"/>
          <w:highlight w:val="none"/>
          <w:lang w:val="en-US" w:eastAsia="zh-CN"/>
        </w:rPr>
        <w:object>
          <v:shape id="_x0000_i1034" o:spt="75" type="#_x0000_t75" style="height:19pt;width:18.25pt;" o:ole="t" filled="f" o:preferrelative="t" stroked="f" coordsize="21600,21600">
            <v:path/>
            <v:fill on="f" focussize="0,0"/>
            <v:stroke on="f"/>
            <v:imagedata r:id="rId36" o:title=""/>
            <o:lock v:ext="edit" aspectratio="t"/>
            <w10:wrap type="none"/>
            <w10:anchorlock/>
          </v:shape>
          <o:OLEObject Type="Embed" ProgID="Equation.KSEE3" ShapeID="_x0000_i1034" DrawAspect="Content" ObjectID="_1468075734" r:id="rId35">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第t月末</w:t>
      </w:r>
      <w:r>
        <w:rPr>
          <w:rFonts w:hint="eastAsia" w:ascii="楷体" w:hAnsi="楷体" w:eastAsia="楷体" w:cs="楷体"/>
          <w:sz w:val="24"/>
          <w:highlight w:val="none"/>
        </w:rPr>
        <w:t>第</w:t>
      </w:r>
      <w:r>
        <w:rPr>
          <w:rFonts w:hint="eastAsia" w:ascii="楷体" w:hAnsi="楷体" w:eastAsia="楷体" w:cs="楷体"/>
          <w:sz w:val="24"/>
          <w:highlight w:val="none"/>
          <w:lang w:val="en-US" w:eastAsia="zh-CN"/>
        </w:rPr>
        <w:t>i</w:t>
      </w:r>
      <w:r>
        <w:rPr>
          <w:rFonts w:hint="eastAsia" w:ascii="楷体" w:hAnsi="楷体" w:eastAsia="楷体" w:cs="楷体"/>
          <w:sz w:val="24"/>
          <w:highlight w:val="none"/>
        </w:rPr>
        <w:t>款理财产品</w:t>
      </w:r>
      <w:r>
        <w:rPr>
          <w:rFonts w:hint="eastAsia" w:ascii="楷体" w:hAnsi="楷体" w:eastAsia="楷体" w:cs="楷体"/>
          <w:sz w:val="24"/>
          <w:highlight w:val="none"/>
          <w:lang w:val="en-US" w:eastAsia="zh-CN"/>
        </w:rPr>
        <w:t>的近1月收益率。</w:t>
      </w:r>
    </w:p>
    <w:p w14:paraId="65DB3BBB">
      <w:pPr>
        <w:numPr>
          <w:ilvl w:val="0"/>
          <w:numId w:val="5"/>
        </w:numPr>
        <w:snapToGrid/>
        <w:spacing w:after="156"/>
        <w:ind w:left="981"/>
        <w:rPr>
          <w:rFonts w:ascii="楷体" w:hAnsi="楷体" w:eastAsia="楷体" w:cs="楷体"/>
          <w:sz w:val="24"/>
          <w:highlight w:val="none"/>
        </w:rPr>
      </w:pPr>
      <w:r>
        <w:rPr>
          <w:rFonts w:hint="eastAsia" w:ascii="楷体" w:hAnsi="楷体" w:eastAsia="楷体" w:cs="楷体"/>
          <w:sz w:val="24"/>
          <w:highlight w:val="none"/>
          <w:lang w:val="en-US" w:eastAsia="zh-CN"/>
        </w:rPr>
        <w:t>N</w: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第t月末存续的固收类</w:t>
      </w:r>
      <w:r>
        <w:rPr>
          <w:rFonts w:hint="eastAsia" w:ascii="楷体" w:hAnsi="楷体" w:eastAsia="楷体" w:cs="楷体"/>
          <w:sz w:val="24"/>
          <w:highlight w:val="none"/>
        </w:rPr>
        <w:t>产品数量。</w:t>
      </w:r>
    </w:p>
    <w:p w14:paraId="270FF07C">
      <w:pPr>
        <w:pStyle w:val="2"/>
      </w:pPr>
    </w:p>
    <w:p w14:paraId="56136618">
      <w:pPr>
        <w:numPr>
          <w:ilvl w:val="0"/>
          <w:numId w:val="3"/>
        </w:numPr>
        <w:snapToGrid/>
        <w:spacing w:after="156" w:line="360" w:lineRule="auto"/>
        <w:rPr>
          <w:rFonts w:hint="eastAsia" w:ascii="楷体" w:hAnsi="楷体" w:eastAsia="楷体" w:cs="楷体"/>
          <w:b/>
          <w:bCs/>
          <w:sz w:val="24"/>
          <w:lang w:val="en-US" w:eastAsia="zh-CN"/>
        </w:rPr>
      </w:pPr>
      <w:r>
        <w:rPr>
          <w:rFonts w:hint="eastAsia" w:ascii="楷体" w:hAnsi="楷体" w:eastAsia="楷体" w:cs="楷体"/>
          <w:b/>
          <w:bCs/>
          <w:sz w:val="24"/>
          <w:lang w:val="en-US" w:eastAsia="zh-CN"/>
        </w:rPr>
        <w:t>指数应用场景</w:t>
      </w:r>
    </w:p>
    <w:p w14:paraId="081AB165">
      <w:pPr>
        <w:numPr>
          <w:ilvl w:val="0"/>
          <w:numId w:val="4"/>
        </w:numPr>
        <w:snapToGrid/>
        <w:spacing w:after="156" w:line="360" w:lineRule="auto"/>
        <w:ind w:left="420" w:leftChars="0" w:hanging="420" w:firstLineChars="0"/>
        <w:rPr>
          <w:rFonts w:hint="eastAsia" w:ascii="楷体" w:hAnsi="楷体" w:eastAsia="楷体" w:cs="楷体"/>
          <w:b/>
          <w:bCs/>
          <w:sz w:val="24"/>
        </w:rPr>
      </w:pPr>
      <w:r>
        <w:rPr>
          <w:rFonts w:hint="eastAsia" w:ascii="楷体" w:hAnsi="楷体" w:eastAsia="楷体" w:cs="楷体"/>
          <w:b/>
          <w:bCs/>
          <w:sz w:val="24"/>
        </w:rPr>
        <w:t>跟踪银行理财市场走势表现</w:t>
      </w:r>
    </w:p>
    <w:p w14:paraId="54E51AE3">
      <w:pPr>
        <w:pStyle w:val="2"/>
        <w:spacing w:after="10" w:line="360" w:lineRule="auto"/>
        <w:ind w:firstLine="480" w:firstLineChars="200"/>
        <w:rPr>
          <w:rFonts w:ascii="楷体" w:hAnsi="楷体" w:eastAsia="楷体" w:cs="楷体"/>
          <w:color w:val="000000"/>
          <w:sz w:val="24"/>
          <w:lang w:bidi="ar"/>
        </w:rPr>
      </w:pPr>
      <w:r>
        <w:rPr>
          <w:rFonts w:hint="eastAsia" w:ascii="楷体" w:hAnsi="楷体" w:eastAsia="楷体" w:cs="楷体"/>
          <w:color w:val="000000"/>
          <w:sz w:val="24"/>
          <w:lang w:bidi="ar"/>
        </w:rPr>
        <w:t>机构可以通过指数近期走势情况，跟踪全市场或该地区银行理财产品收益情况，从而为投资决策做出参考。如果指数出现</w:t>
      </w:r>
      <w:r>
        <w:rPr>
          <w:rFonts w:hint="eastAsia" w:ascii="楷体" w:hAnsi="楷体" w:eastAsia="楷体" w:cs="楷体"/>
          <w:color w:val="000000"/>
          <w:sz w:val="24"/>
          <w:lang w:eastAsia="zh-CN" w:bidi="ar"/>
        </w:rPr>
        <w:t>较</w:t>
      </w:r>
      <w:r>
        <w:rPr>
          <w:rFonts w:hint="eastAsia" w:ascii="楷体" w:hAnsi="楷体" w:eastAsia="楷体" w:cs="楷体"/>
          <w:color w:val="000000"/>
          <w:sz w:val="24"/>
          <w:lang w:val="en-US" w:eastAsia="zh-CN" w:bidi="ar"/>
        </w:rPr>
        <w:t>大</w:t>
      </w:r>
      <w:r>
        <w:rPr>
          <w:rFonts w:hint="eastAsia" w:ascii="楷体" w:hAnsi="楷体" w:eastAsia="楷体" w:cs="楷体"/>
          <w:color w:val="000000"/>
          <w:sz w:val="24"/>
          <w:lang w:bidi="ar"/>
        </w:rPr>
        <w:t>波动，机构可以及时察觉并采取相应的风险控制措施，以保护投资组合。</w:t>
      </w:r>
    </w:p>
    <w:p w14:paraId="47ED35AC">
      <w:pPr>
        <w:numPr>
          <w:ilvl w:val="0"/>
          <w:numId w:val="4"/>
        </w:numPr>
        <w:snapToGrid/>
        <w:spacing w:after="156" w:line="360" w:lineRule="auto"/>
        <w:ind w:left="420" w:leftChars="0" w:hanging="420" w:firstLineChars="0"/>
        <w:rPr>
          <w:rFonts w:hint="eastAsia" w:ascii="楷体" w:hAnsi="楷体" w:eastAsia="楷体" w:cs="楷体"/>
          <w:b/>
          <w:bCs/>
          <w:sz w:val="24"/>
        </w:rPr>
      </w:pPr>
      <w:r>
        <w:rPr>
          <w:rFonts w:hint="eastAsia" w:ascii="楷体" w:hAnsi="楷体" w:eastAsia="楷体" w:cs="楷体"/>
          <w:b/>
          <w:bCs/>
          <w:sz w:val="24"/>
        </w:rPr>
        <w:t>提供投资策略参考</w:t>
      </w:r>
    </w:p>
    <w:p w14:paraId="25842BF3">
      <w:pPr>
        <w:pStyle w:val="2"/>
        <w:spacing w:after="10" w:line="360" w:lineRule="auto"/>
        <w:ind w:firstLine="480" w:firstLineChars="200"/>
        <w:rPr>
          <w:rFonts w:ascii="楷体" w:hAnsi="楷体" w:eastAsia="楷体" w:cs="楷体"/>
          <w:color w:val="000000"/>
          <w:sz w:val="24"/>
          <w:lang w:bidi="ar"/>
        </w:rPr>
      </w:pPr>
      <w:r>
        <w:rPr>
          <w:rFonts w:hint="eastAsia" w:ascii="楷体" w:hAnsi="楷体" w:eastAsia="楷体" w:cs="楷体"/>
          <w:color w:val="000000"/>
          <w:sz w:val="24"/>
          <w:lang w:bidi="ar"/>
        </w:rPr>
        <w:t>投资者可以</w:t>
      </w:r>
      <w:r>
        <w:rPr>
          <w:rFonts w:hint="eastAsia" w:ascii="楷体" w:hAnsi="楷体" w:eastAsia="楷体" w:cs="楷体"/>
          <w:color w:val="000000"/>
          <w:sz w:val="24"/>
          <w:lang w:val="en-US" w:eastAsia="zh-CN" w:bidi="ar"/>
        </w:rPr>
        <w:t>以</w:t>
      </w:r>
      <w:r>
        <w:rPr>
          <w:rFonts w:hint="eastAsia" w:ascii="楷体" w:hAnsi="楷体" w:eastAsia="楷体" w:cs="楷体"/>
          <w:color w:val="000000"/>
          <w:sz w:val="24"/>
          <w:lang w:bidi="ar"/>
        </w:rPr>
        <w:t>指数作为基准来制定投资策略，若指数处于上升趋势，一定程度上可以反映该地区理财产品近期收益获取能力较强，投资价值高；若指数近期震荡运行，一定程度上可以反映该地区理财产品近期收益获取的不确定性较大；若指数下行，一定程度上反映出该地区理财产品近期收益下行，投资需要谨慎。</w:t>
      </w:r>
    </w:p>
    <w:p w14:paraId="6D6F443F">
      <w:pPr>
        <w:numPr>
          <w:ilvl w:val="0"/>
          <w:numId w:val="4"/>
        </w:numPr>
        <w:snapToGrid/>
        <w:spacing w:after="156" w:line="360" w:lineRule="auto"/>
        <w:ind w:left="420" w:leftChars="0" w:hanging="420" w:firstLineChars="0"/>
        <w:rPr>
          <w:rFonts w:hint="eastAsia" w:ascii="楷体" w:hAnsi="楷体" w:eastAsia="楷体" w:cs="楷体"/>
          <w:b/>
          <w:bCs/>
          <w:sz w:val="24"/>
        </w:rPr>
      </w:pPr>
      <w:r>
        <w:rPr>
          <w:rFonts w:hint="eastAsia" w:ascii="楷体" w:hAnsi="楷体" w:eastAsia="楷体" w:cs="楷体"/>
          <w:b/>
          <w:bCs/>
          <w:sz w:val="24"/>
        </w:rPr>
        <w:t>用于产品评价</w:t>
      </w:r>
    </w:p>
    <w:p w14:paraId="624ED34A">
      <w:pPr>
        <w:pStyle w:val="2"/>
        <w:snapToGrid/>
        <w:spacing w:after="10" w:line="360" w:lineRule="auto"/>
        <w:ind w:firstLine="480" w:firstLineChars="200"/>
        <w:rPr>
          <w:rFonts w:ascii="楷体" w:hAnsi="楷体" w:eastAsia="楷体" w:cs="楷体"/>
          <w:sz w:val="24"/>
        </w:rPr>
      </w:pPr>
      <w:r>
        <w:rPr>
          <w:rFonts w:hint="eastAsia" w:ascii="楷体" w:hAnsi="楷体" w:eastAsia="楷体" w:cs="楷体"/>
          <w:color w:val="000000"/>
          <w:sz w:val="24"/>
          <w:lang w:bidi="ar"/>
        </w:rPr>
        <w:t>将产品近期收益表现与指数走势进行对比，可以衡量产品近期表现情况</w:t>
      </w:r>
      <w:r>
        <w:rPr>
          <w:rFonts w:hint="eastAsia" w:ascii="楷体" w:hAnsi="楷体" w:eastAsia="楷体" w:cs="楷体"/>
          <w:color w:val="000000"/>
          <w:sz w:val="24"/>
          <w:lang w:val="en-US" w:eastAsia="zh-CN" w:bidi="ar"/>
        </w:rPr>
        <w:t>是否优于指数表现</w:t>
      </w:r>
      <w:r>
        <w:rPr>
          <w:rFonts w:hint="eastAsia" w:ascii="楷体" w:hAnsi="楷体" w:eastAsia="楷体" w:cs="楷体"/>
          <w:color w:val="000000"/>
          <w:sz w:val="24"/>
          <w:lang w:bidi="ar"/>
        </w:rPr>
        <w:t>，从而对产品进行评价，可应用于代销引入、理财经理业绩表现评价、优秀产品投资组合构建等场景。</w:t>
      </w:r>
    </w:p>
    <w:p w14:paraId="55D1EF16">
      <w:r>
        <w:br w:type="page"/>
      </w:r>
    </w:p>
    <w:p w14:paraId="1A7B40EB">
      <w:pPr>
        <w:pStyle w:val="2"/>
      </w:pPr>
    </w:p>
    <w:p w14:paraId="7F8653A3">
      <w:pPr>
        <w:pStyle w:val="2"/>
        <w:keepNext w:val="0"/>
        <w:keepLines w:val="0"/>
        <w:pageBreakBefore w:val="0"/>
        <w:widowControl w:val="0"/>
        <w:kinsoku/>
        <w:wordWrap/>
        <w:overflowPunct/>
        <w:topLinePunct w:val="0"/>
        <w:autoSpaceDE/>
        <w:autoSpaceDN/>
        <w:bidi w:val="0"/>
        <w:adjustRightInd/>
        <w:snapToGrid/>
        <w:spacing w:before="0" w:line="360" w:lineRule="auto"/>
        <w:ind w:left="0" w:right="0"/>
        <w:jc w:val="center"/>
        <w:textAlignment w:val="auto"/>
        <w:rPr>
          <w:rFonts w:hint="eastAsia" w:ascii="楷体" w:hAnsi="楷体" w:eastAsia="楷体" w:cs="楷体"/>
          <w:b/>
          <w:bCs/>
          <w:sz w:val="28"/>
          <w:szCs w:val="28"/>
        </w:rPr>
      </w:pPr>
      <w:r>
        <w:rPr>
          <w:rFonts w:hint="eastAsia" w:ascii="楷体" w:hAnsi="楷体" w:eastAsia="楷体" w:cs="楷体"/>
          <w:b/>
          <w:bCs/>
          <w:sz w:val="28"/>
          <w:szCs w:val="28"/>
        </w:rPr>
        <w:t>重要声明</w:t>
      </w:r>
    </w:p>
    <w:p w14:paraId="6FD76E89">
      <w:pPr>
        <w:pStyle w:val="2"/>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本报告中的数据和信息均来源于各机构公开发布的信息</w:t>
      </w:r>
      <w:r>
        <w:rPr>
          <w:rFonts w:hint="eastAsia" w:ascii="楷体" w:hAnsi="楷体" w:eastAsia="楷体" w:cs="楷体"/>
          <w:sz w:val="24"/>
          <w:szCs w:val="24"/>
          <w:lang w:eastAsia="zh-CN"/>
        </w:rPr>
        <w:t>，</w:t>
      </w:r>
      <w:r>
        <w:rPr>
          <w:rFonts w:hint="eastAsia" w:ascii="楷体" w:hAnsi="楷体" w:eastAsia="楷体" w:cs="楷体"/>
          <w:sz w:val="24"/>
          <w:szCs w:val="24"/>
        </w:rPr>
        <w:t>普益标准力求报告内容及引用资料、数据的客观与公正，但对这些信息的准确性和完整性不作任何保证。报告中的任何观点与建议仅代表报告当日的判断和建议，不保证对做出的任何建议不会进行任何变更，本报告中提到的任何第三方产品、服务、公司等仅供参考并不构成对其产品或服务的推荐，读者应自行进行承担相关投资损失、风险与纠纷。</w:t>
      </w:r>
    </w:p>
    <w:p w14:paraId="5C0E43AE">
      <w:pPr>
        <w:pStyle w:val="2"/>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本报告未经书面许可任何机构和个人不得以任何形式翻版、复制、刊登、发表或引用。普益标准保留对任何侵权行为和有悖于报告原意的引用行为进行追究的权利。</w:t>
      </w:r>
    </w:p>
    <w:p w14:paraId="24678081">
      <w:pPr>
        <w:pStyle w:val="2"/>
      </w:pPr>
    </w:p>
    <w:bookmarkEnd w:i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520DF5"/>
    <w:multiLevelType w:val="singleLevel"/>
    <w:tmpl w:val="03520DF5"/>
    <w:lvl w:ilvl="0" w:tentative="0">
      <w:start w:val="1"/>
      <w:numFmt w:val="bullet"/>
      <w:lvlText w:val=""/>
      <w:lvlJc w:val="left"/>
      <w:pPr>
        <w:ind w:left="420" w:hanging="420"/>
      </w:pPr>
      <w:rPr>
        <w:rFonts w:hint="default" w:ascii="Wingdings" w:hAnsi="Wingdings"/>
      </w:rPr>
    </w:lvl>
  </w:abstractNum>
  <w:abstractNum w:abstractNumId="1">
    <w:nsid w:val="061FA8AD"/>
    <w:multiLevelType w:val="singleLevel"/>
    <w:tmpl w:val="061FA8AD"/>
    <w:lvl w:ilvl="0" w:tentative="0">
      <w:start w:val="1"/>
      <w:numFmt w:val="decimal"/>
      <w:lvlText w:val="%1."/>
      <w:lvlJc w:val="left"/>
      <w:pPr>
        <w:tabs>
          <w:tab w:val="left" w:pos="312"/>
        </w:tabs>
      </w:pPr>
    </w:lvl>
  </w:abstractNum>
  <w:abstractNum w:abstractNumId="2">
    <w:nsid w:val="12DE5E95"/>
    <w:multiLevelType w:val="singleLevel"/>
    <w:tmpl w:val="12DE5E95"/>
    <w:lvl w:ilvl="0" w:tentative="0">
      <w:start w:val="1"/>
      <w:numFmt w:val="decimal"/>
      <w:suff w:val="nothing"/>
      <w:lvlText w:val="图表%1："/>
      <w:lvlJc w:val="left"/>
      <w:pPr>
        <w:tabs>
          <w:tab w:val="left" w:pos="0"/>
        </w:tabs>
        <w:ind w:left="210" w:firstLine="0"/>
      </w:pPr>
      <w:rPr>
        <w:rFonts w:hint="default" w:ascii="楷体" w:hAnsi="楷体" w:eastAsia="楷体" w:cs="楷体"/>
        <w:b/>
        <w:sz w:val="21"/>
        <w:szCs w:val="21"/>
      </w:rPr>
    </w:lvl>
  </w:abstractNum>
  <w:abstractNum w:abstractNumId="3">
    <w:nsid w:val="5D291A0B"/>
    <w:multiLevelType w:val="singleLevel"/>
    <w:tmpl w:val="5D291A0B"/>
    <w:lvl w:ilvl="0" w:tentative="0">
      <w:start w:val="1"/>
      <w:numFmt w:val="chineseCounting"/>
      <w:suff w:val="nothing"/>
      <w:lvlText w:val="%1、"/>
      <w:lvlJc w:val="left"/>
      <w:pPr>
        <w:tabs>
          <w:tab w:val="left" w:pos="0"/>
        </w:tabs>
        <w:ind w:left="0" w:leftChars="0" w:firstLine="0" w:firstLineChars="0"/>
      </w:pPr>
      <w:rPr>
        <w:rFonts w:hint="eastAsia" w:ascii="楷体" w:hAnsi="楷体" w:eastAsia="楷体" w:cs="楷体"/>
        <w:sz w:val="28"/>
        <w:szCs w:val="28"/>
      </w:rPr>
    </w:lvl>
  </w:abstractNum>
  <w:abstractNum w:abstractNumId="4">
    <w:nsid w:val="7870D3E0"/>
    <w:multiLevelType w:val="singleLevel"/>
    <w:tmpl w:val="7870D3E0"/>
    <w:lvl w:ilvl="0" w:tentative="0">
      <w:start w:val="1"/>
      <w:numFmt w:val="bullet"/>
      <w:lvlText w:val=""/>
      <w:lvlJc w:val="left"/>
      <w:pPr>
        <w:ind w:left="420" w:hanging="420"/>
      </w:pPr>
      <w:rPr>
        <w:rFonts w:hint="default" w:ascii="Wingdings" w:hAnsi="Wingdings"/>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4NzhjMDhlY2Q3NzZiMmFjYTgzNDczMTQ4ZjE4NmEifQ=="/>
  </w:docVars>
  <w:rsids>
    <w:rsidRoot w:val="00051755"/>
    <w:rsid w:val="000227CD"/>
    <w:rsid w:val="00051755"/>
    <w:rsid w:val="001669D4"/>
    <w:rsid w:val="001D514C"/>
    <w:rsid w:val="00267256"/>
    <w:rsid w:val="002B03B7"/>
    <w:rsid w:val="003F331E"/>
    <w:rsid w:val="0048515C"/>
    <w:rsid w:val="005A7563"/>
    <w:rsid w:val="006656BD"/>
    <w:rsid w:val="00733AB5"/>
    <w:rsid w:val="00754CA3"/>
    <w:rsid w:val="00944F78"/>
    <w:rsid w:val="00BD58E1"/>
    <w:rsid w:val="00C03B42"/>
    <w:rsid w:val="00D05296"/>
    <w:rsid w:val="00E55A0A"/>
    <w:rsid w:val="00E86FE8"/>
    <w:rsid w:val="00EE347F"/>
    <w:rsid w:val="00FC0CA9"/>
    <w:rsid w:val="00FC3E12"/>
    <w:rsid w:val="010D5C4B"/>
    <w:rsid w:val="011D7DEB"/>
    <w:rsid w:val="012D3D0B"/>
    <w:rsid w:val="023120B2"/>
    <w:rsid w:val="0255628F"/>
    <w:rsid w:val="027F321C"/>
    <w:rsid w:val="02BF15A4"/>
    <w:rsid w:val="02DC50A8"/>
    <w:rsid w:val="031A67DB"/>
    <w:rsid w:val="031F16AC"/>
    <w:rsid w:val="03426E87"/>
    <w:rsid w:val="03FB336C"/>
    <w:rsid w:val="04114AC6"/>
    <w:rsid w:val="045F6D02"/>
    <w:rsid w:val="0480239D"/>
    <w:rsid w:val="048F3CBD"/>
    <w:rsid w:val="04907A6A"/>
    <w:rsid w:val="04AD3DAA"/>
    <w:rsid w:val="04B844FD"/>
    <w:rsid w:val="05761C29"/>
    <w:rsid w:val="0600190E"/>
    <w:rsid w:val="062475CD"/>
    <w:rsid w:val="062A3A78"/>
    <w:rsid w:val="063442C2"/>
    <w:rsid w:val="06510766"/>
    <w:rsid w:val="06733F4B"/>
    <w:rsid w:val="06AA75E4"/>
    <w:rsid w:val="06AA76A8"/>
    <w:rsid w:val="06C56765"/>
    <w:rsid w:val="06DA5F06"/>
    <w:rsid w:val="0708721D"/>
    <w:rsid w:val="07A77994"/>
    <w:rsid w:val="07BB67DE"/>
    <w:rsid w:val="08497AA2"/>
    <w:rsid w:val="08B60D54"/>
    <w:rsid w:val="08DC39E0"/>
    <w:rsid w:val="08EE6E9A"/>
    <w:rsid w:val="08FC6215"/>
    <w:rsid w:val="09150170"/>
    <w:rsid w:val="09843C8B"/>
    <w:rsid w:val="098D41AA"/>
    <w:rsid w:val="09B94653"/>
    <w:rsid w:val="0A22765F"/>
    <w:rsid w:val="0A31663D"/>
    <w:rsid w:val="0A3B0017"/>
    <w:rsid w:val="0A611635"/>
    <w:rsid w:val="0ABD5F1F"/>
    <w:rsid w:val="0B235164"/>
    <w:rsid w:val="0B5525D6"/>
    <w:rsid w:val="0BC35326"/>
    <w:rsid w:val="0BDC346B"/>
    <w:rsid w:val="0BF53C8B"/>
    <w:rsid w:val="0CA912FB"/>
    <w:rsid w:val="0CAE6F1F"/>
    <w:rsid w:val="0D2B2277"/>
    <w:rsid w:val="0D790629"/>
    <w:rsid w:val="0D825D10"/>
    <w:rsid w:val="0DE34399"/>
    <w:rsid w:val="0E5F1FDE"/>
    <w:rsid w:val="0E9E29B6"/>
    <w:rsid w:val="0EA93835"/>
    <w:rsid w:val="0EF34AB0"/>
    <w:rsid w:val="0F4B372F"/>
    <w:rsid w:val="0F5F0397"/>
    <w:rsid w:val="0F8356F6"/>
    <w:rsid w:val="0FC226D4"/>
    <w:rsid w:val="0FD86B39"/>
    <w:rsid w:val="0FEE78F2"/>
    <w:rsid w:val="10CA514A"/>
    <w:rsid w:val="10E50428"/>
    <w:rsid w:val="11266B4B"/>
    <w:rsid w:val="129B3B91"/>
    <w:rsid w:val="130A3724"/>
    <w:rsid w:val="13C124B3"/>
    <w:rsid w:val="13C32DA1"/>
    <w:rsid w:val="142F0E9B"/>
    <w:rsid w:val="14342E34"/>
    <w:rsid w:val="1480391E"/>
    <w:rsid w:val="14C70887"/>
    <w:rsid w:val="14EB1F91"/>
    <w:rsid w:val="153222F7"/>
    <w:rsid w:val="1570073A"/>
    <w:rsid w:val="160F2852"/>
    <w:rsid w:val="1687464A"/>
    <w:rsid w:val="16FE1B4A"/>
    <w:rsid w:val="170553D9"/>
    <w:rsid w:val="17377504"/>
    <w:rsid w:val="178A26E7"/>
    <w:rsid w:val="17AA5239"/>
    <w:rsid w:val="17AD010A"/>
    <w:rsid w:val="17E5123B"/>
    <w:rsid w:val="17F2366E"/>
    <w:rsid w:val="18110147"/>
    <w:rsid w:val="1835785D"/>
    <w:rsid w:val="183B6476"/>
    <w:rsid w:val="183C0109"/>
    <w:rsid w:val="188B5D59"/>
    <w:rsid w:val="189964EA"/>
    <w:rsid w:val="18B52DD6"/>
    <w:rsid w:val="18F90150"/>
    <w:rsid w:val="1916056B"/>
    <w:rsid w:val="19E37072"/>
    <w:rsid w:val="19FE5CD3"/>
    <w:rsid w:val="1ABA058B"/>
    <w:rsid w:val="1AC67C71"/>
    <w:rsid w:val="1AF52BBE"/>
    <w:rsid w:val="1B1F1786"/>
    <w:rsid w:val="1B3664EA"/>
    <w:rsid w:val="1BD83EBC"/>
    <w:rsid w:val="1C2002E2"/>
    <w:rsid w:val="1C2F49B6"/>
    <w:rsid w:val="1CA034BD"/>
    <w:rsid w:val="1CE65B87"/>
    <w:rsid w:val="1CFC7225"/>
    <w:rsid w:val="1D4D37B5"/>
    <w:rsid w:val="1D5C5C9E"/>
    <w:rsid w:val="1DC60161"/>
    <w:rsid w:val="1DEC0A26"/>
    <w:rsid w:val="1E1D1F55"/>
    <w:rsid w:val="1E4532CA"/>
    <w:rsid w:val="1E4C7DC2"/>
    <w:rsid w:val="1E6F44CA"/>
    <w:rsid w:val="1E7A1067"/>
    <w:rsid w:val="1EEE7875"/>
    <w:rsid w:val="1F094F0C"/>
    <w:rsid w:val="1F415B52"/>
    <w:rsid w:val="1F775289"/>
    <w:rsid w:val="1F98623E"/>
    <w:rsid w:val="20124FB2"/>
    <w:rsid w:val="201721F5"/>
    <w:rsid w:val="206A094A"/>
    <w:rsid w:val="206D5E77"/>
    <w:rsid w:val="206F58BB"/>
    <w:rsid w:val="20AA214D"/>
    <w:rsid w:val="21617F9F"/>
    <w:rsid w:val="21EC5EE5"/>
    <w:rsid w:val="22266E5B"/>
    <w:rsid w:val="225731AE"/>
    <w:rsid w:val="22B77342"/>
    <w:rsid w:val="22D56B65"/>
    <w:rsid w:val="22E22A19"/>
    <w:rsid w:val="232F7D3E"/>
    <w:rsid w:val="233F79E8"/>
    <w:rsid w:val="23524464"/>
    <w:rsid w:val="23791F56"/>
    <w:rsid w:val="23AE0B4E"/>
    <w:rsid w:val="242157C3"/>
    <w:rsid w:val="25446338"/>
    <w:rsid w:val="2580476C"/>
    <w:rsid w:val="258558FD"/>
    <w:rsid w:val="25A42208"/>
    <w:rsid w:val="25AB17E9"/>
    <w:rsid w:val="2684074D"/>
    <w:rsid w:val="268A7BCD"/>
    <w:rsid w:val="269D2467"/>
    <w:rsid w:val="26AA4985"/>
    <w:rsid w:val="26F3397B"/>
    <w:rsid w:val="27165388"/>
    <w:rsid w:val="2767535C"/>
    <w:rsid w:val="27792DC0"/>
    <w:rsid w:val="27860707"/>
    <w:rsid w:val="28046D14"/>
    <w:rsid w:val="28074CA2"/>
    <w:rsid w:val="28176D65"/>
    <w:rsid w:val="281D0719"/>
    <w:rsid w:val="28280ABF"/>
    <w:rsid w:val="28332D7F"/>
    <w:rsid w:val="286A598B"/>
    <w:rsid w:val="28B47F60"/>
    <w:rsid w:val="28BC3374"/>
    <w:rsid w:val="29671ECA"/>
    <w:rsid w:val="298F257A"/>
    <w:rsid w:val="29BF7F53"/>
    <w:rsid w:val="29CC7F7F"/>
    <w:rsid w:val="2A1A6425"/>
    <w:rsid w:val="2A1D5B1A"/>
    <w:rsid w:val="2A4F4458"/>
    <w:rsid w:val="2A894729"/>
    <w:rsid w:val="2A9A4101"/>
    <w:rsid w:val="2AE94250"/>
    <w:rsid w:val="2AF21991"/>
    <w:rsid w:val="2B227E36"/>
    <w:rsid w:val="2B4A2C69"/>
    <w:rsid w:val="2BBE23F4"/>
    <w:rsid w:val="2BE7010A"/>
    <w:rsid w:val="2BF74302"/>
    <w:rsid w:val="2C0A59C8"/>
    <w:rsid w:val="2C41345C"/>
    <w:rsid w:val="2C9F10FD"/>
    <w:rsid w:val="2CB800CB"/>
    <w:rsid w:val="2D053346"/>
    <w:rsid w:val="2D5C5B9B"/>
    <w:rsid w:val="2D7D16EA"/>
    <w:rsid w:val="2DE0483A"/>
    <w:rsid w:val="2DFD01F3"/>
    <w:rsid w:val="2E1B62BC"/>
    <w:rsid w:val="2E49006A"/>
    <w:rsid w:val="2E5A0250"/>
    <w:rsid w:val="2E9745DC"/>
    <w:rsid w:val="2EAC6EC1"/>
    <w:rsid w:val="2EBE6D00"/>
    <w:rsid w:val="2ECE4BFD"/>
    <w:rsid w:val="2EDA3748"/>
    <w:rsid w:val="2EFA7BC2"/>
    <w:rsid w:val="2F3746FB"/>
    <w:rsid w:val="2F4838FB"/>
    <w:rsid w:val="2F57478F"/>
    <w:rsid w:val="2F5F04B7"/>
    <w:rsid w:val="2F6C514C"/>
    <w:rsid w:val="30640F12"/>
    <w:rsid w:val="3074739E"/>
    <w:rsid w:val="30AD0B0B"/>
    <w:rsid w:val="30F50609"/>
    <w:rsid w:val="31215055"/>
    <w:rsid w:val="313802AE"/>
    <w:rsid w:val="31710D9C"/>
    <w:rsid w:val="31B9027E"/>
    <w:rsid w:val="31BB0CC6"/>
    <w:rsid w:val="31C0661C"/>
    <w:rsid w:val="31C12394"/>
    <w:rsid w:val="31D64D15"/>
    <w:rsid w:val="320261C4"/>
    <w:rsid w:val="32163EC8"/>
    <w:rsid w:val="323F406E"/>
    <w:rsid w:val="325064C8"/>
    <w:rsid w:val="327354E6"/>
    <w:rsid w:val="3277593D"/>
    <w:rsid w:val="32D664CF"/>
    <w:rsid w:val="32F42FBE"/>
    <w:rsid w:val="33243E3B"/>
    <w:rsid w:val="333724CA"/>
    <w:rsid w:val="3337290D"/>
    <w:rsid w:val="33C601DE"/>
    <w:rsid w:val="34140EA1"/>
    <w:rsid w:val="343E7C43"/>
    <w:rsid w:val="3474249F"/>
    <w:rsid w:val="34B54E13"/>
    <w:rsid w:val="34D5292D"/>
    <w:rsid w:val="352C1FEF"/>
    <w:rsid w:val="35590699"/>
    <w:rsid w:val="3564585C"/>
    <w:rsid w:val="35E82D0F"/>
    <w:rsid w:val="363E0065"/>
    <w:rsid w:val="367C3A34"/>
    <w:rsid w:val="36C56482"/>
    <w:rsid w:val="37136C8A"/>
    <w:rsid w:val="3724042E"/>
    <w:rsid w:val="376B0D44"/>
    <w:rsid w:val="377655FB"/>
    <w:rsid w:val="3819071C"/>
    <w:rsid w:val="38415FDC"/>
    <w:rsid w:val="38C8225A"/>
    <w:rsid w:val="38D20CF3"/>
    <w:rsid w:val="38E33FD5"/>
    <w:rsid w:val="39636982"/>
    <w:rsid w:val="39795DE8"/>
    <w:rsid w:val="39914FE8"/>
    <w:rsid w:val="3A1B1711"/>
    <w:rsid w:val="3A84599A"/>
    <w:rsid w:val="3AB848A5"/>
    <w:rsid w:val="3AE64DDB"/>
    <w:rsid w:val="3AFD3A11"/>
    <w:rsid w:val="3AFD4854"/>
    <w:rsid w:val="3B021A53"/>
    <w:rsid w:val="3B445203"/>
    <w:rsid w:val="3B79633E"/>
    <w:rsid w:val="3C101F4E"/>
    <w:rsid w:val="3C8A0FF0"/>
    <w:rsid w:val="3C93031D"/>
    <w:rsid w:val="3CA03356"/>
    <w:rsid w:val="3D321D80"/>
    <w:rsid w:val="3D34424D"/>
    <w:rsid w:val="3D7E1BAC"/>
    <w:rsid w:val="3E3F09AD"/>
    <w:rsid w:val="3E5661DC"/>
    <w:rsid w:val="3E75105D"/>
    <w:rsid w:val="3EC3085F"/>
    <w:rsid w:val="3EDF15F3"/>
    <w:rsid w:val="3EE8674C"/>
    <w:rsid w:val="3EF10652"/>
    <w:rsid w:val="3F3B2ABF"/>
    <w:rsid w:val="3F457ABB"/>
    <w:rsid w:val="3F501217"/>
    <w:rsid w:val="3F5F1797"/>
    <w:rsid w:val="3FAD71CC"/>
    <w:rsid w:val="3FBA50C3"/>
    <w:rsid w:val="3FBA6DA0"/>
    <w:rsid w:val="3FCE1C4B"/>
    <w:rsid w:val="40132AC3"/>
    <w:rsid w:val="408110D3"/>
    <w:rsid w:val="40BD3B3B"/>
    <w:rsid w:val="40C41E8A"/>
    <w:rsid w:val="41115436"/>
    <w:rsid w:val="413B014E"/>
    <w:rsid w:val="414108DA"/>
    <w:rsid w:val="414803DC"/>
    <w:rsid w:val="41552871"/>
    <w:rsid w:val="41E46FD4"/>
    <w:rsid w:val="41E84399"/>
    <w:rsid w:val="41EB78A8"/>
    <w:rsid w:val="41F7515B"/>
    <w:rsid w:val="41FA6F58"/>
    <w:rsid w:val="421F2042"/>
    <w:rsid w:val="42527A60"/>
    <w:rsid w:val="427B20EB"/>
    <w:rsid w:val="4298502E"/>
    <w:rsid w:val="42A21686"/>
    <w:rsid w:val="42F073B3"/>
    <w:rsid w:val="431935EC"/>
    <w:rsid w:val="43B9721F"/>
    <w:rsid w:val="444E7AB7"/>
    <w:rsid w:val="44897DBD"/>
    <w:rsid w:val="449256FE"/>
    <w:rsid w:val="44F17D02"/>
    <w:rsid w:val="44FC26CB"/>
    <w:rsid w:val="45450B59"/>
    <w:rsid w:val="457E617A"/>
    <w:rsid w:val="45967968"/>
    <w:rsid w:val="45E76415"/>
    <w:rsid w:val="4604250D"/>
    <w:rsid w:val="461463FA"/>
    <w:rsid w:val="463D789F"/>
    <w:rsid w:val="468410A9"/>
    <w:rsid w:val="46B75B05"/>
    <w:rsid w:val="46D903DA"/>
    <w:rsid w:val="478B0022"/>
    <w:rsid w:val="481079AC"/>
    <w:rsid w:val="485D476D"/>
    <w:rsid w:val="48657AC5"/>
    <w:rsid w:val="488D1E5B"/>
    <w:rsid w:val="48930CEF"/>
    <w:rsid w:val="490A5702"/>
    <w:rsid w:val="49580CEC"/>
    <w:rsid w:val="49806C5B"/>
    <w:rsid w:val="499C3D77"/>
    <w:rsid w:val="49EE6E87"/>
    <w:rsid w:val="49F51FBF"/>
    <w:rsid w:val="4A0B1944"/>
    <w:rsid w:val="4A542A6C"/>
    <w:rsid w:val="4A587821"/>
    <w:rsid w:val="4A5A0D68"/>
    <w:rsid w:val="4A6A611B"/>
    <w:rsid w:val="4A912657"/>
    <w:rsid w:val="4AA845E5"/>
    <w:rsid w:val="4B106111"/>
    <w:rsid w:val="4B125CE2"/>
    <w:rsid w:val="4B187DA2"/>
    <w:rsid w:val="4B3403E9"/>
    <w:rsid w:val="4B864EBE"/>
    <w:rsid w:val="4BC34F7E"/>
    <w:rsid w:val="4BD905AE"/>
    <w:rsid w:val="4C110F00"/>
    <w:rsid w:val="4CFB4554"/>
    <w:rsid w:val="4D6E1DDE"/>
    <w:rsid w:val="4DDB0306"/>
    <w:rsid w:val="4E10402F"/>
    <w:rsid w:val="4E9B4550"/>
    <w:rsid w:val="4EAA7FE0"/>
    <w:rsid w:val="4EB1725D"/>
    <w:rsid w:val="4ECE73F3"/>
    <w:rsid w:val="4ED41501"/>
    <w:rsid w:val="4F2558B8"/>
    <w:rsid w:val="4F307BED"/>
    <w:rsid w:val="4F3757CB"/>
    <w:rsid w:val="4F847CE4"/>
    <w:rsid w:val="50273B59"/>
    <w:rsid w:val="50377F99"/>
    <w:rsid w:val="507A2D0E"/>
    <w:rsid w:val="508907CF"/>
    <w:rsid w:val="50DD1A7D"/>
    <w:rsid w:val="50E84DEF"/>
    <w:rsid w:val="50FE0B09"/>
    <w:rsid w:val="51143E36"/>
    <w:rsid w:val="513E1869"/>
    <w:rsid w:val="514A0FE0"/>
    <w:rsid w:val="51E83CAE"/>
    <w:rsid w:val="51F6353C"/>
    <w:rsid w:val="51FE15B7"/>
    <w:rsid w:val="522B768A"/>
    <w:rsid w:val="524136B8"/>
    <w:rsid w:val="5246352F"/>
    <w:rsid w:val="52BB7FB0"/>
    <w:rsid w:val="53126132"/>
    <w:rsid w:val="5324179A"/>
    <w:rsid w:val="532C41CA"/>
    <w:rsid w:val="534704F3"/>
    <w:rsid w:val="5382152B"/>
    <w:rsid w:val="53AF548C"/>
    <w:rsid w:val="54305A92"/>
    <w:rsid w:val="543F19F5"/>
    <w:rsid w:val="54461671"/>
    <w:rsid w:val="54741E50"/>
    <w:rsid w:val="547A21C6"/>
    <w:rsid w:val="54A97B40"/>
    <w:rsid w:val="556C38E1"/>
    <w:rsid w:val="55AF05D2"/>
    <w:rsid w:val="55E32420"/>
    <w:rsid w:val="56395FD4"/>
    <w:rsid w:val="56FE5CEA"/>
    <w:rsid w:val="575A3A43"/>
    <w:rsid w:val="575D270F"/>
    <w:rsid w:val="58224769"/>
    <w:rsid w:val="583F45D6"/>
    <w:rsid w:val="586E207E"/>
    <w:rsid w:val="58867311"/>
    <w:rsid w:val="58B44857"/>
    <w:rsid w:val="590B3D71"/>
    <w:rsid w:val="59715A50"/>
    <w:rsid w:val="599A4A48"/>
    <w:rsid w:val="59E545C2"/>
    <w:rsid w:val="5A5D2664"/>
    <w:rsid w:val="5A8B4A50"/>
    <w:rsid w:val="5A9F6E67"/>
    <w:rsid w:val="5AF061B4"/>
    <w:rsid w:val="5B1C5572"/>
    <w:rsid w:val="5B4C6344"/>
    <w:rsid w:val="5B56533D"/>
    <w:rsid w:val="5B8267D1"/>
    <w:rsid w:val="5C761E49"/>
    <w:rsid w:val="5C843CCD"/>
    <w:rsid w:val="5CCD12E9"/>
    <w:rsid w:val="5D5C0057"/>
    <w:rsid w:val="5D6972B8"/>
    <w:rsid w:val="5D9A2A3C"/>
    <w:rsid w:val="5DBF0557"/>
    <w:rsid w:val="5DD02D76"/>
    <w:rsid w:val="5E5B7B95"/>
    <w:rsid w:val="5E9C40DF"/>
    <w:rsid w:val="5EE9133C"/>
    <w:rsid w:val="5F2302B8"/>
    <w:rsid w:val="5F34283A"/>
    <w:rsid w:val="5FCC24AC"/>
    <w:rsid w:val="5FDC720B"/>
    <w:rsid w:val="5FE21F51"/>
    <w:rsid w:val="60112258"/>
    <w:rsid w:val="60F03F5F"/>
    <w:rsid w:val="612A1601"/>
    <w:rsid w:val="61323E55"/>
    <w:rsid w:val="613822E0"/>
    <w:rsid w:val="61922529"/>
    <w:rsid w:val="61AF4EC6"/>
    <w:rsid w:val="61E16E01"/>
    <w:rsid w:val="621974FF"/>
    <w:rsid w:val="626B6941"/>
    <w:rsid w:val="628420FD"/>
    <w:rsid w:val="628726BA"/>
    <w:rsid w:val="62B71C5C"/>
    <w:rsid w:val="62D41677"/>
    <w:rsid w:val="62F251EC"/>
    <w:rsid w:val="6341380F"/>
    <w:rsid w:val="63A147E3"/>
    <w:rsid w:val="6423749F"/>
    <w:rsid w:val="642D54E3"/>
    <w:rsid w:val="647021AC"/>
    <w:rsid w:val="6494075F"/>
    <w:rsid w:val="64C30A08"/>
    <w:rsid w:val="64F80B1E"/>
    <w:rsid w:val="65651219"/>
    <w:rsid w:val="656E190F"/>
    <w:rsid w:val="65AB12DA"/>
    <w:rsid w:val="65D51E2C"/>
    <w:rsid w:val="65DB492F"/>
    <w:rsid w:val="65E34CE2"/>
    <w:rsid w:val="66344B24"/>
    <w:rsid w:val="66B31978"/>
    <w:rsid w:val="66B57AB9"/>
    <w:rsid w:val="66F828ED"/>
    <w:rsid w:val="67C3525E"/>
    <w:rsid w:val="67F00EBC"/>
    <w:rsid w:val="68535CA7"/>
    <w:rsid w:val="687F5CCC"/>
    <w:rsid w:val="68C873DC"/>
    <w:rsid w:val="68F128B4"/>
    <w:rsid w:val="696668F3"/>
    <w:rsid w:val="69E66368"/>
    <w:rsid w:val="69F97D3B"/>
    <w:rsid w:val="69FE5C3C"/>
    <w:rsid w:val="6A173BFF"/>
    <w:rsid w:val="6AD85B33"/>
    <w:rsid w:val="6AE04A70"/>
    <w:rsid w:val="6AE94BCC"/>
    <w:rsid w:val="6B0E619E"/>
    <w:rsid w:val="6B421874"/>
    <w:rsid w:val="6BCA7D47"/>
    <w:rsid w:val="6CB47A23"/>
    <w:rsid w:val="6CC24E19"/>
    <w:rsid w:val="6CC31B16"/>
    <w:rsid w:val="6CE16C69"/>
    <w:rsid w:val="6D090170"/>
    <w:rsid w:val="6D1A3680"/>
    <w:rsid w:val="6D2A25C0"/>
    <w:rsid w:val="6D3B6042"/>
    <w:rsid w:val="6DB63E53"/>
    <w:rsid w:val="6E4B5C71"/>
    <w:rsid w:val="6E99523C"/>
    <w:rsid w:val="6EC627BC"/>
    <w:rsid w:val="6EE106F0"/>
    <w:rsid w:val="6EFF7A7C"/>
    <w:rsid w:val="6F17388B"/>
    <w:rsid w:val="6F1A26D7"/>
    <w:rsid w:val="6F566BE6"/>
    <w:rsid w:val="6F6D2C38"/>
    <w:rsid w:val="6FFF15A5"/>
    <w:rsid w:val="702B1097"/>
    <w:rsid w:val="703230A8"/>
    <w:rsid w:val="70420099"/>
    <w:rsid w:val="711D0E2F"/>
    <w:rsid w:val="715B116D"/>
    <w:rsid w:val="71B479B2"/>
    <w:rsid w:val="71BC2560"/>
    <w:rsid w:val="72675224"/>
    <w:rsid w:val="72B012AF"/>
    <w:rsid w:val="72B434FE"/>
    <w:rsid w:val="73146F5D"/>
    <w:rsid w:val="73424A76"/>
    <w:rsid w:val="734D7008"/>
    <w:rsid w:val="739E0CDD"/>
    <w:rsid w:val="73C3551C"/>
    <w:rsid w:val="73CD15EA"/>
    <w:rsid w:val="741E6032"/>
    <w:rsid w:val="74825F69"/>
    <w:rsid w:val="74857CFF"/>
    <w:rsid w:val="75177AF0"/>
    <w:rsid w:val="752805E3"/>
    <w:rsid w:val="759A405B"/>
    <w:rsid w:val="759C05CE"/>
    <w:rsid w:val="75B3629E"/>
    <w:rsid w:val="75D52F1F"/>
    <w:rsid w:val="75E76FA0"/>
    <w:rsid w:val="763F3E75"/>
    <w:rsid w:val="76491C40"/>
    <w:rsid w:val="764E3A9B"/>
    <w:rsid w:val="76C743F2"/>
    <w:rsid w:val="76C9109B"/>
    <w:rsid w:val="76C91F9F"/>
    <w:rsid w:val="76D346DA"/>
    <w:rsid w:val="76E77774"/>
    <w:rsid w:val="76F00707"/>
    <w:rsid w:val="773A49EE"/>
    <w:rsid w:val="77BE2663"/>
    <w:rsid w:val="78486651"/>
    <w:rsid w:val="784A5E71"/>
    <w:rsid w:val="785B21C7"/>
    <w:rsid w:val="786A09B8"/>
    <w:rsid w:val="78C13AD5"/>
    <w:rsid w:val="78F458AA"/>
    <w:rsid w:val="7A560E98"/>
    <w:rsid w:val="7AD520AB"/>
    <w:rsid w:val="7ADD2D6F"/>
    <w:rsid w:val="7B7D0C79"/>
    <w:rsid w:val="7BD61CB9"/>
    <w:rsid w:val="7C105182"/>
    <w:rsid w:val="7C562464"/>
    <w:rsid w:val="7C6C3F50"/>
    <w:rsid w:val="7C70631A"/>
    <w:rsid w:val="7C7E0244"/>
    <w:rsid w:val="7CA84607"/>
    <w:rsid w:val="7D180687"/>
    <w:rsid w:val="7D4908E1"/>
    <w:rsid w:val="7D583CBE"/>
    <w:rsid w:val="7D586CD5"/>
    <w:rsid w:val="7DA341C0"/>
    <w:rsid w:val="7DAF157B"/>
    <w:rsid w:val="7DB96AC4"/>
    <w:rsid w:val="7E10135E"/>
    <w:rsid w:val="7E583DC6"/>
    <w:rsid w:val="7E5F6222"/>
    <w:rsid w:val="7E614103"/>
    <w:rsid w:val="7EFC2F5B"/>
    <w:rsid w:val="7F214A01"/>
    <w:rsid w:val="7F2F17A2"/>
    <w:rsid w:val="7F3D4DC3"/>
    <w:rsid w:val="ABFF8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unhideWhenUsed/>
    <w:qFormat/>
    <w:uiPriority w:val="99"/>
    <w:pPr>
      <w:spacing w:before="72"/>
      <w:ind w:left="116" w:right="262"/>
    </w:pPr>
    <w:rPr>
      <w:rFonts w:ascii="PMingLiU" w:hAnsi="PMingLiU" w:eastAsia="PMingLiU" w:cs="PMingLiU"/>
      <w:sz w:val="32"/>
      <w:szCs w:val="32"/>
      <w:lang w:val="zh-CN" w:bidi="zh-CN"/>
    </w:rPr>
  </w:style>
  <w:style w:type="paragraph" w:styleId="3">
    <w:name w:val="annotation text"/>
    <w:basedOn w:val="1"/>
    <w:autoRedefine/>
    <w:qFormat/>
    <w:uiPriority w:val="0"/>
    <w:pPr>
      <w:jc w:val="left"/>
    </w:pPr>
  </w:style>
  <w:style w:type="paragraph" w:styleId="4">
    <w:name w:val="footer"/>
    <w:basedOn w:val="1"/>
    <w:link w:val="12"/>
    <w:autoRedefine/>
    <w:qFormat/>
    <w:uiPriority w:val="0"/>
    <w:pPr>
      <w:tabs>
        <w:tab w:val="center" w:pos="4153"/>
        <w:tab w:val="right" w:pos="8306"/>
      </w:tabs>
      <w:snapToGrid w:val="0"/>
      <w:jc w:val="left"/>
    </w:pPr>
    <w:rPr>
      <w:sz w:val="18"/>
      <w:szCs w:val="18"/>
    </w:rPr>
  </w:style>
  <w:style w:type="paragraph" w:styleId="5">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footnote text"/>
    <w:basedOn w:val="1"/>
    <w:autoRedefine/>
    <w:qFormat/>
    <w:uiPriority w:val="0"/>
    <w:pPr>
      <w:snapToGrid w:val="0"/>
      <w:jc w:val="left"/>
    </w:pPr>
    <w:rPr>
      <w:sz w:val="18"/>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otnote reference"/>
    <w:basedOn w:val="9"/>
    <w:autoRedefine/>
    <w:qFormat/>
    <w:uiPriority w:val="0"/>
    <w:rPr>
      <w:vertAlign w:val="superscript"/>
    </w:rPr>
  </w:style>
  <w:style w:type="character" w:customStyle="1" w:styleId="11">
    <w:name w:val="页眉 字符"/>
    <w:basedOn w:val="9"/>
    <w:link w:val="5"/>
    <w:autoRedefine/>
    <w:qFormat/>
    <w:uiPriority w:val="0"/>
    <w:rPr>
      <w:rFonts w:asciiTheme="minorHAnsi" w:hAnsiTheme="minorHAnsi" w:eastAsiaTheme="minorEastAsia" w:cstheme="minorBidi"/>
      <w:kern w:val="2"/>
      <w:sz w:val="18"/>
      <w:szCs w:val="18"/>
    </w:rPr>
  </w:style>
  <w:style w:type="character" w:customStyle="1" w:styleId="12">
    <w:name w:val="页脚 字符"/>
    <w:basedOn w:val="9"/>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image" Target="media/image1.png"/><Relationship Id="rId38" Type="http://schemas.openxmlformats.org/officeDocument/2006/relationships/fontTable" Target="fontTable.xml"/><Relationship Id="rId37" Type="http://schemas.openxmlformats.org/officeDocument/2006/relationships/numbering" Target="numbering.xml"/><Relationship Id="rId36" Type="http://schemas.openxmlformats.org/officeDocument/2006/relationships/image" Target="media/image13.wmf"/><Relationship Id="rId35" Type="http://schemas.openxmlformats.org/officeDocument/2006/relationships/oleObject" Target="embeddings/oleObject10.bin"/><Relationship Id="rId34" Type="http://schemas.openxmlformats.org/officeDocument/2006/relationships/image" Target="media/image12.wmf"/><Relationship Id="rId33" Type="http://schemas.openxmlformats.org/officeDocument/2006/relationships/oleObject" Target="embeddings/oleObject9.bin"/><Relationship Id="rId32" Type="http://schemas.openxmlformats.org/officeDocument/2006/relationships/image" Target="media/image11.wmf"/><Relationship Id="rId31" Type="http://schemas.openxmlformats.org/officeDocument/2006/relationships/oleObject" Target="embeddings/oleObject8.bin"/><Relationship Id="rId30" Type="http://schemas.openxmlformats.org/officeDocument/2006/relationships/image" Target="media/image10.wmf"/><Relationship Id="rId3" Type="http://schemas.openxmlformats.org/officeDocument/2006/relationships/theme" Target="theme/theme1.xml"/><Relationship Id="rId29" Type="http://schemas.openxmlformats.org/officeDocument/2006/relationships/oleObject" Target="embeddings/oleObject7.bin"/><Relationship Id="rId28" Type="http://schemas.openxmlformats.org/officeDocument/2006/relationships/image" Target="media/image9.wmf"/><Relationship Id="rId27" Type="http://schemas.openxmlformats.org/officeDocument/2006/relationships/oleObject" Target="embeddings/oleObject6.bin"/><Relationship Id="rId26" Type="http://schemas.openxmlformats.org/officeDocument/2006/relationships/image" Target="media/image8.wmf"/><Relationship Id="rId25" Type="http://schemas.openxmlformats.org/officeDocument/2006/relationships/oleObject" Target="embeddings/oleObject5.bin"/><Relationship Id="rId24" Type="http://schemas.openxmlformats.org/officeDocument/2006/relationships/image" Target="media/image7.wmf"/><Relationship Id="rId23" Type="http://schemas.openxmlformats.org/officeDocument/2006/relationships/oleObject" Target="embeddings/oleObject4.bin"/><Relationship Id="rId22" Type="http://schemas.openxmlformats.org/officeDocument/2006/relationships/image" Target="media/image6.wmf"/><Relationship Id="rId21" Type="http://schemas.openxmlformats.org/officeDocument/2006/relationships/oleObject" Target="embeddings/oleObject3.bin"/><Relationship Id="rId20" Type="http://schemas.openxmlformats.org/officeDocument/2006/relationships/image" Target="media/image5.wmf"/><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4.wmf"/><Relationship Id="rId17" Type="http://schemas.openxmlformats.org/officeDocument/2006/relationships/oleObject" Target="embeddings/oleObject1.bin"/><Relationship Id="rId16" Type="http://schemas.openxmlformats.org/officeDocument/2006/relationships/chart" Target="charts/chart10.xml"/><Relationship Id="rId15" Type="http://schemas.openxmlformats.org/officeDocument/2006/relationships/chart" Target="charts/chart9.xml"/><Relationship Id="rId14" Type="http://schemas.openxmlformats.org/officeDocument/2006/relationships/image" Target="media/image3.emf"/><Relationship Id="rId13" Type="http://schemas.openxmlformats.org/officeDocument/2006/relationships/chart" Target="charts/chart8.xml"/><Relationship Id="rId12" Type="http://schemas.openxmlformats.org/officeDocument/2006/relationships/image" Target="media/image2.emf"/><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G:\&#23828;&#30427;&#24742;\&#24037;&#20316;&#20869;&#23481;\2024&#26032;&#29256;&#25351;&#25968;\2024&#24180;7&#26376;\2024&#24180;7&#26376;&#25351;&#25968;&#25968;&#25454;\&#21306;&#22495;&#38134;&#34892;&#29702;&#36130;&#20135;&#21697;&#25351;&#25968;&#65288;202407&#65289;.xlsx" TargetMode="External"/></Relationships>
</file>

<file path=word/charts/_rels/chart10.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G:\&#23828;&#30427;&#24742;\&#24037;&#20316;&#20869;&#23481;\2024&#26032;&#29256;&#25351;&#25968;\2024&#24180;7&#26376;\2024&#24180;7&#26376;&#25351;&#25968;&#25968;&#25454;\&#21306;&#22495;&#38134;&#34892;&#29702;&#36130;&#20135;&#21697;&#25351;&#25968;&#65288;202407&#65289;.xlsx"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themeOverride" Target="../theme/themeOverride4.xml"/><Relationship Id="rId1" Type="http://schemas.openxmlformats.org/officeDocument/2006/relationships/oleObject" Target="file:///G:\&#23828;&#30427;&#24742;\&#24037;&#20316;&#20869;&#23481;\2024&#26032;&#29256;&#25351;&#25968;\2024&#24180;7&#26376;\2024&#24180;7&#26376;&#25351;&#25968;&#25968;&#25454;\&#21306;&#22495;&#38134;&#34892;&#29702;&#36130;&#20135;&#21697;&#25351;&#25968;&#65288;202407&#65289;.xlsx" TargetMode="External"/></Relationships>
</file>

<file path=word/charts/_rels/chart3.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3.xml"/><Relationship Id="rId1" Type="http://schemas.openxmlformats.org/officeDocument/2006/relationships/oleObject" Target="file:///G:\&#23828;&#30427;&#24742;\&#24037;&#20316;&#20869;&#23481;\2024&#26032;&#29256;&#25351;&#25968;\2024&#24180;7&#26376;\2024&#24180;7&#26376;&#25351;&#25968;&#25968;&#25454;\&#21306;&#22495;&#38134;&#34892;&#29702;&#36130;&#20135;&#21697;&#25351;&#25968;&#65288;202407&#65289;.xlsx" TargetMode="External"/></Relationships>
</file>

<file path=word/charts/_rels/chart4.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file:///G:\&#23828;&#30427;&#24742;\&#24037;&#20316;&#20869;&#23481;\2024&#26032;&#29256;&#25351;&#25968;\2024&#24180;7&#26376;\2024&#24180;7&#26376;&#25351;&#25968;&#25968;&#25454;\&#21306;&#22495;&#38134;&#34892;&#29702;&#36130;&#20135;&#21697;&#25351;&#25968;&#65288;202407&#65289;.xlsx" TargetMode="External"/></Relationships>
</file>

<file path=word/charts/_rels/chart5.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2.xml"/><Relationship Id="rId1" Type="http://schemas.openxmlformats.org/officeDocument/2006/relationships/oleObject" Target="file:///G:\&#23828;&#30427;&#24742;\&#24037;&#20316;&#20869;&#23481;\2024&#26032;&#29256;&#25351;&#25968;\2024&#24180;7&#26376;\2024&#24180;7&#26376;&#25351;&#25968;&#25968;&#25454;\&#21306;&#22495;&#38134;&#34892;&#29702;&#36130;&#20135;&#21697;&#25351;&#25968;&#65288;202407&#65289;.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G:\&#23828;&#30427;&#24742;\&#24037;&#20316;&#20869;&#23481;\2024&#26032;&#29256;&#25351;&#25968;\2024&#24180;6&#26376;\&#20840;&#22269;&#25351;&#25968;\&#22269;&#20538;&#20225;&#19994;&#20538;&#25910;&#30410;&#29575;-&#25130;&#33267;2024&#24180;06&#26376;.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G:\&#23828;&#30427;&#24742;\&#24037;&#20316;&#20869;&#23481;\2024&#26032;&#29256;&#25351;&#25968;\2024&#24180;7&#26376;\2024&#24180;7&#26376;&#25351;&#25968;&#25968;&#25454;\&#20840;&#22269;&#25968;&#25454;\&#22269;&#20538;&#20225;&#19994;&#20538;&#25910;&#30410;&#29575;-&#25130;&#33267;2024&#24180;06&#26376;.xls" TargetMode="External"/></Relationships>
</file>

<file path=word/charts/_rels/chart8.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oleObject" Target="file:///G:\&#23828;&#30427;&#24742;\&#24037;&#20316;&#20869;&#23481;\2024&#26032;&#29256;&#25351;&#25968;\2024&#24180;7&#26376;\2024&#24180;7&#26376;&#25351;&#25968;&#25968;&#25454;\&#21306;&#22495;&#38134;&#34892;&#29702;&#36130;&#20135;&#21697;&#25351;&#25968;&#65288;202407&#65289;.xlsx" TargetMode="External"/></Relationships>
</file>

<file path=word/charts/_rels/chart9.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G:\&#23828;&#30427;&#24742;\&#24037;&#20316;&#20869;&#23481;\2024&#26032;&#29256;&#25351;&#25968;\2024&#24180;7&#26376;\2024&#24180;7&#26376;&#25351;&#25968;&#25968;&#25454;\&#21306;&#22495;&#38134;&#34892;&#29702;&#36130;&#20135;&#21697;&#25351;&#25968;&#65288;202407&#6528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'[区域银行理财产品指数（202407）.xlsx]现金-单产品收益表现'!$C$35</c:f>
              <c:strCache>
                <c:ptCount val="1"/>
                <c:pt idx="0">
                  <c:v>全市场现金管理类产品</c:v>
                </c:pt>
              </c:strCache>
            </c:strRef>
          </c:tx>
          <c:spPr>
            <a:ln w="28575" cap="rnd">
              <a:solidFill>
                <a:schemeClr val="accent1"/>
              </a:solidFill>
              <a:round/>
            </a:ln>
            <a:effectLst/>
          </c:spPr>
          <c:marker>
            <c:symbol val="none"/>
          </c:marker>
          <c:dLbls>
            <c:delete val="1"/>
          </c:dLbls>
          <c:cat>
            <c:strRef>
              <c:f>'[区域银行理财产品指数（202407）.xlsx]现金-单产品收益表现'!$B$36:$B$66</c:f>
              <c:strCache>
                <c:ptCount val="31"/>
                <c:pt idx="0">
                  <c:v>2022-1</c:v>
                </c:pt>
                <c:pt idx="1">
                  <c:v>2022-2</c:v>
                </c:pt>
                <c:pt idx="2">
                  <c:v>2022-3</c:v>
                </c:pt>
                <c:pt idx="3">
                  <c:v>2022-4</c:v>
                </c:pt>
                <c:pt idx="4">
                  <c:v>2022-5</c:v>
                </c:pt>
                <c:pt idx="5">
                  <c:v>2022-6</c:v>
                </c:pt>
                <c:pt idx="6">
                  <c:v>2022-7</c:v>
                </c:pt>
                <c:pt idx="7">
                  <c:v>2022-8</c:v>
                </c:pt>
                <c:pt idx="8">
                  <c:v>2022-9</c:v>
                </c:pt>
                <c:pt idx="9">
                  <c:v>2022-10</c:v>
                </c:pt>
                <c:pt idx="10">
                  <c:v>2022-11</c:v>
                </c:pt>
                <c:pt idx="11">
                  <c:v>2022-12</c:v>
                </c:pt>
                <c:pt idx="12">
                  <c:v>2023-1</c:v>
                </c:pt>
                <c:pt idx="13">
                  <c:v>2023-2</c:v>
                </c:pt>
                <c:pt idx="14">
                  <c:v>2023-3</c:v>
                </c:pt>
                <c:pt idx="15">
                  <c:v>2023-4</c:v>
                </c:pt>
                <c:pt idx="16">
                  <c:v>2023-5</c:v>
                </c:pt>
                <c:pt idx="17">
                  <c:v>2023-6</c:v>
                </c:pt>
                <c:pt idx="18">
                  <c:v>2023-7</c:v>
                </c:pt>
                <c:pt idx="19">
                  <c:v>2023-8</c:v>
                </c:pt>
                <c:pt idx="20">
                  <c:v>2023-9</c:v>
                </c:pt>
                <c:pt idx="21">
                  <c:v>2023-10</c:v>
                </c:pt>
                <c:pt idx="22">
                  <c:v>2023-11</c:v>
                </c:pt>
                <c:pt idx="23">
                  <c:v>2023-12</c:v>
                </c:pt>
                <c:pt idx="24">
                  <c:v>2024-1</c:v>
                </c:pt>
                <c:pt idx="25" c:formatCode="@">
                  <c:v>2024-2</c:v>
                </c:pt>
                <c:pt idx="26">
                  <c:v>2024-3</c:v>
                </c:pt>
                <c:pt idx="27" c:formatCode="@">
                  <c:v>2024-4</c:v>
                </c:pt>
                <c:pt idx="28" c:formatCode="@">
                  <c:v>2024-5</c:v>
                </c:pt>
                <c:pt idx="29" c:formatCode="@">
                  <c:v>2024-6</c:v>
                </c:pt>
                <c:pt idx="30" c:formatCode="@">
                  <c:v>2024-7</c:v>
                </c:pt>
              </c:strCache>
            </c:strRef>
          </c:cat>
          <c:val>
            <c:numRef>
              <c:f>'[区域银行理财产品指数（202407）.xlsx]现金-单产品收益表现'!$C$36:$C$66</c:f>
              <c:numCache>
                <c:formatCode>0.00_ </c:formatCode>
                <c:ptCount val="31"/>
                <c:pt idx="0">
                  <c:v>2.8915348771836</c:v>
                </c:pt>
                <c:pt idx="1">
                  <c:v>2.80603666324886</c:v>
                </c:pt>
                <c:pt idx="2">
                  <c:v>2.77254139378673</c:v>
                </c:pt>
                <c:pt idx="3">
                  <c:v>2.68367847610283</c:v>
                </c:pt>
                <c:pt idx="4">
                  <c:v>2.62987709240297</c:v>
                </c:pt>
                <c:pt idx="5">
                  <c:v>2.57917469067064</c:v>
                </c:pt>
                <c:pt idx="6">
                  <c:v>2.55162453531597</c:v>
                </c:pt>
                <c:pt idx="7">
                  <c:v>2.4554070002282</c:v>
                </c:pt>
                <c:pt idx="8">
                  <c:v>2.39069933794236</c:v>
                </c:pt>
                <c:pt idx="9">
                  <c:v>2.29992637734332</c:v>
                </c:pt>
                <c:pt idx="10">
                  <c:v>2.15949052403242</c:v>
                </c:pt>
                <c:pt idx="11">
                  <c:v>2.12216833078262</c:v>
                </c:pt>
                <c:pt idx="12">
                  <c:v>2.24539328335832</c:v>
                </c:pt>
                <c:pt idx="13">
                  <c:v>2.22036700315786</c:v>
                </c:pt>
                <c:pt idx="14">
                  <c:v>2.29263504353867</c:v>
                </c:pt>
                <c:pt idx="15">
                  <c:v>2.38875032412523</c:v>
                </c:pt>
                <c:pt idx="16">
                  <c:v>2.28887949560373</c:v>
                </c:pt>
                <c:pt idx="17">
                  <c:v>2.30463753001716</c:v>
                </c:pt>
                <c:pt idx="18">
                  <c:v>2.31323882333924</c:v>
                </c:pt>
                <c:pt idx="19">
                  <c:v>2.16403496594361</c:v>
                </c:pt>
                <c:pt idx="20">
                  <c:v>2.18550698869675</c:v>
                </c:pt>
                <c:pt idx="21">
                  <c:v>2.31754732407696</c:v>
                </c:pt>
                <c:pt idx="22">
                  <c:v>2.23970571741762</c:v>
                </c:pt>
                <c:pt idx="23">
                  <c:v>2.35782673357432</c:v>
                </c:pt>
                <c:pt idx="24">
                  <c:v>2.33184483079715</c:v>
                </c:pt>
                <c:pt idx="25">
                  <c:v>2.24758454763469</c:v>
                </c:pt>
                <c:pt idx="26">
                  <c:v>2.22058960747103</c:v>
                </c:pt>
                <c:pt idx="27">
                  <c:v>2.12</c:v>
                </c:pt>
                <c:pt idx="28">
                  <c:v>1.97897660174094</c:v>
                </c:pt>
                <c:pt idx="29">
                  <c:v>1.93240948950441</c:v>
                </c:pt>
                <c:pt idx="30">
                  <c:v>1.88027205227318</c:v>
                </c:pt>
              </c:numCache>
            </c:numRef>
          </c:val>
          <c:smooth val="0"/>
        </c:ser>
        <c:dLbls>
          <c:showLegendKey val="0"/>
          <c:showVal val="0"/>
          <c:showCatName val="0"/>
          <c:showSerName val="0"/>
          <c:showPercent val="0"/>
          <c:showBubbleSize val="0"/>
        </c:dLbls>
        <c:marker val="0"/>
        <c:smooth val="0"/>
        <c:axId val="359106232"/>
        <c:axId val="333865571"/>
      </c:lineChart>
      <c:catAx>
        <c:axId val="359106232"/>
        <c:scaling>
          <c:orientation val="minMax"/>
        </c:scaling>
        <c:delete val="0"/>
        <c:axPos val="b"/>
        <c:numFmt formatCode="yyyy&quot;年&quot;m&quot;月&quot;d&quot;日&quot;;@"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333865571"/>
        <c:crosses val="autoZero"/>
        <c:auto val="1"/>
        <c:lblAlgn val="ctr"/>
        <c:lblOffset val="100"/>
        <c:tickLblSkip val="3"/>
        <c:tickMarkSkip val="3"/>
        <c:noMultiLvlLbl val="0"/>
      </c:catAx>
      <c:valAx>
        <c:axId val="333865571"/>
        <c:scaling>
          <c:orientation val="minMax"/>
          <c:min val="1"/>
        </c:scaling>
        <c:delete val="0"/>
        <c:axPos val="l"/>
        <c:majorGridlines>
          <c:spPr>
            <a:ln w="9525" cap="flat" cmpd="sng" algn="ctr">
              <a:solidFill>
                <a:schemeClr val="lt1">
                  <a:lumMod val="902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359106232"/>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solidFill>
            <a:schemeClr val="tx1"/>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89435241946002"/>
          <c:y val="0.0627792672028597"/>
          <c:w val="0.895056736663623"/>
          <c:h val="0.627882037533512"/>
        </c:manualLayout>
      </c:layout>
      <c:lineChart>
        <c:grouping val="standard"/>
        <c:varyColors val="0"/>
        <c:ser>
          <c:idx val="0"/>
          <c:order val="0"/>
          <c:tx>
            <c:strRef>
              <c:f>'[区域银行理财产品指数（202407）.xlsx]固收类产品指数'!$M$2</c:f>
              <c:strCache>
                <c:ptCount val="1"/>
                <c:pt idx="0">
                  <c:v>短期指数</c:v>
                </c:pt>
              </c:strCache>
            </c:strRef>
          </c:tx>
          <c:spPr>
            <a:ln w="28575" cap="rnd">
              <a:solidFill>
                <a:schemeClr val="accent1">
                  <a:lumMod val="50000"/>
                </a:schemeClr>
              </a:solidFill>
              <a:round/>
            </a:ln>
            <a:effectLst/>
          </c:spPr>
          <c:marker>
            <c:symbol val="none"/>
          </c:marker>
          <c:dLbls>
            <c:delete val="1"/>
          </c:dLbls>
          <c:cat>
            <c:numRef>
              <c:f>'[区域银行理财产品指数（202407）.xlsx]固收类产品指数'!$A$3:$A$34</c:f>
              <c:numCache>
                <c:formatCode>yyyy"年"m"月";@</c:formatCode>
                <c:ptCount val="32"/>
                <c:pt idx="0" c:formatCode="yyyy&quot;年&quot;m&quot;月&quot;;@">
                  <c:v>44531</c:v>
                </c:pt>
                <c:pt idx="1" c:formatCode="yyyy&quot;年&quot;m&quot;月&quot;;@">
                  <c:v>44562</c:v>
                </c:pt>
                <c:pt idx="2" c:formatCode="yyyy&quot;年&quot;m&quot;月&quot;;@">
                  <c:v>44593</c:v>
                </c:pt>
                <c:pt idx="3" c:formatCode="yyyy&quot;年&quot;m&quot;月&quot;;@">
                  <c:v>44621</c:v>
                </c:pt>
                <c:pt idx="4" c:formatCode="yyyy&quot;年&quot;m&quot;月&quot;;@">
                  <c:v>44652</c:v>
                </c:pt>
                <c:pt idx="5" c:formatCode="yyyy&quot;年&quot;m&quot;月&quot;;@">
                  <c:v>44682</c:v>
                </c:pt>
                <c:pt idx="6" c:formatCode="yyyy&quot;年&quot;m&quot;月&quot;;@">
                  <c:v>44713</c:v>
                </c:pt>
                <c:pt idx="7" c:formatCode="yyyy&quot;年&quot;m&quot;月&quot;;@">
                  <c:v>44743</c:v>
                </c:pt>
                <c:pt idx="8" c:formatCode="yyyy&quot;年&quot;m&quot;月&quot;;@">
                  <c:v>44774</c:v>
                </c:pt>
                <c:pt idx="9" c:formatCode="yyyy&quot;年&quot;m&quot;月&quot;;@">
                  <c:v>44805</c:v>
                </c:pt>
                <c:pt idx="10" c:formatCode="yyyy&quot;年&quot;m&quot;月&quot;;@">
                  <c:v>44835</c:v>
                </c:pt>
                <c:pt idx="11" c:formatCode="yyyy&quot;年&quot;m&quot;月&quot;;@">
                  <c:v>44866</c:v>
                </c:pt>
                <c:pt idx="12" c:formatCode="yyyy&quot;年&quot;m&quot;月&quot;;@">
                  <c:v>44896</c:v>
                </c:pt>
                <c:pt idx="13" c:formatCode="yyyy&quot;年&quot;m&quot;月&quot;;@">
                  <c:v>44927</c:v>
                </c:pt>
                <c:pt idx="14" c:formatCode="yyyy&quot;年&quot;m&quot;月&quot;;@">
                  <c:v>44958</c:v>
                </c:pt>
                <c:pt idx="15" c:formatCode="yyyy&quot;年&quot;m&quot;月&quot;;@">
                  <c:v>44986</c:v>
                </c:pt>
                <c:pt idx="16" c:formatCode="yyyy&quot;年&quot;m&quot;月&quot;;@">
                  <c:v>45017</c:v>
                </c:pt>
                <c:pt idx="17" c:formatCode="yyyy&quot;年&quot;m&quot;月&quot;;@">
                  <c:v>45047</c:v>
                </c:pt>
                <c:pt idx="18" c:formatCode="yyyy&quot;年&quot;m&quot;月&quot;;@">
                  <c:v>45078</c:v>
                </c:pt>
                <c:pt idx="19" c:formatCode="yyyy&quot;年&quot;m&quot;月&quot;;@">
                  <c:v>45108</c:v>
                </c:pt>
                <c:pt idx="20" c:formatCode="yyyy&quot;年&quot;m&quot;月&quot;;@">
                  <c:v>45139</c:v>
                </c:pt>
                <c:pt idx="21" c:formatCode="yyyy&quot;年&quot;m&quot;月&quot;;@">
                  <c:v>45170</c:v>
                </c:pt>
                <c:pt idx="22" c:formatCode="yyyy&quot;年&quot;m&quot;月&quot;;@">
                  <c:v>45200</c:v>
                </c:pt>
                <c:pt idx="23" c:formatCode="yyyy&quot;年&quot;m&quot;月&quot;;@">
                  <c:v>45231</c:v>
                </c:pt>
                <c:pt idx="24" c:formatCode="yyyy&quot;年&quot;m&quot;月&quot;;@">
                  <c:v>45261</c:v>
                </c:pt>
                <c:pt idx="25" c:formatCode="yyyy&quot;年&quot;m&quot;月&quot;;@">
                  <c:v>45292</c:v>
                </c:pt>
                <c:pt idx="26" c:formatCode="yyyy&quot;年&quot;m&quot;月&quot;;@">
                  <c:v>45323</c:v>
                </c:pt>
                <c:pt idx="27" c:formatCode="yyyy&quot;年&quot;m&quot;月&quot;;@">
                  <c:v>45352</c:v>
                </c:pt>
                <c:pt idx="28" c:formatCode="yyyy&quot;年&quot;m&quot;月&quot;;@">
                  <c:v>45384</c:v>
                </c:pt>
                <c:pt idx="29" c:formatCode="yyyy&quot;年&quot;m&quot;月&quot;;@">
                  <c:v>45414</c:v>
                </c:pt>
                <c:pt idx="30" c:formatCode="yyyy&quot;年&quot;m&quot;月&quot;;@">
                  <c:v>45445</c:v>
                </c:pt>
                <c:pt idx="31" c:formatCode="yyyy&quot;年&quot;m&quot;月&quot;;@">
                  <c:v>45475</c:v>
                </c:pt>
              </c:numCache>
            </c:numRef>
          </c:cat>
          <c:val>
            <c:numRef>
              <c:f>'[区域银行理财产品指数（202407）.xlsx]固收类产品指数'!$M$3:$M$34</c:f>
              <c:numCache>
                <c:formatCode>0.00_);[Red]\(0.00\)</c:formatCode>
                <c:ptCount val="32"/>
                <c:pt idx="0">
                  <c:v>100</c:v>
                </c:pt>
                <c:pt idx="1">
                  <c:v>100.340023505168</c:v>
                </c:pt>
                <c:pt idx="2">
                  <c:v>100.499671580027</c:v>
                </c:pt>
                <c:pt idx="3">
                  <c:v>100.596637117376</c:v>
                </c:pt>
                <c:pt idx="4">
                  <c:v>100.93909660193</c:v>
                </c:pt>
                <c:pt idx="5">
                  <c:v>101.290639162431</c:v>
                </c:pt>
                <c:pt idx="6">
                  <c:v>101.491542743023</c:v>
                </c:pt>
                <c:pt idx="7">
                  <c:v>101.842284596995</c:v>
                </c:pt>
                <c:pt idx="8">
                  <c:v>102.052287350861</c:v>
                </c:pt>
                <c:pt idx="9">
                  <c:v>102.196135542977</c:v>
                </c:pt>
                <c:pt idx="10">
                  <c:v>102.425552318455</c:v>
                </c:pt>
                <c:pt idx="11">
                  <c:v>102.208597982607</c:v>
                </c:pt>
                <c:pt idx="12">
                  <c:v>102.230575686528</c:v>
                </c:pt>
                <c:pt idx="13">
                  <c:v>102.510005492263</c:v>
                </c:pt>
                <c:pt idx="14">
                  <c:v>102.810402559843</c:v>
                </c:pt>
                <c:pt idx="15">
                  <c:v>103.108315918365</c:v>
                </c:pt>
                <c:pt idx="16">
                  <c:v>103.388706963896</c:v>
                </c:pt>
                <c:pt idx="17">
                  <c:v>103.663987172369</c:v>
                </c:pt>
                <c:pt idx="18">
                  <c:v>103.88587162423</c:v>
                </c:pt>
                <c:pt idx="19">
                  <c:v>104.120315294024</c:v>
                </c:pt>
                <c:pt idx="20">
                  <c:v>104.360368158138</c:v>
                </c:pt>
                <c:pt idx="21">
                  <c:v>104.486954870174</c:v>
                </c:pt>
                <c:pt idx="22">
                  <c:v>104.675002375348</c:v>
                </c:pt>
                <c:pt idx="23">
                  <c:v>104.904029943254</c:v>
                </c:pt>
                <c:pt idx="24">
                  <c:v>105.184406741895</c:v>
                </c:pt>
                <c:pt idx="25">
                  <c:v>105.443693582349</c:v>
                </c:pt>
                <c:pt idx="26">
                  <c:v>105.716849630843</c:v>
                </c:pt>
                <c:pt idx="27">
                  <c:v>105.917251265399</c:v>
                </c:pt>
                <c:pt idx="28">
                  <c:v>106.160324446108</c:v>
                </c:pt>
                <c:pt idx="29">
                  <c:v>106.406901106371</c:v>
                </c:pt>
                <c:pt idx="30" c:formatCode="0.00_ ">
                  <c:v>106.635954488359</c:v>
                </c:pt>
                <c:pt idx="31" c:formatCode="0.00_ ">
                  <c:v>106.880291659995</c:v>
                </c:pt>
              </c:numCache>
            </c:numRef>
          </c:val>
          <c:smooth val="0"/>
        </c:ser>
        <c:ser>
          <c:idx val="1"/>
          <c:order val="1"/>
          <c:tx>
            <c:strRef>
              <c:f>'[区域银行理财产品指数（202407）.xlsx]固收类产品指数'!$N$2</c:f>
              <c:strCache>
                <c:ptCount val="1"/>
                <c:pt idx="0">
                  <c:v>中期指数</c:v>
                </c:pt>
              </c:strCache>
            </c:strRef>
          </c:tx>
          <c:spPr>
            <a:ln w="28575" cap="rnd">
              <a:solidFill>
                <a:schemeClr val="accent1"/>
              </a:solidFill>
              <a:round/>
            </a:ln>
            <a:effectLst/>
          </c:spPr>
          <c:marker>
            <c:symbol val="none"/>
          </c:marker>
          <c:dLbls>
            <c:delete val="1"/>
          </c:dLbls>
          <c:cat>
            <c:numRef>
              <c:f>'[区域银行理财产品指数（202407）.xlsx]固收类产品指数'!$A$3:$A$34</c:f>
              <c:numCache>
                <c:formatCode>yyyy"年"m"月";@</c:formatCode>
                <c:ptCount val="32"/>
                <c:pt idx="0" c:formatCode="yyyy&quot;年&quot;m&quot;月&quot;;@">
                  <c:v>44531</c:v>
                </c:pt>
                <c:pt idx="1" c:formatCode="yyyy&quot;年&quot;m&quot;月&quot;;@">
                  <c:v>44562</c:v>
                </c:pt>
                <c:pt idx="2" c:formatCode="yyyy&quot;年&quot;m&quot;月&quot;;@">
                  <c:v>44593</c:v>
                </c:pt>
                <c:pt idx="3" c:formatCode="yyyy&quot;年&quot;m&quot;月&quot;;@">
                  <c:v>44621</c:v>
                </c:pt>
                <c:pt idx="4" c:formatCode="yyyy&quot;年&quot;m&quot;月&quot;;@">
                  <c:v>44652</c:v>
                </c:pt>
                <c:pt idx="5" c:formatCode="yyyy&quot;年&quot;m&quot;月&quot;;@">
                  <c:v>44682</c:v>
                </c:pt>
                <c:pt idx="6" c:formatCode="yyyy&quot;年&quot;m&quot;月&quot;;@">
                  <c:v>44713</c:v>
                </c:pt>
                <c:pt idx="7" c:formatCode="yyyy&quot;年&quot;m&quot;月&quot;;@">
                  <c:v>44743</c:v>
                </c:pt>
                <c:pt idx="8" c:formatCode="yyyy&quot;年&quot;m&quot;月&quot;;@">
                  <c:v>44774</c:v>
                </c:pt>
                <c:pt idx="9" c:formatCode="yyyy&quot;年&quot;m&quot;月&quot;;@">
                  <c:v>44805</c:v>
                </c:pt>
                <c:pt idx="10" c:formatCode="yyyy&quot;年&quot;m&quot;月&quot;;@">
                  <c:v>44835</c:v>
                </c:pt>
                <c:pt idx="11" c:formatCode="yyyy&quot;年&quot;m&quot;月&quot;;@">
                  <c:v>44866</c:v>
                </c:pt>
                <c:pt idx="12" c:formatCode="yyyy&quot;年&quot;m&quot;月&quot;;@">
                  <c:v>44896</c:v>
                </c:pt>
                <c:pt idx="13" c:formatCode="yyyy&quot;年&quot;m&quot;月&quot;;@">
                  <c:v>44927</c:v>
                </c:pt>
                <c:pt idx="14" c:formatCode="yyyy&quot;年&quot;m&quot;月&quot;;@">
                  <c:v>44958</c:v>
                </c:pt>
                <c:pt idx="15" c:formatCode="yyyy&quot;年&quot;m&quot;月&quot;;@">
                  <c:v>44986</c:v>
                </c:pt>
                <c:pt idx="16" c:formatCode="yyyy&quot;年&quot;m&quot;月&quot;;@">
                  <c:v>45017</c:v>
                </c:pt>
                <c:pt idx="17" c:formatCode="yyyy&quot;年&quot;m&quot;月&quot;;@">
                  <c:v>45047</c:v>
                </c:pt>
                <c:pt idx="18" c:formatCode="yyyy&quot;年&quot;m&quot;月&quot;;@">
                  <c:v>45078</c:v>
                </c:pt>
                <c:pt idx="19" c:formatCode="yyyy&quot;年&quot;m&quot;月&quot;;@">
                  <c:v>45108</c:v>
                </c:pt>
                <c:pt idx="20" c:formatCode="yyyy&quot;年&quot;m&quot;月&quot;;@">
                  <c:v>45139</c:v>
                </c:pt>
                <c:pt idx="21" c:formatCode="yyyy&quot;年&quot;m&quot;月&quot;;@">
                  <c:v>45170</c:v>
                </c:pt>
                <c:pt idx="22" c:formatCode="yyyy&quot;年&quot;m&quot;月&quot;;@">
                  <c:v>45200</c:v>
                </c:pt>
                <c:pt idx="23" c:formatCode="yyyy&quot;年&quot;m&quot;月&quot;;@">
                  <c:v>45231</c:v>
                </c:pt>
                <c:pt idx="24" c:formatCode="yyyy&quot;年&quot;m&quot;月&quot;;@">
                  <c:v>45261</c:v>
                </c:pt>
                <c:pt idx="25" c:formatCode="yyyy&quot;年&quot;m&quot;月&quot;;@">
                  <c:v>45292</c:v>
                </c:pt>
                <c:pt idx="26" c:formatCode="yyyy&quot;年&quot;m&quot;月&quot;;@">
                  <c:v>45323</c:v>
                </c:pt>
                <c:pt idx="27" c:formatCode="yyyy&quot;年&quot;m&quot;月&quot;;@">
                  <c:v>45352</c:v>
                </c:pt>
                <c:pt idx="28" c:formatCode="yyyy&quot;年&quot;m&quot;月&quot;;@">
                  <c:v>45384</c:v>
                </c:pt>
                <c:pt idx="29" c:formatCode="yyyy&quot;年&quot;m&quot;月&quot;;@">
                  <c:v>45414</c:v>
                </c:pt>
                <c:pt idx="30" c:formatCode="yyyy&quot;年&quot;m&quot;月&quot;;@">
                  <c:v>45445</c:v>
                </c:pt>
                <c:pt idx="31" c:formatCode="yyyy&quot;年&quot;m&quot;月&quot;;@">
                  <c:v>45475</c:v>
                </c:pt>
              </c:numCache>
            </c:numRef>
          </c:cat>
          <c:val>
            <c:numRef>
              <c:f>'[区域银行理财产品指数（202407）.xlsx]固收类产品指数'!$N$3:$N$34</c:f>
              <c:numCache>
                <c:formatCode>0.00_);[Red]\(0.00\)</c:formatCode>
                <c:ptCount val="32"/>
                <c:pt idx="0">
                  <c:v>100</c:v>
                </c:pt>
                <c:pt idx="1">
                  <c:v>100.344055615124</c:v>
                </c:pt>
                <c:pt idx="2">
                  <c:v>100.475292156132</c:v>
                </c:pt>
                <c:pt idx="3">
                  <c:v>100.435182276713</c:v>
                </c:pt>
                <c:pt idx="4">
                  <c:v>100.775911418088</c:v>
                </c:pt>
                <c:pt idx="5">
                  <c:v>101.235587800771</c:v>
                </c:pt>
                <c:pt idx="6">
                  <c:v>101.48107083059</c:v>
                </c:pt>
                <c:pt idx="7">
                  <c:v>101.903235478199</c:v>
                </c:pt>
                <c:pt idx="8">
                  <c:v>102.132454070961</c:v>
                </c:pt>
                <c:pt idx="9">
                  <c:v>102.237307145577</c:v>
                </c:pt>
                <c:pt idx="10">
                  <c:v>102.48479498912</c:v>
                </c:pt>
                <c:pt idx="11">
                  <c:v>102.039142645515</c:v>
                </c:pt>
                <c:pt idx="12">
                  <c:v>101.839295565535</c:v>
                </c:pt>
                <c:pt idx="13">
                  <c:v>102.152515818427</c:v>
                </c:pt>
                <c:pt idx="14">
                  <c:v>102.584796411058</c:v>
                </c:pt>
                <c:pt idx="15">
                  <c:v>103.011960032839</c:v>
                </c:pt>
                <c:pt idx="16">
                  <c:v>103.392253206822</c:v>
                </c:pt>
                <c:pt idx="17">
                  <c:v>103.717354599051</c:v>
                </c:pt>
                <c:pt idx="18">
                  <c:v>103.965140908996</c:v>
                </c:pt>
                <c:pt idx="19">
                  <c:v>104.249381726714</c:v>
                </c:pt>
                <c:pt idx="20">
                  <c:v>104.538130122686</c:v>
                </c:pt>
                <c:pt idx="21">
                  <c:v>104.625812198483</c:v>
                </c:pt>
                <c:pt idx="22">
                  <c:v>104.807165385057</c:v>
                </c:pt>
                <c:pt idx="23">
                  <c:v>105.113436901751</c:v>
                </c:pt>
                <c:pt idx="24">
                  <c:v>105.472368682244</c:v>
                </c:pt>
                <c:pt idx="25">
                  <c:v>105.780449492178</c:v>
                </c:pt>
                <c:pt idx="26">
                  <c:v>106.141976071693</c:v>
                </c:pt>
                <c:pt idx="27">
                  <c:v>106.365751660578</c:v>
                </c:pt>
                <c:pt idx="28">
                  <c:v>106.667939637819</c:v>
                </c:pt>
                <c:pt idx="29">
                  <c:v>106.967414247398</c:v>
                </c:pt>
                <c:pt idx="30" c:formatCode="0.00_ ">
                  <c:v>107.227681230757</c:v>
                </c:pt>
                <c:pt idx="31" c:formatCode="0.00_ ">
                  <c:v>107.514015890287</c:v>
                </c:pt>
              </c:numCache>
            </c:numRef>
          </c:val>
          <c:smooth val="0"/>
        </c:ser>
        <c:ser>
          <c:idx val="2"/>
          <c:order val="2"/>
          <c:tx>
            <c:strRef>
              <c:f>'[区域银行理财产品指数（202407）.xlsx]固收类产品指数'!$O$2</c:f>
              <c:strCache>
                <c:ptCount val="1"/>
                <c:pt idx="0">
                  <c:v>长期指数</c:v>
                </c:pt>
              </c:strCache>
            </c:strRef>
          </c:tx>
          <c:spPr>
            <a:ln w="28575" cap="rnd">
              <a:solidFill>
                <a:schemeClr val="accent1">
                  <a:lumMod val="60000"/>
                  <a:lumOff val="40000"/>
                </a:schemeClr>
              </a:solidFill>
              <a:round/>
            </a:ln>
            <a:effectLst/>
          </c:spPr>
          <c:marker>
            <c:symbol val="none"/>
          </c:marker>
          <c:dLbls>
            <c:delete val="1"/>
          </c:dLbls>
          <c:cat>
            <c:numRef>
              <c:f>'[区域银行理财产品指数（202407）.xlsx]固收类产品指数'!$A$3:$A$34</c:f>
              <c:numCache>
                <c:formatCode>yyyy"年"m"月";@</c:formatCode>
                <c:ptCount val="32"/>
                <c:pt idx="0" c:formatCode="yyyy&quot;年&quot;m&quot;月&quot;;@">
                  <c:v>44531</c:v>
                </c:pt>
                <c:pt idx="1" c:formatCode="yyyy&quot;年&quot;m&quot;月&quot;;@">
                  <c:v>44562</c:v>
                </c:pt>
                <c:pt idx="2" c:formatCode="yyyy&quot;年&quot;m&quot;月&quot;;@">
                  <c:v>44593</c:v>
                </c:pt>
                <c:pt idx="3" c:formatCode="yyyy&quot;年&quot;m&quot;月&quot;;@">
                  <c:v>44621</c:v>
                </c:pt>
                <c:pt idx="4" c:formatCode="yyyy&quot;年&quot;m&quot;月&quot;;@">
                  <c:v>44652</c:v>
                </c:pt>
                <c:pt idx="5" c:formatCode="yyyy&quot;年&quot;m&quot;月&quot;;@">
                  <c:v>44682</c:v>
                </c:pt>
                <c:pt idx="6" c:formatCode="yyyy&quot;年&quot;m&quot;月&quot;;@">
                  <c:v>44713</c:v>
                </c:pt>
                <c:pt idx="7" c:formatCode="yyyy&quot;年&quot;m&quot;月&quot;;@">
                  <c:v>44743</c:v>
                </c:pt>
                <c:pt idx="8" c:formatCode="yyyy&quot;年&quot;m&quot;月&quot;;@">
                  <c:v>44774</c:v>
                </c:pt>
                <c:pt idx="9" c:formatCode="yyyy&quot;年&quot;m&quot;月&quot;;@">
                  <c:v>44805</c:v>
                </c:pt>
                <c:pt idx="10" c:formatCode="yyyy&quot;年&quot;m&quot;月&quot;;@">
                  <c:v>44835</c:v>
                </c:pt>
                <c:pt idx="11" c:formatCode="yyyy&quot;年&quot;m&quot;月&quot;;@">
                  <c:v>44866</c:v>
                </c:pt>
                <c:pt idx="12" c:formatCode="yyyy&quot;年&quot;m&quot;月&quot;;@">
                  <c:v>44896</c:v>
                </c:pt>
                <c:pt idx="13" c:formatCode="yyyy&quot;年&quot;m&quot;月&quot;;@">
                  <c:v>44927</c:v>
                </c:pt>
                <c:pt idx="14" c:formatCode="yyyy&quot;年&quot;m&quot;月&quot;;@">
                  <c:v>44958</c:v>
                </c:pt>
                <c:pt idx="15" c:formatCode="yyyy&quot;年&quot;m&quot;月&quot;;@">
                  <c:v>44986</c:v>
                </c:pt>
                <c:pt idx="16" c:formatCode="yyyy&quot;年&quot;m&quot;月&quot;;@">
                  <c:v>45017</c:v>
                </c:pt>
                <c:pt idx="17" c:formatCode="yyyy&quot;年&quot;m&quot;月&quot;;@">
                  <c:v>45047</c:v>
                </c:pt>
                <c:pt idx="18" c:formatCode="yyyy&quot;年&quot;m&quot;月&quot;;@">
                  <c:v>45078</c:v>
                </c:pt>
                <c:pt idx="19" c:formatCode="yyyy&quot;年&quot;m&quot;月&quot;;@">
                  <c:v>45108</c:v>
                </c:pt>
                <c:pt idx="20" c:formatCode="yyyy&quot;年&quot;m&quot;月&quot;;@">
                  <c:v>45139</c:v>
                </c:pt>
                <c:pt idx="21" c:formatCode="yyyy&quot;年&quot;m&quot;月&quot;;@">
                  <c:v>45170</c:v>
                </c:pt>
                <c:pt idx="22" c:formatCode="yyyy&quot;年&quot;m&quot;月&quot;;@">
                  <c:v>45200</c:v>
                </c:pt>
                <c:pt idx="23" c:formatCode="yyyy&quot;年&quot;m&quot;月&quot;;@">
                  <c:v>45231</c:v>
                </c:pt>
                <c:pt idx="24" c:formatCode="yyyy&quot;年&quot;m&quot;月&quot;;@">
                  <c:v>45261</c:v>
                </c:pt>
                <c:pt idx="25" c:formatCode="yyyy&quot;年&quot;m&quot;月&quot;;@">
                  <c:v>45292</c:v>
                </c:pt>
                <c:pt idx="26" c:formatCode="yyyy&quot;年&quot;m&quot;月&quot;;@">
                  <c:v>45323</c:v>
                </c:pt>
                <c:pt idx="27" c:formatCode="yyyy&quot;年&quot;m&quot;月&quot;;@">
                  <c:v>45352</c:v>
                </c:pt>
                <c:pt idx="28" c:formatCode="yyyy&quot;年&quot;m&quot;月&quot;;@">
                  <c:v>45384</c:v>
                </c:pt>
                <c:pt idx="29" c:formatCode="yyyy&quot;年&quot;m&quot;月&quot;;@">
                  <c:v>45414</c:v>
                </c:pt>
                <c:pt idx="30" c:formatCode="yyyy&quot;年&quot;m&quot;月&quot;;@">
                  <c:v>45445</c:v>
                </c:pt>
                <c:pt idx="31" c:formatCode="yyyy&quot;年&quot;m&quot;月&quot;;@">
                  <c:v>45475</c:v>
                </c:pt>
              </c:numCache>
            </c:numRef>
          </c:cat>
          <c:val>
            <c:numRef>
              <c:f>'[区域银行理财产品指数（202407）.xlsx]固收类产品指数'!$O$3:$O$34</c:f>
              <c:numCache>
                <c:formatCode>0.00_);[Red]\(0.00\)</c:formatCode>
                <c:ptCount val="32"/>
                <c:pt idx="0">
                  <c:v>100</c:v>
                </c:pt>
                <c:pt idx="1">
                  <c:v>100.21792685181</c:v>
                </c:pt>
                <c:pt idx="2">
                  <c:v>100.327699194356</c:v>
                </c:pt>
                <c:pt idx="3">
                  <c:v>100.139783142492</c:v>
                </c:pt>
                <c:pt idx="4">
                  <c:v>100.328637540029</c:v>
                </c:pt>
                <c:pt idx="5">
                  <c:v>100.881777029045</c:v>
                </c:pt>
                <c:pt idx="6">
                  <c:v>101.305369738054</c:v>
                </c:pt>
                <c:pt idx="7">
                  <c:v>101.679230334608</c:v>
                </c:pt>
                <c:pt idx="8">
                  <c:v>101.899234304835</c:v>
                </c:pt>
                <c:pt idx="9">
                  <c:v>101.89799829692</c:v>
                </c:pt>
                <c:pt idx="10">
                  <c:v>102.080109249967</c:v>
                </c:pt>
                <c:pt idx="11">
                  <c:v>101.703544895343</c:v>
                </c:pt>
                <c:pt idx="12">
                  <c:v>101.471443761151</c:v>
                </c:pt>
                <c:pt idx="13">
                  <c:v>101.939987354442</c:v>
                </c:pt>
                <c:pt idx="14">
                  <c:v>102.414243143982</c:v>
                </c:pt>
                <c:pt idx="15">
                  <c:v>102.859869252963</c:v>
                </c:pt>
                <c:pt idx="16">
                  <c:v>103.269531182046</c:v>
                </c:pt>
                <c:pt idx="17">
                  <c:v>103.57960780121</c:v>
                </c:pt>
                <c:pt idx="18">
                  <c:v>103.856631064025</c:v>
                </c:pt>
                <c:pt idx="19">
                  <c:v>104.208468581299</c:v>
                </c:pt>
                <c:pt idx="20">
                  <c:v>104.432597450998</c:v>
                </c:pt>
                <c:pt idx="21">
                  <c:v>104.47694512824</c:v>
                </c:pt>
                <c:pt idx="22">
                  <c:v>104.583831902887</c:v>
                </c:pt>
                <c:pt idx="23">
                  <c:v>104.938034524239</c:v>
                </c:pt>
                <c:pt idx="24">
                  <c:v>105.313546451161</c:v>
                </c:pt>
                <c:pt idx="25">
                  <c:v>105.583074924388</c:v>
                </c:pt>
                <c:pt idx="26">
                  <c:v>106.042584203751</c:v>
                </c:pt>
                <c:pt idx="27">
                  <c:v>106.305614021868</c:v>
                </c:pt>
                <c:pt idx="28">
                  <c:v>106.700490320593</c:v>
                </c:pt>
                <c:pt idx="29">
                  <c:v>107.04635438506</c:v>
                </c:pt>
                <c:pt idx="30" c:formatCode="0.00_ ">
                  <c:v>107.311919895746</c:v>
                </c:pt>
                <c:pt idx="31" c:formatCode="0.00_ ">
                  <c:v>107.585554950608</c:v>
                </c:pt>
              </c:numCache>
            </c:numRef>
          </c:val>
          <c:smooth val="0"/>
        </c:ser>
        <c:ser>
          <c:idx val="3"/>
          <c:order val="3"/>
          <c:tx>
            <c:strRef>
              <c:f>'[区域银行理财产品指数（202407）.xlsx]固收类产品指数'!$P$2</c:f>
              <c:strCache>
                <c:ptCount val="1"/>
                <c:pt idx="0">
                  <c:v>总指数</c:v>
                </c:pt>
              </c:strCache>
            </c:strRef>
          </c:tx>
          <c:spPr>
            <a:ln w="28575" cap="rnd">
              <a:solidFill>
                <a:srgbClr val="C00000"/>
              </a:solidFill>
              <a:round/>
            </a:ln>
            <a:effectLst/>
          </c:spPr>
          <c:marker>
            <c:symbol val="none"/>
          </c:marker>
          <c:dLbls>
            <c:delete val="1"/>
          </c:dLbls>
          <c:cat>
            <c:numRef>
              <c:f>'[区域银行理财产品指数（202407）.xlsx]固收类产品指数'!$A$3:$A$34</c:f>
              <c:numCache>
                <c:formatCode>yyyy"年"m"月";@</c:formatCode>
                <c:ptCount val="32"/>
                <c:pt idx="0" c:formatCode="yyyy&quot;年&quot;m&quot;月&quot;;@">
                  <c:v>44531</c:v>
                </c:pt>
                <c:pt idx="1" c:formatCode="yyyy&quot;年&quot;m&quot;月&quot;;@">
                  <c:v>44562</c:v>
                </c:pt>
                <c:pt idx="2" c:formatCode="yyyy&quot;年&quot;m&quot;月&quot;;@">
                  <c:v>44593</c:v>
                </c:pt>
                <c:pt idx="3" c:formatCode="yyyy&quot;年&quot;m&quot;月&quot;;@">
                  <c:v>44621</c:v>
                </c:pt>
                <c:pt idx="4" c:formatCode="yyyy&quot;年&quot;m&quot;月&quot;;@">
                  <c:v>44652</c:v>
                </c:pt>
                <c:pt idx="5" c:formatCode="yyyy&quot;年&quot;m&quot;月&quot;;@">
                  <c:v>44682</c:v>
                </c:pt>
                <c:pt idx="6" c:formatCode="yyyy&quot;年&quot;m&quot;月&quot;;@">
                  <c:v>44713</c:v>
                </c:pt>
                <c:pt idx="7" c:formatCode="yyyy&quot;年&quot;m&quot;月&quot;;@">
                  <c:v>44743</c:v>
                </c:pt>
                <c:pt idx="8" c:formatCode="yyyy&quot;年&quot;m&quot;月&quot;;@">
                  <c:v>44774</c:v>
                </c:pt>
                <c:pt idx="9" c:formatCode="yyyy&quot;年&quot;m&quot;月&quot;;@">
                  <c:v>44805</c:v>
                </c:pt>
                <c:pt idx="10" c:formatCode="yyyy&quot;年&quot;m&quot;月&quot;;@">
                  <c:v>44835</c:v>
                </c:pt>
                <c:pt idx="11" c:formatCode="yyyy&quot;年&quot;m&quot;月&quot;;@">
                  <c:v>44866</c:v>
                </c:pt>
                <c:pt idx="12" c:formatCode="yyyy&quot;年&quot;m&quot;月&quot;;@">
                  <c:v>44896</c:v>
                </c:pt>
                <c:pt idx="13" c:formatCode="yyyy&quot;年&quot;m&quot;月&quot;;@">
                  <c:v>44927</c:v>
                </c:pt>
                <c:pt idx="14" c:formatCode="yyyy&quot;年&quot;m&quot;月&quot;;@">
                  <c:v>44958</c:v>
                </c:pt>
                <c:pt idx="15" c:formatCode="yyyy&quot;年&quot;m&quot;月&quot;;@">
                  <c:v>44986</c:v>
                </c:pt>
                <c:pt idx="16" c:formatCode="yyyy&quot;年&quot;m&quot;月&quot;;@">
                  <c:v>45017</c:v>
                </c:pt>
                <c:pt idx="17" c:formatCode="yyyy&quot;年&quot;m&quot;月&quot;;@">
                  <c:v>45047</c:v>
                </c:pt>
                <c:pt idx="18" c:formatCode="yyyy&quot;年&quot;m&quot;月&quot;;@">
                  <c:v>45078</c:v>
                </c:pt>
                <c:pt idx="19" c:formatCode="yyyy&quot;年&quot;m&quot;月&quot;;@">
                  <c:v>45108</c:v>
                </c:pt>
                <c:pt idx="20" c:formatCode="yyyy&quot;年&quot;m&quot;月&quot;;@">
                  <c:v>45139</c:v>
                </c:pt>
                <c:pt idx="21" c:formatCode="yyyy&quot;年&quot;m&quot;月&quot;;@">
                  <c:v>45170</c:v>
                </c:pt>
                <c:pt idx="22" c:formatCode="yyyy&quot;年&quot;m&quot;月&quot;;@">
                  <c:v>45200</c:v>
                </c:pt>
                <c:pt idx="23" c:formatCode="yyyy&quot;年&quot;m&quot;月&quot;;@">
                  <c:v>45231</c:v>
                </c:pt>
                <c:pt idx="24" c:formatCode="yyyy&quot;年&quot;m&quot;月&quot;;@">
                  <c:v>45261</c:v>
                </c:pt>
                <c:pt idx="25" c:formatCode="yyyy&quot;年&quot;m&quot;月&quot;;@">
                  <c:v>45292</c:v>
                </c:pt>
                <c:pt idx="26" c:formatCode="yyyy&quot;年&quot;m&quot;月&quot;;@">
                  <c:v>45323</c:v>
                </c:pt>
                <c:pt idx="27" c:formatCode="yyyy&quot;年&quot;m&quot;月&quot;;@">
                  <c:v>45352</c:v>
                </c:pt>
                <c:pt idx="28" c:formatCode="yyyy&quot;年&quot;m&quot;月&quot;;@">
                  <c:v>45384</c:v>
                </c:pt>
                <c:pt idx="29" c:formatCode="yyyy&quot;年&quot;m&quot;月&quot;;@">
                  <c:v>45414</c:v>
                </c:pt>
                <c:pt idx="30" c:formatCode="yyyy&quot;年&quot;m&quot;月&quot;;@">
                  <c:v>45445</c:v>
                </c:pt>
                <c:pt idx="31" c:formatCode="yyyy&quot;年&quot;m&quot;月&quot;;@">
                  <c:v>45475</c:v>
                </c:pt>
              </c:numCache>
            </c:numRef>
          </c:cat>
          <c:val>
            <c:numRef>
              <c:f>'[区域银行理财产品指数（202407）.xlsx]固收类产品指数'!$P$3:$P$34</c:f>
              <c:numCache>
                <c:formatCode>0.00_);[Red]\(0.00\)</c:formatCode>
                <c:ptCount val="32"/>
                <c:pt idx="0">
                  <c:v>100</c:v>
                </c:pt>
                <c:pt idx="1">
                  <c:v>100.298702385241</c:v>
                </c:pt>
                <c:pt idx="2">
                  <c:v>100.434462102563</c:v>
                </c:pt>
                <c:pt idx="3">
                  <c:v>100.393716944274</c:v>
                </c:pt>
                <c:pt idx="4">
                  <c:v>100.680434032523</c:v>
                </c:pt>
                <c:pt idx="5">
                  <c:v>101.128462455861</c:v>
                </c:pt>
                <c:pt idx="6">
                  <c:v>101.420245440502</c:v>
                </c:pt>
                <c:pt idx="7">
                  <c:v>101.794492942102</c:v>
                </c:pt>
                <c:pt idx="8">
                  <c:v>102.011911939389</c:v>
                </c:pt>
                <c:pt idx="9">
                  <c:v>102.097146621468</c:v>
                </c:pt>
                <c:pt idx="10">
                  <c:v>102.313870712183</c:v>
                </c:pt>
                <c:pt idx="11">
                  <c:v>101.988850534447</c:v>
                </c:pt>
                <c:pt idx="12">
                  <c:v>101.861093785248</c:v>
                </c:pt>
                <c:pt idx="13">
                  <c:v>102.224566425616</c:v>
                </c:pt>
                <c:pt idx="14">
                  <c:v>102.621357662191</c:v>
                </c:pt>
                <c:pt idx="15">
                  <c:v>103.003241249783</c:v>
                </c:pt>
                <c:pt idx="16">
                  <c:v>103.342188509259</c:v>
                </c:pt>
                <c:pt idx="17">
                  <c:v>103.638772348174</c:v>
                </c:pt>
                <c:pt idx="18">
                  <c:v>103.885517414026</c:v>
                </c:pt>
                <c:pt idx="19">
                  <c:v>104.169352864914</c:v>
                </c:pt>
                <c:pt idx="20">
                  <c:v>104.412451648835</c:v>
                </c:pt>
                <c:pt idx="21">
                  <c:v>104.503956774934</c:v>
                </c:pt>
                <c:pt idx="22">
                  <c:v>104.664128491488</c:v>
                </c:pt>
                <c:pt idx="23">
                  <c:v>104.947121219256</c:v>
                </c:pt>
                <c:pt idx="24">
                  <c:v>105.272633680848</c:v>
                </c:pt>
                <c:pt idx="25">
                  <c:v>105.543658013754</c:v>
                </c:pt>
                <c:pt idx="26">
                  <c:v>105.888937315822</c:v>
                </c:pt>
                <c:pt idx="27">
                  <c:v>106.112933995521</c:v>
                </c:pt>
                <c:pt idx="28">
                  <c:v>106.409883198952</c:v>
                </c:pt>
                <c:pt idx="29">
                  <c:v>106.693334294324</c:v>
                </c:pt>
                <c:pt idx="30" c:formatCode="0.00_ ">
                  <c:v>106.938336366856</c:v>
                </c:pt>
                <c:pt idx="31" c:formatCode="0.00_ ">
                  <c:v>107.197966776699</c:v>
                </c:pt>
              </c:numCache>
            </c:numRef>
          </c:val>
          <c:smooth val="0"/>
        </c:ser>
        <c:dLbls>
          <c:showLegendKey val="0"/>
          <c:showVal val="0"/>
          <c:showCatName val="0"/>
          <c:showSerName val="0"/>
          <c:showPercent val="0"/>
          <c:showBubbleSize val="0"/>
        </c:dLbls>
        <c:marker val="0"/>
        <c:smooth val="0"/>
        <c:axId val="424965964"/>
        <c:axId val="272315330"/>
      </c:lineChart>
      <c:dateAx>
        <c:axId val="424965964"/>
        <c:scaling>
          <c:orientation val="minMax"/>
        </c:scaling>
        <c:delete val="0"/>
        <c:axPos val="b"/>
        <c:numFmt formatCode="yyyy\-mm;@"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272315330"/>
        <c:crosses val="autoZero"/>
        <c:auto val="1"/>
        <c:lblOffset val="100"/>
        <c:baseTimeUnit val="months"/>
      </c:dateAx>
      <c:valAx>
        <c:axId val="272315330"/>
        <c:scaling>
          <c:orientation val="minMax"/>
          <c:min val="100"/>
        </c:scaling>
        <c:delete val="0"/>
        <c:axPos val="l"/>
        <c:numFmt formatCode="0_);[Red]\(0\)" sourceLinked="0"/>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424965964"/>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2"/>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'[区域银行理财产品指数（202407）.xlsx]全国固收指数收益'!$O$2</c:f>
              <c:strCache>
                <c:ptCount val="1"/>
                <c:pt idx="0">
                  <c:v>过去三个月投资收益</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'[区域银行理财产品指数（202407）.xlsx]全国固收指数收益'!$H$26:$H$31</c:f>
              <c:strCache>
                <c:ptCount val="6"/>
                <c:pt idx="0" c:formatCode="@">
                  <c:v>2024-02</c:v>
                </c:pt>
                <c:pt idx="1" c:formatCode="@">
                  <c:v>2024-03</c:v>
                </c:pt>
                <c:pt idx="2" c:formatCode="@">
                  <c:v>2024-04</c:v>
                </c:pt>
                <c:pt idx="3" c:formatCode="@">
                  <c:v>2024-05</c:v>
                </c:pt>
                <c:pt idx="4" c:formatCode="@">
                  <c:v>2024-06</c:v>
                </c:pt>
                <c:pt idx="5" c:formatCode="@">
                  <c:v>2024-07</c:v>
                </c:pt>
              </c:strCache>
            </c:strRef>
          </c:cat>
          <c:val>
            <c:numRef>
              <c:f>'[区域银行理财产品指数（202407）.xlsx]全国固收指数收益'!$O$26:$O$31</c:f>
              <c:numCache>
                <c:formatCode>0.00%</c:formatCode>
                <c:ptCount val="6"/>
                <c:pt idx="0">
                  <c:v>0.00897419658228041</c:v>
                </c:pt>
                <c:pt idx="1">
                  <c:v>0.00798213443790898</c:v>
                </c:pt>
                <c:pt idx="2">
                  <c:v>0.00820726893021497</c:v>
                </c:pt>
                <c:pt idx="3">
                  <c:v>0.0075966101737599</c:v>
                </c:pt>
                <c:pt idx="4">
                  <c:v>0.00777852746367226</c:v>
                </c:pt>
                <c:pt idx="5">
                  <c:v>0.00740611260960936</c:v>
                </c:pt>
              </c:numCache>
            </c:numRef>
          </c:val>
        </c:ser>
        <c:ser>
          <c:idx val="1"/>
          <c:order val="1"/>
          <c:tx>
            <c:strRef>
              <c:f>'[区域银行理财产品指数（202407）.xlsx]全国固收指数收益'!$P$2</c:f>
              <c:strCache>
                <c:ptCount val="1"/>
                <c:pt idx="0">
                  <c:v>过去六个月投资收益</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'[区域银行理财产品指数（202407）.xlsx]全国固收指数收益'!$H$26:$H$31</c:f>
              <c:strCache>
                <c:ptCount val="6"/>
                <c:pt idx="0" c:formatCode="@">
                  <c:v>2024-02</c:v>
                </c:pt>
                <c:pt idx="1" c:formatCode="@">
                  <c:v>2024-03</c:v>
                </c:pt>
                <c:pt idx="2" c:formatCode="@">
                  <c:v>2024-04</c:v>
                </c:pt>
                <c:pt idx="3" c:formatCode="@">
                  <c:v>2024-05</c:v>
                </c:pt>
                <c:pt idx="4" c:formatCode="@">
                  <c:v>2024-06</c:v>
                </c:pt>
                <c:pt idx="5" c:formatCode="@">
                  <c:v>2024-07</c:v>
                </c:pt>
              </c:strCache>
            </c:strRef>
          </c:cat>
          <c:val>
            <c:numRef>
              <c:f>'[区域银行理财产品指数（202407）.xlsx]全国固收指数收益'!$P$26:$P$31</c:f>
              <c:numCache>
                <c:formatCode>0.00%</c:formatCode>
                <c:ptCount val="6"/>
                <c:pt idx="0">
                  <c:v>0.0141408964512421</c:v>
                </c:pt>
                <c:pt idx="1">
                  <c:v>0.0153963282371468</c:v>
                </c:pt>
                <c:pt idx="2">
                  <c:v>0.0166795895845654</c:v>
                </c:pt>
                <c:pt idx="3">
                  <c:v>0.0166389802290986</c:v>
                </c:pt>
                <c:pt idx="4">
                  <c:v>0.0158227511535252</c:v>
                </c:pt>
                <c:pt idx="5">
                  <c:v>0.0156741654977435</c:v>
                </c:pt>
              </c:numCache>
            </c:numRef>
          </c:val>
        </c:ser>
        <c:dLbls>
          <c:showLegendKey val="0"/>
          <c:showVal val="1"/>
          <c:showCatName val="0"/>
          <c:showSerName val="0"/>
          <c:showPercent val="0"/>
          <c:showBubbleSize val="0"/>
        </c:dLbls>
        <c:gapWidth val="219"/>
        <c:overlap val="-27"/>
        <c:axId val="199681069"/>
        <c:axId val="607679483"/>
      </c:barChart>
      <c:dateAx>
        <c:axId val="199681069"/>
        <c:scaling>
          <c:orientation val="minMax"/>
        </c:scaling>
        <c:delete val="0"/>
        <c:axPos val="b"/>
        <c:numFmt formatCode="yyyy&quot;年&quot;m&quot;月&quot;"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607679483"/>
        <c:crosses val="autoZero"/>
        <c:auto val="1"/>
        <c:lblAlgn val="ctr"/>
        <c:lblOffset val="100"/>
        <c:baseTimeUnit val="days"/>
      </c:dateAx>
      <c:valAx>
        <c:axId val="607679483"/>
        <c:scaling>
          <c:orientation val="minMax"/>
        </c:scaling>
        <c:delete val="0"/>
        <c:axPos val="l"/>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99681069"/>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'[区域银行理财产品指数（202407）.xlsx]全国固收指数收益'!$I$2</c:f>
              <c:strCache>
                <c:ptCount val="1"/>
                <c:pt idx="0">
                  <c:v>过去三个月投资收益</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'[区域银行理财产品指数（202407）.xlsx]全国固收指数收益'!$H$26:$H$31</c:f>
              <c:strCache>
                <c:ptCount val="6"/>
                <c:pt idx="0" c:formatCode="@">
                  <c:v>2024-02</c:v>
                </c:pt>
                <c:pt idx="1" c:formatCode="@">
                  <c:v>2024-03</c:v>
                </c:pt>
                <c:pt idx="2" c:formatCode="@">
                  <c:v>2024-04</c:v>
                </c:pt>
                <c:pt idx="3" c:formatCode="@">
                  <c:v>2024-05</c:v>
                </c:pt>
                <c:pt idx="4" c:formatCode="@">
                  <c:v>2024-06</c:v>
                </c:pt>
                <c:pt idx="5" c:formatCode="@">
                  <c:v>2024-07</c:v>
                </c:pt>
              </c:strCache>
            </c:strRef>
          </c:cat>
          <c:val>
            <c:numRef>
              <c:f>'[区域银行理财产品指数（202407）.xlsx]全国固收指数收益'!$I$26:$I$31</c:f>
              <c:numCache>
                <c:formatCode>0.00%</c:formatCode>
                <c:ptCount val="6"/>
                <c:pt idx="0">
                  <c:v>0.00774822176067258</c:v>
                </c:pt>
                <c:pt idx="1">
                  <c:v>0.00696723541258468</c:v>
                </c:pt>
                <c:pt idx="2">
                  <c:v>0.00679633688286679</c:v>
                </c:pt>
                <c:pt idx="3">
                  <c:v>0.00652735564801272</c:v>
                </c:pt>
                <c:pt idx="4">
                  <c:v>0.00678551618715192</c:v>
                </c:pt>
                <c:pt idx="5">
                  <c:v>0.00678188596015864</c:v>
                </c:pt>
              </c:numCache>
            </c:numRef>
          </c:val>
        </c:ser>
        <c:ser>
          <c:idx val="1"/>
          <c:order val="1"/>
          <c:tx>
            <c:strRef>
              <c:f>'[区域银行理财产品指数（202407）.xlsx]全国固收指数收益'!$J$2</c:f>
              <c:strCache>
                <c:ptCount val="1"/>
                <c:pt idx="0">
                  <c:v>过去六个月投资收益</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'[区域银行理财产品指数（202407）.xlsx]全国固收指数收益'!$H$26:$H$31</c:f>
              <c:strCache>
                <c:ptCount val="6"/>
                <c:pt idx="0" c:formatCode="@">
                  <c:v>2024-02</c:v>
                </c:pt>
                <c:pt idx="1" c:formatCode="@">
                  <c:v>2024-03</c:v>
                </c:pt>
                <c:pt idx="2" c:formatCode="@">
                  <c:v>2024-04</c:v>
                </c:pt>
                <c:pt idx="3" c:formatCode="@">
                  <c:v>2024-05</c:v>
                </c:pt>
                <c:pt idx="4" c:formatCode="@">
                  <c:v>2024-06</c:v>
                </c:pt>
                <c:pt idx="5" c:formatCode="@">
                  <c:v>2024-07</c:v>
                </c:pt>
              </c:strCache>
            </c:strRef>
          </c:cat>
          <c:val>
            <c:numRef>
              <c:f>'[区域银行理财产品指数（202407）.xlsx]全国固收指数收益'!$J$26:$J$31</c:f>
              <c:numCache>
                <c:formatCode>0.00%</c:formatCode>
                <c:ptCount val="6"/>
                <c:pt idx="0">
                  <c:v>0.0129980518145481</c:v>
                </c:pt>
                <c:pt idx="1">
                  <c:v>0.0136887556633518</c:v>
                </c:pt>
                <c:pt idx="2">
                  <c:v>0.0141898451115794</c:v>
                </c:pt>
                <c:pt idx="3">
                  <c:v>0.0143261528077569</c:v>
                </c:pt>
                <c:pt idx="4">
                  <c:v>0.0138000278884099</c:v>
                </c:pt>
                <c:pt idx="5">
                  <c:v>0.0136243148247079</c:v>
                </c:pt>
              </c:numCache>
            </c:numRef>
          </c:val>
        </c:ser>
        <c:dLbls>
          <c:showLegendKey val="0"/>
          <c:showVal val="1"/>
          <c:showCatName val="0"/>
          <c:showSerName val="0"/>
          <c:showPercent val="0"/>
          <c:showBubbleSize val="0"/>
        </c:dLbls>
        <c:gapWidth val="219"/>
        <c:overlap val="-27"/>
        <c:axId val="199681069"/>
        <c:axId val="607679483"/>
      </c:barChart>
      <c:dateAx>
        <c:axId val="199681069"/>
        <c:scaling>
          <c:orientation val="minMax"/>
        </c:scaling>
        <c:delete val="0"/>
        <c:axPos val="b"/>
        <c:numFmt formatCode="yyyy&quot;年&quot;m&quot;月&quot;"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607679483"/>
        <c:crosses val="autoZero"/>
        <c:auto val="1"/>
        <c:lblAlgn val="ctr"/>
        <c:lblOffset val="100"/>
        <c:baseTimeUnit val="days"/>
      </c:dateAx>
      <c:valAx>
        <c:axId val="607679483"/>
        <c:scaling>
          <c:orientation val="minMax"/>
        </c:scaling>
        <c:delete val="0"/>
        <c:axPos val="l"/>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99681069"/>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'[区域银行理财产品指数（202407）.xlsx]全国固收指数收益'!$K$2</c:f>
              <c:strCache>
                <c:ptCount val="1"/>
                <c:pt idx="0">
                  <c:v>过去三个月投资收益</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'[区域银行理财产品指数（202407）.xlsx]全国固收指数收益'!$H$26:$H$31</c:f>
              <c:strCache>
                <c:ptCount val="6"/>
                <c:pt idx="0" c:formatCode="@">
                  <c:v>2024-02</c:v>
                </c:pt>
                <c:pt idx="1" c:formatCode="@">
                  <c:v>2024-03</c:v>
                </c:pt>
                <c:pt idx="2" c:formatCode="@">
                  <c:v>2024-04</c:v>
                </c:pt>
                <c:pt idx="3" c:formatCode="@">
                  <c:v>2024-05</c:v>
                </c:pt>
                <c:pt idx="4" c:formatCode="@">
                  <c:v>2024-06</c:v>
                </c:pt>
                <c:pt idx="5" c:formatCode="@">
                  <c:v>2024-07</c:v>
                </c:pt>
              </c:strCache>
            </c:strRef>
          </c:cat>
          <c:val>
            <c:numRef>
              <c:f>'[区域银行理财产品指数（202407）.xlsx]全国固收指数收益'!$K$26:$K$31</c:f>
              <c:numCache>
                <c:formatCode>0.00%</c:formatCode>
                <c:ptCount val="6"/>
                <c:pt idx="0">
                  <c:v>0.00978503986034499</c:v>
                </c:pt>
                <c:pt idx="1">
                  <c:v>0.00847030354486078</c:v>
                </c:pt>
                <c:pt idx="2">
                  <c:v>0.00838992602037604</c:v>
                </c:pt>
                <c:pt idx="3">
                  <c:v>0.00777673646425675</c:v>
                </c:pt>
                <c:pt idx="4">
                  <c:v>0.00810345018695012</c:v>
                </c:pt>
                <c:pt idx="5">
                  <c:v>0.00793187020711537</c:v>
                </c:pt>
              </c:numCache>
            </c:numRef>
          </c:val>
        </c:ser>
        <c:ser>
          <c:idx val="1"/>
          <c:order val="1"/>
          <c:tx>
            <c:strRef>
              <c:f>'[区域银行理财产品指数（202407）.xlsx]全国固收指数收益'!$L$2</c:f>
              <c:strCache>
                <c:ptCount val="1"/>
                <c:pt idx="0">
                  <c:v>过去六个月投资收益</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'[区域银行理财产品指数（202407）.xlsx]全国固收指数收益'!$H$26:$H$31</c:f>
              <c:strCache>
                <c:ptCount val="6"/>
                <c:pt idx="0" c:formatCode="@">
                  <c:v>2024-02</c:v>
                </c:pt>
                <c:pt idx="1" c:formatCode="@">
                  <c:v>2024-03</c:v>
                </c:pt>
                <c:pt idx="2" c:formatCode="@">
                  <c:v>2024-04</c:v>
                </c:pt>
                <c:pt idx="3" c:formatCode="@">
                  <c:v>2024-05</c:v>
                </c:pt>
                <c:pt idx="4" c:formatCode="@">
                  <c:v>2024-06</c:v>
                </c:pt>
                <c:pt idx="5" c:formatCode="@">
                  <c:v>2024-07</c:v>
                </c:pt>
              </c:strCache>
            </c:strRef>
          </c:cat>
          <c:val>
            <c:numRef>
              <c:f>'[区域银行理财产品指数（202407）.xlsx]全国固收指数收益'!$L$26:$L$31</c:f>
              <c:numCache>
                <c:formatCode>0.00%</c:formatCode>
                <c:ptCount val="6"/>
                <c:pt idx="0">
                  <c:v>0.0153422100349861</c:v>
                </c:pt>
                <c:pt idx="1">
                  <c:v>0.0166301166560503</c:v>
                </c:pt>
                <c:pt idx="2">
                  <c:v>0.0177542656165263</c:v>
                </c:pt>
                <c:pt idx="3">
                  <c:v>0.0176378720008879</c:v>
                </c:pt>
                <c:pt idx="4">
                  <c:v>0.016642392414655</c:v>
                </c:pt>
                <c:pt idx="5">
                  <c:v>0.0163883440317277</c:v>
                </c:pt>
              </c:numCache>
            </c:numRef>
          </c:val>
        </c:ser>
        <c:dLbls>
          <c:showLegendKey val="0"/>
          <c:showVal val="1"/>
          <c:showCatName val="0"/>
          <c:showSerName val="0"/>
          <c:showPercent val="0"/>
          <c:showBubbleSize val="0"/>
        </c:dLbls>
        <c:gapWidth val="219"/>
        <c:overlap val="-27"/>
        <c:axId val="199681069"/>
        <c:axId val="607679483"/>
      </c:barChart>
      <c:dateAx>
        <c:axId val="199681069"/>
        <c:scaling>
          <c:orientation val="minMax"/>
        </c:scaling>
        <c:delete val="0"/>
        <c:axPos val="b"/>
        <c:numFmt formatCode="yyyy&quot;年&quot;m&quot;月&quot;"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607679483"/>
        <c:crosses val="autoZero"/>
        <c:auto val="1"/>
        <c:lblAlgn val="ctr"/>
        <c:lblOffset val="100"/>
        <c:baseTimeUnit val="days"/>
      </c:dateAx>
      <c:valAx>
        <c:axId val="607679483"/>
        <c:scaling>
          <c:orientation val="minMax"/>
        </c:scaling>
        <c:delete val="0"/>
        <c:axPos val="l"/>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99681069"/>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'[区域银行理财产品指数（202407）.xlsx]全国固收指数收益'!$M$2</c:f>
              <c:strCache>
                <c:ptCount val="1"/>
                <c:pt idx="0">
                  <c:v>过去三个月投资收益</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'[区域银行理财产品指数（202407）.xlsx]全国固收指数收益'!$H$26:$H$31</c:f>
              <c:strCache>
                <c:ptCount val="6"/>
                <c:pt idx="0" c:formatCode="@">
                  <c:v>2024-02</c:v>
                </c:pt>
                <c:pt idx="1" c:formatCode="@">
                  <c:v>2024-03</c:v>
                </c:pt>
                <c:pt idx="2" c:formatCode="@">
                  <c:v>2024-04</c:v>
                </c:pt>
                <c:pt idx="3" c:formatCode="@">
                  <c:v>2024-05</c:v>
                </c:pt>
                <c:pt idx="4" c:formatCode="@">
                  <c:v>2024-06</c:v>
                </c:pt>
                <c:pt idx="5" c:formatCode="@">
                  <c:v>2024-07</c:v>
                </c:pt>
              </c:strCache>
            </c:strRef>
          </c:cat>
          <c:val>
            <c:numRef>
              <c:f>'[区域银行理财产品指数（202407）.xlsx]全国固收指数收益'!$M$26:$M$31</c:f>
              <c:numCache>
                <c:formatCode>0.00%</c:formatCode>
                <c:ptCount val="6"/>
                <c:pt idx="0">
                  <c:v>0.0105257324907961</c:v>
                </c:pt>
                <c:pt idx="1">
                  <c:v>0.00942013258633275</c:v>
                </c:pt>
                <c:pt idx="2">
                  <c:v>0.0105832814303376</c:v>
                </c:pt>
                <c:pt idx="3">
                  <c:v>0.00946572727217155</c:v>
                </c:pt>
                <c:pt idx="4">
                  <c:v>0.00946615927236919</c:v>
                </c:pt>
                <c:pt idx="5">
                  <c:v>0.00829485063616373</c:v>
                </c:pt>
              </c:numCache>
            </c:numRef>
          </c:val>
        </c:ser>
        <c:ser>
          <c:idx val="1"/>
          <c:order val="1"/>
          <c:tx>
            <c:strRef>
              <c:f>'[区域银行理财产品指数（202407）.xlsx]全国固收指数收益'!$N$2</c:f>
              <c:strCache>
                <c:ptCount val="1"/>
                <c:pt idx="0">
                  <c:v>过去六个月投资收益</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'[区域银行理财产品指数（202407）.xlsx]全国固收指数收益'!$H$26:$H$31</c:f>
              <c:strCache>
                <c:ptCount val="6"/>
                <c:pt idx="0" c:formatCode="@">
                  <c:v>2024-02</c:v>
                </c:pt>
                <c:pt idx="1" c:formatCode="@">
                  <c:v>2024-03</c:v>
                </c:pt>
                <c:pt idx="2" c:formatCode="@">
                  <c:v>2024-04</c:v>
                </c:pt>
                <c:pt idx="3" c:formatCode="@">
                  <c:v>2024-05</c:v>
                </c:pt>
                <c:pt idx="4" c:formatCode="@">
                  <c:v>2024-06</c:v>
                </c:pt>
                <c:pt idx="5" c:formatCode="@">
                  <c:v>2024-07</c:v>
                </c:pt>
              </c:strCache>
            </c:strRef>
          </c:cat>
          <c:val>
            <c:numRef>
              <c:f>'[区域银行理财产品指数（202407）.xlsx]全国固收指数收益'!$N$26:$N$31</c:f>
              <c:numCache>
                <c:formatCode>0.00%</c:formatCode>
                <c:ptCount val="6"/>
                <c:pt idx="0">
                  <c:v>0.0154165154563744</c:v>
                </c:pt>
                <c:pt idx="1">
                  <c:v>0.0175030854068628</c:v>
                </c:pt>
                <c:pt idx="2">
                  <c:v>0.0202388684674671</c:v>
                </c:pt>
                <c:pt idx="3">
                  <c:v>0.0200910934760653</c:v>
                </c:pt>
                <c:pt idx="4">
                  <c:v>0.018975464334131</c:v>
                </c:pt>
                <c:pt idx="5">
                  <c:v>0.0189659188052044</c:v>
                </c:pt>
              </c:numCache>
            </c:numRef>
          </c:val>
        </c:ser>
        <c:dLbls>
          <c:showLegendKey val="0"/>
          <c:showVal val="1"/>
          <c:showCatName val="0"/>
          <c:showSerName val="0"/>
          <c:showPercent val="0"/>
          <c:showBubbleSize val="0"/>
        </c:dLbls>
        <c:gapWidth val="219"/>
        <c:overlap val="-27"/>
        <c:axId val="199681069"/>
        <c:axId val="607679483"/>
      </c:barChart>
      <c:dateAx>
        <c:axId val="199681069"/>
        <c:scaling>
          <c:orientation val="minMax"/>
        </c:scaling>
        <c:delete val="0"/>
        <c:axPos val="b"/>
        <c:numFmt formatCode="yyyy&quot;年&quot;m&quot;月&quot;"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607679483"/>
        <c:crosses val="autoZero"/>
        <c:auto val="1"/>
        <c:lblAlgn val="ctr"/>
        <c:lblOffset val="100"/>
        <c:baseTimeUnit val="days"/>
      </c:dateAx>
      <c:valAx>
        <c:axId val="607679483"/>
        <c:scaling>
          <c:orientation val="minMax"/>
        </c:scaling>
        <c:delete val="0"/>
        <c:axPos val="l"/>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99681069"/>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'[国债企业债收益率-截至2024年06月.xls]Sheet0 (2)'!$B$1</c:f>
              <c:strCache>
                <c:ptCount val="1"/>
                <c:pt idx="0">
                  <c:v>国债到期收益率:6月</c:v>
                </c:pt>
              </c:strCache>
            </c:strRef>
          </c:tx>
          <c:spPr>
            <a:ln w="28575" cap="rnd" cmpd="sng" algn="ctr">
              <a:solidFill>
                <a:schemeClr val="accent1"/>
              </a:solidFill>
              <a:prstDash val="solid"/>
              <a:round/>
            </a:ln>
            <a:effectLst/>
          </c:spPr>
          <c:marker>
            <c:symbol val="none"/>
          </c:marker>
          <c:dLbls>
            <c:delete val="1"/>
          </c:dLbls>
          <c:cat>
            <c:strRef>
              <c:f>'[国债企业债收益率-截至2024年06月.xls]Sheet0 (2)'!$A$222:$A$849</c:f>
              <c:strCache>
                <c:ptCount val="628"/>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strCache>
            </c:strRef>
          </c:cat>
          <c:val>
            <c:numRef>
              <c:f>'[国债企业债收益率-截至2024年06月.xls]Sheet0 (2)'!$B$222:$B$849</c:f>
              <c:numCache>
                <c:formatCode>#,##0.00_ </c:formatCode>
                <c:ptCount val="628"/>
                <c:pt idx="0">
                  <c:v>2.2811</c:v>
                </c:pt>
                <c:pt idx="1">
                  <c:v>2.2687</c:v>
                </c:pt>
                <c:pt idx="2">
                  <c:v>2.3069</c:v>
                </c:pt>
                <c:pt idx="3">
                  <c:v>2.291</c:v>
                </c:pt>
                <c:pt idx="4">
                  <c:v>2.29</c:v>
                </c:pt>
                <c:pt idx="5">
                  <c:v>2.2998</c:v>
                </c:pt>
                <c:pt idx="6">
                  <c:v>2.3318</c:v>
                </c:pt>
                <c:pt idx="7">
                  <c:v>2.3307</c:v>
                </c:pt>
                <c:pt idx="8">
                  <c:v>2.3545</c:v>
                </c:pt>
                <c:pt idx="9">
                  <c:v>2.3589</c:v>
                </c:pt>
                <c:pt idx="10">
                  <c:v>2.3635</c:v>
                </c:pt>
                <c:pt idx="11">
                  <c:v>2.3727</c:v>
                </c:pt>
                <c:pt idx="12">
                  <c:v>2.3493</c:v>
                </c:pt>
                <c:pt idx="13">
                  <c:v>2.3737</c:v>
                </c:pt>
                <c:pt idx="14">
                  <c:v>2.3992</c:v>
                </c:pt>
                <c:pt idx="15">
                  <c:v>2.3841</c:v>
                </c:pt>
                <c:pt idx="16">
                  <c:v>2.3492</c:v>
                </c:pt>
                <c:pt idx="17">
                  <c:v>2.3636</c:v>
                </c:pt>
                <c:pt idx="18">
                  <c:v>2.3588</c:v>
                </c:pt>
                <c:pt idx="19">
                  <c:v>2.3583</c:v>
                </c:pt>
                <c:pt idx="20">
                  <c:v>2.3452</c:v>
                </c:pt>
                <c:pt idx="21">
                  <c:v>2.2799</c:v>
                </c:pt>
                <c:pt idx="22">
                  <c:v>2.271</c:v>
                </c:pt>
                <c:pt idx="23">
                  <c:v>2.216</c:v>
                </c:pt>
                <c:pt idx="24">
                  <c:v>2.1625</c:v>
                </c:pt>
                <c:pt idx="25">
                  <c:v>2.164</c:v>
                </c:pt>
                <c:pt idx="26">
                  <c:v>2.1414</c:v>
                </c:pt>
                <c:pt idx="27">
                  <c:v>2.14</c:v>
                </c:pt>
                <c:pt idx="28">
                  <c:v>2.1255</c:v>
                </c:pt>
                <c:pt idx="29">
                  <c:v>2.0948</c:v>
                </c:pt>
                <c:pt idx="30">
                  <c:v>2.1175</c:v>
                </c:pt>
                <c:pt idx="31">
                  <c:v>2.1082</c:v>
                </c:pt>
                <c:pt idx="32">
                  <c:v>2.1303</c:v>
                </c:pt>
                <c:pt idx="33">
                  <c:v>2.0696</c:v>
                </c:pt>
                <c:pt idx="34">
                  <c:v>2.0049</c:v>
                </c:pt>
                <c:pt idx="35">
                  <c:v>1.996</c:v>
                </c:pt>
                <c:pt idx="36">
                  <c:v>1.99</c:v>
                </c:pt>
                <c:pt idx="37">
                  <c:v>1.9587</c:v>
                </c:pt>
                <c:pt idx="38">
                  <c:v>1.9602</c:v>
                </c:pt>
                <c:pt idx="39">
                  <c:v>1.9664</c:v>
                </c:pt>
                <c:pt idx="40">
                  <c:v>1.9299</c:v>
                </c:pt>
                <c:pt idx="41">
                  <c:v>1.9001</c:v>
                </c:pt>
                <c:pt idx="42">
                  <c:v>1.9019</c:v>
                </c:pt>
                <c:pt idx="43">
                  <c:v>1.8645</c:v>
                </c:pt>
                <c:pt idx="44">
                  <c:v>1.817</c:v>
                </c:pt>
                <c:pt idx="45">
                  <c:v>1.7985</c:v>
                </c:pt>
                <c:pt idx="46">
                  <c:v>1.8079</c:v>
                </c:pt>
                <c:pt idx="47">
                  <c:v>1.7681</c:v>
                </c:pt>
                <c:pt idx="48">
                  <c:v>1.8074</c:v>
                </c:pt>
                <c:pt idx="49">
                  <c:v>1.8625</c:v>
                </c:pt>
                <c:pt idx="50">
                  <c:v>1.8681</c:v>
                </c:pt>
                <c:pt idx="51">
                  <c:v>1.8655</c:v>
                </c:pt>
                <c:pt idx="52">
                  <c:v>1.9541</c:v>
                </c:pt>
                <c:pt idx="53">
                  <c:v>1.9569</c:v>
                </c:pt>
                <c:pt idx="54">
                  <c:v>1.977</c:v>
                </c:pt>
                <c:pt idx="55">
                  <c:v>1.9912</c:v>
                </c:pt>
                <c:pt idx="56">
                  <c:v>2.0148</c:v>
                </c:pt>
                <c:pt idx="57">
                  <c:v>2.0017</c:v>
                </c:pt>
                <c:pt idx="58">
                  <c:v>1.9484</c:v>
                </c:pt>
                <c:pt idx="59">
                  <c:v>1.9776</c:v>
                </c:pt>
                <c:pt idx="60">
                  <c:v>2.0045</c:v>
                </c:pt>
                <c:pt idx="61">
                  <c:v>2.0316</c:v>
                </c:pt>
                <c:pt idx="62">
                  <c:v>2.0232</c:v>
                </c:pt>
                <c:pt idx="63">
                  <c:v>1.9833</c:v>
                </c:pt>
                <c:pt idx="64">
                  <c:v>1.9774</c:v>
                </c:pt>
                <c:pt idx="65">
                  <c:v>2.0303</c:v>
                </c:pt>
                <c:pt idx="66">
                  <c:v>2.0314</c:v>
                </c:pt>
                <c:pt idx="67">
                  <c:v>1.9416</c:v>
                </c:pt>
                <c:pt idx="68">
                  <c:v>2.0242</c:v>
                </c:pt>
                <c:pt idx="69">
                  <c:v>2.0744</c:v>
                </c:pt>
                <c:pt idx="70">
                  <c:v>2.0656</c:v>
                </c:pt>
                <c:pt idx="71">
                  <c:v>2.0292</c:v>
                </c:pt>
                <c:pt idx="72">
                  <c:v>2.0337</c:v>
                </c:pt>
                <c:pt idx="73">
                  <c:v>2.0113</c:v>
                </c:pt>
                <c:pt idx="74">
                  <c:v>2.1284</c:v>
                </c:pt>
                <c:pt idx="75">
                  <c:v>2.1342</c:v>
                </c:pt>
                <c:pt idx="76">
                  <c:v>2.1139</c:v>
                </c:pt>
                <c:pt idx="77">
                  <c:v>2.0559</c:v>
                </c:pt>
                <c:pt idx="78">
                  <c:v>2.054</c:v>
                </c:pt>
                <c:pt idx="79">
                  <c:v>2.0601</c:v>
                </c:pt>
                <c:pt idx="80">
                  <c:v>2.0853</c:v>
                </c:pt>
                <c:pt idx="81">
                  <c:v>1.9956</c:v>
                </c:pt>
                <c:pt idx="82">
                  <c:v>1.9949</c:v>
                </c:pt>
                <c:pt idx="83">
                  <c:v>2.0045</c:v>
                </c:pt>
                <c:pt idx="84">
                  <c:v>1.9995</c:v>
                </c:pt>
                <c:pt idx="85">
                  <c:v>2.016</c:v>
                </c:pt>
                <c:pt idx="86">
                  <c:v>1.9943</c:v>
                </c:pt>
                <c:pt idx="87">
                  <c:v>2.0003</c:v>
                </c:pt>
                <c:pt idx="88">
                  <c:v>1.9657</c:v>
                </c:pt>
                <c:pt idx="89">
                  <c:v>1.9143</c:v>
                </c:pt>
                <c:pt idx="90">
                  <c:v>1.9554</c:v>
                </c:pt>
                <c:pt idx="91">
                  <c:v>1.9479</c:v>
                </c:pt>
                <c:pt idx="92">
                  <c:v>1.9647</c:v>
                </c:pt>
                <c:pt idx="93">
                  <c:v>1.9584</c:v>
                </c:pt>
                <c:pt idx="94">
                  <c:v>1.9496</c:v>
                </c:pt>
                <c:pt idx="95">
                  <c:v>1.8539</c:v>
                </c:pt>
                <c:pt idx="96">
                  <c:v>1.8683</c:v>
                </c:pt>
                <c:pt idx="97">
                  <c:v>1.9008</c:v>
                </c:pt>
                <c:pt idx="98">
                  <c:v>1.8706</c:v>
                </c:pt>
                <c:pt idx="99">
                  <c:v>1.8803</c:v>
                </c:pt>
                <c:pt idx="100">
                  <c:v>1.8907</c:v>
                </c:pt>
                <c:pt idx="101">
                  <c:v>1.885</c:v>
                </c:pt>
                <c:pt idx="102">
                  <c:v>1.8815</c:v>
                </c:pt>
                <c:pt idx="103">
                  <c:v>1.8476</c:v>
                </c:pt>
                <c:pt idx="104">
                  <c:v>1.8446</c:v>
                </c:pt>
                <c:pt idx="105">
                  <c:v>1.8285</c:v>
                </c:pt>
                <c:pt idx="106">
                  <c:v>1.8842</c:v>
                </c:pt>
                <c:pt idx="107">
                  <c:v>1.8388</c:v>
                </c:pt>
                <c:pt idx="108">
                  <c:v>1.7903</c:v>
                </c:pt>
                <c:pt idx="109">
                  <c:v>1.8093</c:v>
                </c:pt>
                <c:pt idx="110">
                  <c:v>1.8101</c:v>
                </c:pt>
                <c:pt idx="111">
                  <c:v>1.8165</c:v>
                </c:pt>
                <c:pt idx="112">
                  <c:v>1.7287</c:v>
                </c:pt>
                <c:pt idx="113">
                  <c:v>1.7302</c:v>
                </c:pt>
                <c:pt idx="114">
                  <c:v>1.7534</c:v>
                </c:pt>
                <c:pt idx="115">
                  <c:v>1.732</c:v>
                </c:pt>
                <c:pt idx="116">
                  <c:v>1.7403</c:v>
                </c:pt>
                <c:pt idx="117">
                  <c:v>1.7484</c:v>
                </c:pt>
                <c:pt idx="118">
                  <c:v>1.7325</c:v>
                </c:pt>
                <c:pt idx="119">
                  <c:v>1.7368</c:v>
                </c:pt>
                <c:pt idx="120">
                  <c:v>1.7406</c:v>
                </c:pt>
                <c:pt idx="121">
                  <c:v>1.7576</c:v>
                </c:pt>
                <c:pt idx="122">
                  <c:v>1.7697</c:v>
                </c:pt>
                <c:pt idx="123">
                  <c:v>1.7739</c:v>
                </c:pt>
                <c:pt idx="124">
                  <c:v>1.7901</c:v>
                </c:pt>
                <c:pt idx="125">
                  <c:v>1.7299</c:v>
                </c:pt>
                <c:pt idx="126">
                  <c:v>1.6888</c:v>
                </c:pt>
                <c:pt idx="127">
                  <c:v>1.7449</c:v>
                </c:pt>
                <c:pt idx="128">
                  <c:v>1.7786</c:v>
                </c:pt>
                <c:pt idx="129">
                  <c:v>1.8014</c:v>
                </c:pt>
                <c:pt idx="130">
                  <c:v>1.8001</c:v>
                </c:pt>
                <c:pt idx="131">
                  <c:v>1.7966</c:v>
                </c:pt>
                <c:pt idx="132">
                  <c:v>1.812</c:v>
                </c:pt>
                <c:pt idx="133">
                  <c:v>1.7944</c:v>
                </c:pt>
                <c:pt idx="134">
                  <c:v>1.7753</c:v>
                </c:pt>
                <c:pt idx="135">
                  <c:v>1.7627</c:v>
                </c:pt>
                <c:pt idx="136">
                  <c:v>1.7727</c:v>
                </c:pt>
                <c:pt idx="137">
                  <c:v>1.7791</c:v>
                </c:pt>
                <c:pt idx="138">
                  <c:v>1.7798</c:v>
                </c:pt>
                <c:pt idx="139">
                  <c:v>1.7484</c:v>
                </c:pt>
                <c:pt idx="140">
                  <c:v>1.7458</c:v>
                </c:pt>
                <c:pt idx="141">
                  <c:v>1.8001</c:v>
                </c:pt>
                <c:pt idx="142">
                  <c:v>1.8214</c:v>
                </c:pt>
                <c:pt idx="143">
                  <c:v>1.7849</c:v>
                </c:pt>
                <c:pt idx="144">
                  <c:v>1.7716</c:v>
                </c:pt>
                <c:pt idx="145">
                  <c:v>1.749</c:v>
                </c:pt>
                <c:pt idx="146">
                  <c:v>1.7374</c:v>
                </c:pt>
                <c:pt idx="147">
                  <c:v>1.7011</c:v>
                </c:pt>
                <c:pt idx="148">
                  <c:v>1.6819</c:v>
                </c:pt>
                <c:pt idx="149">
                  <c:v>1.6774</c:v>
                </c:pt>
                <c:pt idx="150">
                  <c:v>1.6395</c:v>
                </c:pt>
                <c:pt idx="151">
                  <c:v>1.6365</c:v>
                </c:pt>
                <c:pt idx="152">
                  <c:v>1.6</c:v>
                </c:pt>
                <c:pt idx="153">
                  <c:v>1.62</c:v>
                </c:pt>
                <c:pt idx="154">
                  <c:v>1.6448</c:v>
                </c:pt>
                <c:pt idx="155">
                  <c:v>1.7115</c:v>
                </c:pt>
                <c:pt idx="156">
                  <c:v>1.7026</c:v>
                </c:pt>
                <c:pt idx="157">
                  <c:v>1.6646</c:v>
                </c:pt>
                <c:pt idx="158">
                  <c:v>1.6658</c:v>
                </c:pt>
                <c:pt idx="159">
                  <c:v>1.6835</c:v>
                </c:pt>
                <c:pt idx="160">
                  <c:v>1.6537</c:v>
                </c:pt>
                <c:pt idx="161">
                  <c:v>1.5825</c:v>
                </c:pt>
                <c:pt idx="162">
                  <c:v>1.5367</c:v>
                </c:pt>
                <c:pt idx="163">
                  <c:v>1.5308</c:v>
                </c:pt>
                <c:pt idx="164">
                  <c:v>1.515</c:v>
                </c:pt>
                <c:pt idx="165">
                  <c:v>1.5299</c:v>
                </c:pt>
                <c:pt idx="166">
                  <c:v>1.5897</c:v>
                </c:pt>
                <c:pt idx="167">
                  <c:v>1.5557</c:v>
                </c:pt>
                <c:pt idx="168">
                  <c:v>1.5781</c:v>
                </c:pt>
                <c:pt idx="169">
                  <c:v>1.6102</c:v>
                </c:pt>
                <c:pt idx="170">
                  <c:v>1.6334</c:v>
                </c:pt>
                <c:pt idx="171">
                  <c:v>1.6043</c:v>
                </c:pt>
                <c:pt idx="172">
                  <c:v>1.5906</c:v>
                </c:pt>
                <c:pt idx="173">
                  <c:v>1.6054</c:v>
                </c:pt>
                <c:pt idx="174">
                  <c:v>1.5859</c:v>
                </c:pt>
                <c:pt idx="175">
                  <c:v>1.6069</c:v>
                </c:pt>
                <c:pt idx="176">
                  <c:v>1.6338</c:v>
                </c:pt>
                <c:pt idx="177">
                  <c:v>1.6359</c:v>
                </c:pt>
                <c:pt idx="178">
                  <c:v>1.6635</c:v>
                </c:pt>
                <c:pt idx="179">
                  <c:v>1.6737</c:v>
                </c:pt>
                <c:pt idx="180">
                  <c:v>1.6925</c:v>
                </c:pt>
                <c:pt idx="181">
                  <c:v>1.6775</c:v>
                </c:pt>
                <c:pt idx="182">
                  <c:v>1.6461</c:v>
                </c:pt>
                <c:pt idx="183">
                  <c:v>1.6612</c:v>
                </c:pt>
                <c:pt idx="184">
                  <c:v>1.6585</c:v>
                </c:pt>
                <c:pt idx="185">
                  <c:v>1.6654</c:v>
                </c:pt>
                <c:pt idx="186">
                  <c:v>1.6457</c:v>
                </c:pt>
                <c:pt idx="187">
                  <c:v>1.6394</c:v>
                </c:pt>
                <c:pt idx="188">
                  <c:v>1.648</c:v>
                </c:pt>
                <c:pt idx="189">
                  <c:v>1.6607</c:v>
                </c:pt>
                <c:pt idx="190">
                  <c:v>1.6536</c:v>
                </c:pt>
                <c:pt idx="191">
                  <c:v>1.6562</c:v>
                </c:pt>
                <c:pt idx="192">
                  <c:v>1.6753</c:v>
                </c:pt>
                <c:pt idx="193">
                  <c:v>1.6911</c:v>
                </c:pt>
                <c:pt idx="194">
                  <c:v>1.7159</c:v>
                </c:pt>
                <c:pt idx="195">
                  <c:v>1.7149</c:v>
                </c:pt>
                <c:pt idx="196">
                  <c:v>1.7271</c:v>
                </c:pt>
                <c:pt idx="197">
                  <c:v>1.7311</c:v>
                </c:pt>
                <c:pt idx="198">
                  <c:v>1.7105</c:v>
                </c:pt>
                <c:pt idx="199">
                  <c:v>1.7296</c:v>
                </c:pt>
                <c:pt idx="200">
                  <c:v>1.7448</c:v>
                </c:pt>
                <c:pt idx="201">
                  <c:v>1.7338</c:v>
                </c:pt>
                <c:pt idx="202">
                  <c:v>1.7498</c:v>
                </c:pt>
                <c:pt idx="203">
                  <c:v>1.8073</c:v>
                </c:pt>
                <c:pt idx="204">
                  <c:v>1.8224</c:v>
                </c:pt>
                <c:pt idx="205">
                  <c:v>1.6938</c:v>
                </c:pt>
                <c:pt idx="206">
                  <c:v>1.693</c:v>
                </c:pt>
                <c:pt idx="207">
                  <c:v>1.6986</c:v>
                </c:pt>
                <c:pt idx="208">
                  <c:v>1.6796</c:v>
                </c:pt>
                <c:pt idx="209">
                  <c:v>1.683</c:v>
                </c:pt>
                <c:pt idx="210">
                  <c:v>1.6831</c:v>
                </c:pt>
                <c:pt idx="211">
                  <c:v>1.6745</c:v>
                </c:pt>
                <c:pt idx="212">
                  <c:v>1.6812</c:v>
                </c:pt>
                <c:pt idx="213">
                  <c:v>1.7005</c:v>
                </c:pt>
                <c:pt idx="214">
                  <c:v>1.7046</c:v>
                </c:pt>
                <c:pt idx="215">
                  <c:v>1.724</c:v>
                </c:pt>
                <c:pt idx="216">
                  <c:v>1.7598</c:v>
                </c:pt>
                <c:pt idx="217">
                  <c:v>1.7646</c:v>
                </c:pt>
                <c:pt idx="218">
                  <c:v>1.7318</c:v>
                </c:pt>
                <c:pt idx="219">
                  <c:v>1.7305</c:v>
                </c:pt>
                <c:pt idx="220">
                  <c:v>1.6838</c:v>
                </c:pt>
                <c:pt idx="221">
                  <c:v>1.6892</c:v>
                </c:pt>
                <c:pt idx="222">
                  <c:v>1.7106</c:v>
                </c:pt>
                <c:pt idx="223">
                  <c:v>1.7024</c:v>
                </c:pt>
                <c:pt idx="224">
                  <c:v>1.7049</c:v>
                </c:pt>
                <c:pt idx="225">
                  <c:v>1.7351</c:v>
                </c:pt>
                <c:pt idx="226">
                  <c:v>1.7614</c:v>
                </c:pt>
                <c:pt idx="227">
                  <c:v>1.7563</c:v>
                </c:pt>
                <c:pt idx="228">
                  <c:v>1.759</c:v>
                </c:pt>
                <c:pt idx="229">
                  <c:v>1.821</c:v>
                </c:pt>
                <c:pt idx="230">
                  <c:v>1.8947</c:v>
                </c:pt>
                <c:pt idx="231">
                  <c:v>2.0537</c:v>
                </c:pt>
                <c:pt idx="232">
                  <c:v>2.0874</c:v>
                </c:pt>
                <c:pt idx="233">
                  <c:v>2.1681</c:v>
                </c:pt>
                <c:pt idx="234">
                  <c:v>2.11</c:v>
                </c:pt>
                <c:pt idx="235">
                  <c:v>2.0853</c:v>
                </c:pt>
                <c:pt idx="236">
                  <c:v>2.13</c:v>
                </c:pt>
                <c:pt idx="237">
                  <c:v>2.1012</c:v>
                </c:pt>
                <c:pt idx="238">
                  <c:v>2.0896</c:v>
                </c:pt>
                <c:pt idx="239">
                  <c:v>2.066</c:v>
                </c:pt>
                <c:pt idx="240">
                  <c:v>2.0576</c:v>
                </c:pt>
                <c:pt idx="241">
                  <c:v>2.0667</c:v>
                </c:pt>
                <c:pt idx="242">
                  <c:v>2.077</c:v>
                </c:pt>
                <c:pt idx="243">
                  <c:v>2.084</c:v>
                </c:pt>
                <c:pt idx="244">
                  <c:v>2.1165</c:v>
                </c:pt>
                <c:pt idx="245">
                  <c:v>2.1349</c:v>
                </c:pt>
                <c:pt idx="246">
                  <c:v>2.1449</c:v>
                </c:pt>
                <c:pt idx="247">
                  <c:v>2.1565</c:v>
                </c:pt>
                <c:pt idx="248">
                  <c:v>2.1836</c:v>
                </c:pt>
                <c:pt idx="249">
                  <c:v>2.1755</c:v>
                </c:pt>
                <c:pt idx="250">
                  <c:v>2.1747</c:v>
                </c:pt>
                <c:pt idx="251">
                  <c:v>2.2136</c:v>
                </c:pt>
                <c:pt idx="252">
                  <c:v>2.2191</c:v>
                </c:pt>
                <c:pt idx="253">
                  <c:v>2.1868</c:v>
                </c:pt>
                <c:pt idx="254">
                  <c:v>2.179</c:v>
                </c:pt>
                <c:pt idx="255">
                  <c:v>2.1827</c:v>
                </c:pt>
                <c:pt idx="256">
                  <c:v>2.2035</c:v>
                </c:pt>
                <c:pt idx="257">
                  <c:v>2.2394</c:v>
                </c:pt>
                <c:pt idx="258">
                  <c:v>2.2106</c:v>
                </c:pt>
                <c:pt idx="259">
                  <c:v>2.1742</c:v>
                </c:pt>
                <c:pt idx="260">
                  <c:v>2.1863</c:v>
                </c:pt>
                <c:pt idx="261">
                  <c:v>2.2109</c:v>
                </c:pt>
                <c:pt idx="262">
                  <c:v>2.2193</c:v>
                </c:pt>
                <c:pt idx="263">
                  <c:v>2.1703</c:v>
                </c:pt>
                <c:pt idx="264">
                  <c:v>2.1045</c:v>
                </c:pt>
                <c:pt idx="265">
                  <c:v>2.0598</c:v>
                </c:pt>
                <c:pt idx="266">
                  <c:v>2.024</c:v>
                </c:pt>
                <c:pt idx="267">
                  <c:v>2.0035</c:v>
                </c:pt>
                <c:pt idx="268">
                  <c:v>1.9984</c:v>
                </c:pt>
                <c:pt idx="269">
                  <c:v>2.0317</c:v>
                </c:pt>
                <c:pt idx="270">
                  <c:v>2.0602</c:v>
                </c:pt>
                <c:pt idx="271">
                  <c:v>2.0647</c:v>
                </c:pt>
                <c:pt idx="272">
                  <c:v>2.0125</c:v>
                </c:pt>
                <c:pt idx="273">
                  <c:v>2.0112</c:v>
                </c:pt>
                <c:pt idx="274">
                  <c:v>2.0454</c:v>
                </c:pt>
                <c:pt idx="275">
                  <c:v>2.0595</c:v>
                </c:pt>
                <c:pt idx="276">
                  <c:v>2.0324</c:v>
                </c:pt>
                <c:pt idx="277">
                  <c:v>2.0303</c:v>
                </c:pt>
                <c:pt idx="278">
                  <c:v>2.0146</c:v>
                </c:pt>
                <c:pt idx="279">
                  <c:v>1.9575</c:v>
                </c:pt>
                <c:pt idx="280">
                  <c:v>1.9505</c:v>
                </c:pt>
                <c:pt idx="281">
                  <c:v>1.9599</c:v>
                </c:pt>
                <c:pt idx="282">
                  <c:v>1.9755</c:v>
                </c:pt>
                <c:pt idx="283">
                  <c:v>2.01</c:v>
                </c:pt>
                <c:pt idx="284">
                  <c:v>2.02</c:v>
                </c:pt>
                <c:pt idx="285">
                  <c:v>2.0233</c:v>
                </c:pt>
                <c:pt idx="286">
                  <c:v>2.0205</c:v>
                </c:pt>
                <c:pt idx="287">
                  <c:v>2.0365</c:v>
                </c:pt>
                <c:pt idx="288">
                  <c:v>2.044</c:v>
                </c:pt>
                <c:pt idx="289">
                  <c:v>2.0615</c:v>
                </c:pt>
                <c:pt idx="290">
                  <c:v>2.0516</c:v>
                </c:pt>
                <c:pt idx="291">
                  <c:v>2.0647</c:v>
                </c:pt>
                <c:pt idx="292">
                  <c:v>2.0582</c:v>
                </c:pt>
                <c:pt idx="293">
                  <c:v>2.0669</c:v>
                </c:pt>
                <c:pt idx="294">
                  <c:v>2.1073</c:v>
                </c:pt>
                <c:pt idx="295">
                  <c:v>2.154</c:v>
                </c:pt>
                <c:pt idx="296">
                  <c:v>2.1892</c:v>
                </c:pt>
                <c:pt idx="297">
                  <c:v>2.181</c:v>
                </c:pt>
                <c:pt idx="298">
                  <c:v>2.1903</c:v>
                </c:pt>
                <c:pt idx="299">
                  <c:v>2.1872</c:v>
                </c:pt>
                <c:pt idx="300">
                  <c:v>2.1937</c:v>
                </c:pt>
                <c:pt idx="301">
                  <c:v>2.1681</c:v>
                </c:pt>
                <c:pt idx="302">
                  <c:v>2.1611</c:v>
                </c:pt>
                <c:pt idx="303">
                  <c:v>2.1682</c:v>
                </c:pt>
                <c:pt idx="304">
                  <c:v>2.1462</c:v>
                </c:pt>
                <c:pt idx="305">
                  <c:v>2.1296</c:v>
                </c:pt>
                <c:pt idx="306">
                  <c:v>2.1409</c:v>
                </c:pt>
                <c:pt idx="307">
                  <c:v>2.0936</c:v>
                </c:pt>
                <c:pt idx="308">
                  <c:v>2.192</c:v>
                </c:pt>
                <c:pt idx="309">
                  <c:v>2.1916</c:v>
                </c:pt>
                <c:pt idx="310">
                  <c:v>2.1772</c:v>
                </c:pt>
                <c:pt idx="311">
                  <c:v>2.177</c:v>
                </c:pt>
                <c:pt idx="312">
                  <c:v>2.183</c:v>
                </c:pt>
                <c:pt idx="313">
                  <c:v>2.1625</c:v>
                </c:pt>
                <c:pt idx="314">
                  <c:v>2.157</c:v>
                </c:pt>
                <c:pt idx="315">
                  <c:v>2.107</c:v>
                </c:pt>
                <c:pt idx="316">
                  <c:v>2.1858</c:v>
                </c:pt>
                <c:pt idx="317">
                  <c:v>2.1828</c:v>
                </c:pt>
                <c:pt idx="318">
                  <c:v>2.1911</c:v>
                </c:pt>
                <c:pt idx="319">
                  <c:v>2.1755</c:v>
                </c:pt>
                <c:pt idx="320">
                  <c:v>2.179</c:v>
                </c:pt>
                <c:pt idx="321">
                  <c:v>2.1562</c:v>
                </c:pt>
                <c:pt idx="322">
                  <c:v>2.169</c:v>
                </c:pt>
                <c:pt idx="323">
                  <c:v>2.1392</c:v>
                </c:pt>
                <c:pt idx="324">
                  <c:v>2.0545</c:v>
                </c:pt>
                <c:pt idx="325">
                  <c:v>2.06</c:v>
                </c:pt>
                <c:pt idx="326">
                  <c:v>2.048</c:v>
                </c:pt>
                <c:pt idx="327">
                  <c:v>2.0855</c:v>
                </c:pt>
                <c:pt idx="328">
                  <c:v>2.0505</c:v>
                </c:pt>
                <c:pt idx="329">
                  <c:v>2.0623</c:v>
                </c:pt>
                <c:pt idx="330">
                  <c:v>2.0601</c:v>
                </c:pt>
                <c:pt idx="331">
                  <c:v>2.0548</c:v>
                </c:pt>
                <c:pt idx="332">
                  <c:v>2.073</c:v>
                </c:pt>
                <c:pt idx="333">
                  <c:v>2.0727</c:v>
                </c:pt>
                <c:pt idx="334">
                  <c:v>2.0703</c:v>
                </c:pt>
                <c:pt idx="335">
                  <c:v>2.0639</c:v>
                </c:pt>
                <c:pt idx="336">
                  <c:v>2.0241</c:v>
                </c:pt>
                <c:pt idx="337">
                  <c:v>2.0366</c:v>
                </c:pt>
                <c:pt idx="338">
                  <c:v>2.1008</c:v>
                </c:pt>
                <c:pt idx="339">
                  <c:v>2.0751</c:v>
                </c:pt>
                <c:pt idx="340">
                  <c:v>2.0278</c:v>
                </c:pt>
                <c:pt idx="341">
                  <c:v>2.0186</c:v>
                </c:pt>
                <c:pt idx="342">
                  <c:v>2.0631</c:v>
                </c:pt>
                <c:pt idx="343">
                  <c:v>2.0301</c:v>
                </c:pt>
                <c:pt idx="344">
                  <c:v>2.0286</c:v>
                </c:pt>
                <c:pt idx="345">
                  <c:v>2.0276</c:v>
                </c:pt>
                <c:pt idx="346">
                  <c:v>2.0396</c:v>
                </c:pt>
                <c:pt idx="347">
                  <c:v>2.0155</c:v>
                </c:pt>
                <c:pt idx="348">
                  <c:v>1.9876</c:v>
                </c:pt>
                <c:pt idx="349">
                  <c:v>1.9868</c:v>
                </c:pt>
                <c:pt idx="350">
                  <c:v>1.9983</c:v>
                </c:pt>
                <c:pt idx="351">
                  <c:v>2.0099</c:v>
                </c:pt>
                <c:pt idx="352">
                  <c:v>2.0148</c:v>
                </c:pt>
                <c:pt idx="353">
                  <c:v>2.0199</c:v>
                </c:pt>
                <c:pt idx="354">
                  <c:v>1.9902</c:v>
                </c:pt>
                <c:pt idx="355">
                  <c:v>1.9557</c:v>
                </c:pt>
                <c:pt idx="356">
                  <c:v>1.8739</c:v>
                </c:pt>
                <c:pt idx="357">
                  <c:v>1.8916</c:v>
                </c:pt>
                <c:pt idx="358">
                  <c:v>1.9076</c:v>
                </c:pt>
                <c:pt idx="359">
                  <c:v>1.8877</c:v>
                </c:pt>
                <c:pt idx="360">
                  <c:v>1.8617</c:v>
                </c:pt>
                <c:pt idx="361">
                  <c:v>1.8757</c:v>
                </c:pt>
                <c:pt idx="362">
                  <c:v>1.8743</c:v>
                </c:pt>
                <c:pt idx="363">
                  <c:v>1.8381</c:v>
                </c:pt>
                <c:pt idx="364">
                  <c:v>1.8305</c:v>
                </c:pt>
                <c:pt idx="365">
                  <c:v>1.8283</c:v>
                </c:pt>
                <c:pt idx="366">
                  <c:v>1.7971</c:v>
                </c:pt>
                <c:pt idx="367">
                  <c:v>1.7907</c:v>
                </c:pt>
                <c:pt idx="368">
                  <c:v>1.7741</c:v>
                </c:pt>
                <c:pt idx="369">
                  <c:v>1.7833</c:v>
                </c:pt>
                <c:pt idx="370">
                  <c:v>1.7608</c:v>
                </c:pt>
                <c:pt idx="371">
                  <c:v>1.7431</c:v>
                </c:pt>
                <c:pt idx="372">
                  <c:v>1.6994</c:v>
                </c:pt>
                <c:pt idx="373">
                  <c:v>1.78</c:v>
                </c:pt>
                <c:pt idx="374">
                  <c:v>1.8065</c:v>
                </c:pt>
                <c:pt idx="375">
                  <c:v>1.8122</c:v>
                </c:pt>
                <c:pt idx="376">
                  <c:v>1.756</c:v>
                </c:pt>
                <c:pt idx="377">
                  <c:v>1.7942</c:v>
                </c:pt>
                <c:pt idx="378">
                  <c:v>1.865</c:v>
                </c:pt>
                <c:pt idx="379">
                  <c:v>1.8577</c:v>
                </c:pt>
                <c:pt idx="380">
                  <c:v>1.8906</c:v>
                </c:pt>
                <c:pt idx="381">
                  <c:v>1.8928</c:v>
                </c:pt>
                <c:pt idx="382">
                  <c:v>1.7679</c:v>
                </c:pt>
                <c:pt idx="383">
                  <c:v>1.7645</c:v>
                </c:pt>
                <c:pt idx="384">
                  <c:v>1.7465</c:v>
                </c:pt>
                <c:pt idx="385">
                  <c:v>1.7377</c:v>
                </c:pt>
                <c:pt idx="386">
                  <c:v>1.7204</c:v>
                </c:pt>
                <c:pt idx="387">
                  <c:v>1.6895</c:v>
                </c:pt>
                <c:pt idx="388">
                  <c:v>1.6793</c:v>
                </c:pt>
                <c:pt idx="389">
                  <c:v>1.6926</c:v>
                </c:pt>
                <c:pt idx="390">
                  <c:v>1.7076</c:v>
                </c:pt>
                <c:pt idx="391">
                  <c:v>1.7184</c:v>
                </c:pt>
                <c:pt idx="392">
                  <c:v>1.7816</c:v>
                </c:pt>
                <c:pt idx="393">
                  <c:v>1.7924</c:v>
                </c:pt>
                <c:pt idx="394">
                  <c:v>1.7792</c:v>
                </c:pt>
                <c:pt idx="395">
                  <c:v>1.8399</c:v>
                </c:pt>
                <c:pt idx="396">
                  <c:v>1.81</c:v>
                </c:pt>
                <c:pt idx="397">
                  <c:v>1.8144</c:v>
                </c:pt>
                <c:pt idx="398">
                  <c:v>1.8107</c:v>
                </c:pt>
                <c:pt idx="399">
                  <c:v>1.8239</c:v>
                </c:pt>
                <c:pt idx="400">
                  <c:v>1.8862</c:v>
                </c:pt>
                <c:pt idx="401">
                  <c:v>1.8651</c:v>
                </c:pt>
                <c:pt idx="402">
                  <c:v>1.8595</c:v>
                </c:pt>
                <c:pt idx="403">
                  <c:v>1.8131</c:v>
                </c:pt>
                <c:pt idx="404">
                  <c:v>1.7798</c:v>
                </c:pt>
                <c:pt idx="405">
                  <c:v>1.7775</c:v>
                </c:pt>
                <c:pt idx="406">
                  <c:v>1.7602</c:v>
                </c:pt>
                <c:pt idx="407">
                  <c:v>1.759</c:v>
                </c:pt>
                <c:pt idx="408">
                  <c:v>1.7369</c:v>
                </c:pt>
                <c:pt idx="409">
                  <c:v>1.7618</c:v>
                </c:pt>
                <c:pt idx="410">
                  <c:v>1.7533</c:v>
                </c:pt>
                <c:pt idx="411">
                  <c:v>1.7499</c:v>
                </c:pt>
                <c:pt idx="412">
                  <c:v>1.8183</c:v>
                </c:pt>
                <c:pt idx="413">
                  <c:v>1.796</c:v>
                </c:pt>
                <c:pt idx="414">
                  <c:v>1.7962</c:v>
                </c:pt>
                <c:pt idx="415">
                  <c:v>1.7954</c:v>
                </c:pt>
                <c:pt idx="416">
                  <c:v>1.8002</c:v>
                </c:pt>
                <c:pt idx="417">
                  <c:v>1.7981</c:v>
                </c:pt>
                <c:pt idx="418">
                  <c:v>1.8075</c:v>
                </c:pt>
                <c:pt idx="419">
                  <c:v>1.8195</c:v>
                </c:pt>
                <c:pt idx="420">
                  <c:v>1.8116</c:v>
                </c:pt>
                <c:pt idx="421">
                  <c:v>1.8286</c:v>
                </c:pt>
                <c:pt idx="422">
                  <c:v>1.8455</c:v>
                </c:pt>
                <c:pt idx="423">
                  <c:v>1.886</c:v>
                </c:pt>
                <c:pt idx="424">
                  <c:v>1.9634</c:v>
                </c:pt>
                <c:pt idx="425">
                  <c:v>1.9995</c:v>
                </c:pt>
                <c:pt idx="426">
                  <c:v>1.8903</c:v>
                </c:pt>
                <c:pt idx="427">
                  <c:v>1.9401</c:v>
                </c:pt>
                <c:pt idx="428">
                  <c:v>1.9797</c:v>
                </c:pt>
                <c:pt idx="429">
                  <c:v>1.9752</c:v>
                </c:pt>
                <c:pt idx="430">
                  <c:v>2.0166</c:v>
                </c:pt>
                <c:pt idx="431">
                  <c:v>2.0558</c:v>
                </c:pt>
                <c:pt idx="432">
                  <c:v>2.0495</c:v>
                </c:pt>
                <c:pt idx="433">
                  <c:v>2.1022</c:v>
                </c:pt>
                <c:pt idx="434">
                  <c:v>2.0715</c:v>
                </c:pt>
                <c:pt idx="435">
                  <c:v>2.0834</c:v>
                </c:pt>
                <c:pt idx="436">
                  <c:v>2.0958</c:v>
                </c:pt>
                <c:pt idx="437">
                  <c:v>2.0948</c:v>
                </c:pt>
                <c:pt idx="438">
                  <c:v>2.1117</c:v>
                </c:pt>
                <c:pt idx="439">
                  <c:v>2.1116</c:v>
                </c:pt>
                <c:pt idx="440">
                  <c:v>2.1103</c:v>
                </c:pt>
                <c:pt idx="441">
                  <c:v>2.1053</c:v>
                </c:pt>
                <c:pt idx="442">
                  <c:v>2.1376</c:v>
                </c:pt>
                <c:pt idx="443">
                  <c:v>2.1713</c:v>
                </c:pt>
                <c:pt idx="444">
                  <c:v>2.1967</c:v>
                </c:pt>
                <c:pt idx="445">
                  <c:v>2.2305</c:v>
                </c:pt>
                <c:pt idx="446">
                  <c:v>2.2</c:v>
                </c:pt>
                <c:pt idx="447" c:formatCode="0.00_ ">
                  <c:v>2.1077</c:v>
                </c:pt>
                <c:pt idx="448" c:formatCode="0.00_ ">
                  <c:v>2.083</c:v>
                </c:pt>
                <c:pt idx="449" c:formatCode="0.00_ ">
                  <c:v>2.1875</c:v>
                </c:pt>
                <c:pt idx="450" c:formatCode="0.00_ ">
                  <c:v>2.1865</c:v>
                </c:pt>
                <c:pt idx="451" c:formatCode="0.00_ ">
                  <c:v>2.1861</c:v>
                </c:pt>
                <c:pt idx="452" c:formatCode="0.00_ ">
                  <c:v>2.1486</c:v>
                </c:pt>
                <c:pt idx="453" c:formatCode="0.00_ ">
                  <c:v>2.1751</c:v>
                </c:pt>
                <c:pt idx="454" c:formatCode="0.00_ ">
                  <c:v>2.2022</c:v>
                </c:pt>
                <c:pt idx="455" c:formatCode="0.00_ ">
                  <c:v>2.2466</c:v>
                </c:pt>
                <c:pt idx="456" c:formatCode="0.00_ ">
                  <c:v>2.2976</c:v>
                </c:pt>
                <c:pt idx="457" c:formatCode="0.00_ ">
                  <c:v>2.2581</c:v>
                </c:pt>
                <c:pt idx="458" c:formatCode="0.00_ ">
                  <c:v>2.2719</c:v>
                </c:pt>
                <c:pt idx="459" c:formatCode="0.00_ ">
                  <c:v>2.375</c:v>
                </c:pt>
                <c:pt idx="460" c:formatCode="0.00_ ">
                  <c:v>2.38</c:v>
                </c:pt>
                <c:pt idx="461" c:formatCode="0.00_ ">
                  <c:v>2.3888</c:v>
                </c:pt>
                <c:pt idx="462" c:formatCode="0.00_ ">
                  <c:v>2.3575</c:v>
                </c:pt>
                <c:pt idx="463" c:formatCode="0.00_ ">
                  <c:v>2.3571</c:v>
                </c:pt>
                <c:pt idx="464" c:formatCode="0.00_ ">
                  <c:v>2.376</c:v>
                </c:pt>
                <c:pt idx="465" c:formatCode="0.00_ ">
                  <c:v>2.3451</c:v>
                </c:pt>
                <c:pt idx="466" c:formatCode="0.00_ ">
                  <c:v>2.3189</c:v>
                </c:pt>
                <c:pt idx="467" c:formatCode="0.00_ ">
                  <c:v>2.3276</c:v>
                </c:pt>
                <c:pt idx="468" c:formatCode="0.00_ ">
                  <c:v>2.3275</c:v>
                </c:pt>
                <c:pt idx="469" c:formatCode="0.00_ ">
                  <c:v>2.3564</c:v>
                </c:pt>
                <c:pt idx="470" c:formatCode="0.00_ ">
                  <c:v>2.3709</c:v>
                </c:pt>
                <c:pt idx="471" c:formatCode="0.00_ ">
                  <c:v>2.3661</c:v>
                </c:pt>
                <c:pt idx="472" c:formatCode="0.00_ ">
                  <c:v>2.3542</c:v>
                </c:pt>
                <c:pt idx="473" c:formatCode="0.00_ ">
                  <c:v>2.3557</c:v>
                </c:pt>
                <c:pt idx="474" c:formatCode="0.00_ ">
                  <c:v>2.3512</c:v>
                </c:pt>
                <c:pt idx="475" c:formatCode="0.00_ ">
                  <c:v>2.3419</c:v>
                </c:pt>
                <c:pt idx="476" c:formatCode="0.00_ ">
                  <c:v>2.3586</c:v>
                </c:pt>
                <c:pt idx="477" c:formatCode="0.00_ ">
                  <c:v>2.3675</c:v>
                </c:pt>
                <c:pt idx="478" c:formatCode="0.00_ ">
                  <c:v>2.3775</c:v>
                </c:pt>
                <c:pt idx="479" c:formatCode="0.00_ ">
                  <c:v>2.4021</c:v>
                </c:pt>
                <c:pt idx="480" c:formatCode="0.00_ ">
                  <c:v>2.3987</c:v>
                </c:pt>
                <c:pt idx="481" c:formatCode="0.00_ ">
                  <c:v>2.4195</c:v>
                </c:pt>
                <c:pt idx="482" c:formatCode="0.00_ ">
                  <c:v>2.4388</c:v>
                </c:pt>
                <c:pt idx="483" c:formatCode="0.00_ ">
                  <c:v>2.4381</c:v>
                </c:pt>
                <c:pt idx="484" c:formatCode="0.00_ ">
                  <c:v>2.462</c:v>
                </c:pt>
                <c:pt idx="485" c:formatCode="0.00_ ">
                  <c:v>2.4088</c:v>
                </c:pt>
                <c:pt idx="486" c:formatCode="0.00_ ">
                  <c:v>2.3724</c:v>
                </c:pt>
                <c:pt idx="487" c:formatCode="0.00_ ">
                  <c:v>2.3887</c:v>
                </c:pt>
                <c:pt idx="488" c:formatCode="0.00_ ">
                  <c:v>2.45</c:v>
                </c:pt>
                <c:pt idx="489" c:formatCode="0.00_ ">
                  <c:v>2.495</c:v>
                </c:pt>
                <c:pt idx="490" c:formatCode="0.00_ ">
                  <c:v>2.4675</c:v>
                </c:pt>
                <c:pt idx="491" c:formatCode="0.00_ ">
                  <c:v>2.4625</c:v>
                </c:pt>
                <c:pt idx="492" c:formatCode="0.00_ ">
                  <c:v>2.455</c:v>
                </c:pt>
                <c:pt idx="493" c:formatCode="0.00_ ">
                  <c:v>2.465</c:v>
                </c:pt>
                <c:pt idx="494" c:formatCode="0.00_ ">
                  <c:v>2.415</c:v>
                </c:pt>
                <c:pt idx="495" c:formatCode="0.00_ ">
                  <c:v>2.38</c:v>
                </c:pt>
                <c:pt idx="496" c:formatCode="0.00_ ">
                  <c:v>2.345</c:v>
                </c:pt>
                <c:pt idx="497" c:formatCode="0.00_ ">
                  <c:v>2.3</c:v>
                </c:pt>
                <c:pt idx="498" c:formatCode="0.00_ ">
                  <c:v>2.2802</c:v>
                </c:pt>
                <c:pt idx="499" c:formatCode="0.00_ ">
                  <c:v>2.2905</c:v>
                </c:pt>
                <c:pt idx="500" c:formatCode="0.00_ ">
                  <c:v>2.2945</c:v>
                </c:pt>
                <c:pt idx="501" c:formatCode="0.00_ ">
                  <c:v>2.2693</c:v>
                </c:pt>
                <c:pt idx="502" c:formatCode="0.00_ ">
                  <c:v>2.2135</c:v>
                </c:pt>
                <c:pt idx="503" c:formatCode="0.00_ ">
                  <c:v>2.195</c:v>
                </c:pt>
                <c:pt idx="504" c:formatCode="0.00_ ">
                  <c:v>2.1</c:v>
                </c:pt>
                <c:pt idx="505" c:formatCode="0.00_ ">
                  <c:v>2.0595</c:v>
                </c:pt>
                <c:pt idx="506" c:formatCode="0.00_ ">
                  <c:v>2.0565</c:v>
                </c:pt>
                <c:pt idx="507" c:formatCode="0.00_ ">
                  <c:v>2.085</c:v>
                </c:pt>
                <c:pt idx="508" c:formatCode="0.00_ ">
                  <c:v>2.1036</c:v>
                </c:pt>
                <c:pt idx="509" c:formatCode="0.00_ ">
                  <c:v>2.1175</c:v>
                </c:pt>
                <c:pt idx="510" c:formatCode="0.00_ ">
                  <c:v>2.0982</c:v>
                </c:pt>
                <c:pt idx="511" c:formatCode="0.00_ ">
                  <c:v>2.0645</c:v>
                </c:pt>
                <c:pt idx="512" c:formatCode="0.00_ ">
                  <c:v>2.0622</c:v>
                </c:pt>
                <c:pt idx="513" c:formatCode="0.00_ ">
                  <c:v>2.0791</c:v>
                </c:pt>
                <c:pt idx="514" c:formatCode="0.00_ ">
                  <c:v>2.0685</c:v>
                </c:pt>
                <c:pt idx="515" c:formatCode="0.00_ ">
                  <c:v>2.0785</c:v>
                </c:pt>
                <c:pt idx="516" c:formatCode="0.00_ ">
                  <c:v>2.069</c:v>
                </c:pt>
                <c:pt idx="517" c:formatCode="0.00_ ">
                  <c:v>2.08</c:v>
                </c:pt>
                <c:pt idx="518" c:formatCode="0.00_ ">
                  <c:v>2.08</c:v>
                </c:pt>
                <c:pt idx="519" c:formatCode="0.00_ ">
                  <c:v>2.0725</c:v>
                </c:pt>
                <c:pt idx="520" c:formatCode="0.00_ ">
                  <c:v>2.0485</c:v>
                </c:pt>
                <c:pt idx="521" c:formatCode="0.00_ ">
                  <c:v>2.0437</c:v>
                </c:pt>
                <c:pt idx="522" c:formatCode="0.00_ ">
                  <c:v>2.0321</c:v>
                </c:pt>
                <c:pt idx="523" c:formatCode="0.00_ ">
                  <c:v>2.02</c:v>
                </c:pt>
                <c:pt idx="524" c:formatCode="0.00_ ">
                  <c:v>2.0124</c:v>
                </c:pt>
                <c:pt idx="525" c:formatCode="0.00_ ">
                  <c:v>1.9787</c:v>
                </c:pt>
                <c:pt idx="526" c:formatCode="0.00_ ">
                  <c:v>1.9515</c:v>
                </c:pt>
                <c:pt idx="527" c:formatCode="0.00_ ">
                  <c:v>1.8728</c:v>
                </c:pt>
                <c:pt idx="528" c:formatCode="0.00_ ">
                  <c:v>1.8975</c:v>
                </c:pt>
                <c:pt idx="529" c:formatCode="0.00_ ">
                  <c:v>1.8731</c:v>
                </c:pt>
                <c:pt idx="530" c:formatCode="0.00_ ">
                  <c:v>1.8529</c:v>
                </c:pt>
                <c:pt idx="531" c:formatCode="0.00_ ">
                  <c:v>1.8582</c:v>
                </c:pt>
                <c:pt idx="532" c:formatCode="0.00_ ">
                  <c:v>1.8408</c:v>
                </c:pt>
                <c:pt idx="533" c:formatCode="0.00_ ">
                  <c:v>1.8544</c:v>
                </c:pt>
                <c:pt idx="534" c:formatCode="0.00_ ">
                  <c:v>1.8264</c:v>
                </c:pt>
                <c:pt idx="535" c:formatCode="0.00_ ">
                  <c:v>1.8511</c:v>
                </c:pt>
                <c:pt idx="536" c:formatCode="0.00_ ">
                  <c:v>1.8511</c:v>
                </c:pt>
                <c:pt idx="537" c:formatCode="0.00_ ">
                  <c:v>1.8315</c:v>
                </c:pt>
                <c:pt idx="538" c:formatCode="0.00_ ">
                  <c:v>1.8482</c:v>
                </c:pt>
                <c:pt idx="539" c:formatCode="0.00_ ">
                  <c:v>1.8288</c:v>
                </c:pt>
                <c:pt idx="540" c:formatCode="0.00_ ">
                  <c:v>1.7857</c:v>
                </c:pt>
                <c:pt idx="541" c:formatCode="0.00_ ">
                  <c:v>1.7447</c:v>
                </c:pt>
                <c:pt idx="542" c:formatCode="0.00_ ">
                  <c:v>1.7372</c:v>
                </c:pt>
                <c:pt idx="543" c:formatCode="0.00_ ">
                  <c:v>1.7034</c:v>
                </c:pt>
                <c:pt idx="544" c:formatCode="0.00_ ">
                  <c:v>1.6926</c:v>
                </c:pt>
                <c:pt idx="545" c:formatCode="0.00_ ">
                  <c:v>1.7053</c:v>
                </c:pt>
                <c:pt idx="546" c:formatCode="0.00_ ">
                  <c:v>1.7025</c:v>
                </c:pt>
                <c:pt idx="547" c:formatCode="0.00_ ">
                  <c:v>1.6856</c:v>
                </c:pt>
                <c:pt idx="548" c:formatCode="0.00_ ">
                  <c:v>1.6787</c:v>
                </c:pt>
                <c:pt idx="549" c:formatCode="0.00_ ">
                  <c:v>1.6535</c:v>
                </c:pt>
                <c:pt idx="550" c:formatCode="0.00_ ">
                  <c:v>1.71</c:v>
                </c:pt>
                <c:pt idx="551" c:formatCode="0.00_ ">
                  <c:v>1.6826</c:v>
                </c:pt>
                <c:pt idx="552" c:formatCode="0.00_ ">
                  <c:v>1.6628</c:v>
                </c:pt>
                <c:pt idx="553" c:formatCode="0.00_ ">
                  <c:v>1.665</c:v>
                </c:pt>
                <c:pt idx="554" c:formatCode="0.00_ ">
                  <c:v>1.6655</c:v>
                </c:pt>
                <c:pt idx="555" c:formatCode="0.00_ ">
                  <c:v>1.6631</c:v>
                </c:pt>
                <c:pt idx="556" c:formatCode="0.00_ ">
                  <c:v>1.6956</c:v>
                </c:pt>
                <c:pt idx="557" c:formatCode="0.00_ ">
                  <c:v>1.6989</c:v>
                </c:pt>
                <c:pt idx="558" c:formatCode="0.00_ ">
                  <c:v>1.6929</c:v>
                </c:pt>
                <c:pt idx="559" c:formatCode="0.00_ ">
                  <c:v>1.6762</c:v>
                </c:pt>
                <c:pt idx="560" c:formatCode="0.00_ ">
                  <c:v>1.6938</c:v>
                </c:pt>
                <c:pt idx="561" c:formatCode="0.00_ ">
                  <c:v>1.6863</c:v>
                </c:pt>
                <c:pt idx="562" c:formatCode="0.00_ ">
                  <c:v>1.6928</c:v>
                </c:pt>
                <c:pt idx="563" c:formatCode="0.00_ ">
                  <c:v>1.7156</c:v>
                </c:pt>
                <c:pt idx="564" c:formatCode="0.00_ ">
                  <c:v>1.7033</c:v>
                </c:pt>
                <c:pt idx="565" c:formatCode="0.00_ ">
                  <c:v>1.6789</c:v>
                </c:pt>
                <c:pt idx="566" c:formatCode="0.00_ ">
                  <c:v>1.6651</c:v>
                </c:pt>
                <c:pt idx="567" c:formatCode="0.00_ ">
                  <c:v>1.6677</c:v>
                </c:pt>
                <c:pt idx="568" c:formatCode="0.00_ ">
                  <c:v>1.656</c:v>
                </c:pt>
                <c:pt idx="569" c:formatCode="0.00_ ">
                  <c:v>1.6602</c:v>
                </c:pt>
                <c:pt idx="570" c:formatCode="0.00_ ">
                  <c:v>1.6415</c:v>
                </c:pt>
                <c:pt idx="571" c:formatCode="0.00_ ">
                  <c:v>1.6003</c:v>
                </c:pt>
                <c:pt idx="572" c:formatCode="0.00_ ">
                  <c:v>1.5821</c:v>
                </c:pt>
                <c:pt idx="573" c:formatCode="0.00_ ">
                  <c:v>1.5885</c:v>
                </c:pt>
                <c:pt idx="574" c:formatCode="0.00_ ">
                  <c:v>1.5702</c:v>
                </c:pt>
                <c:pt idx="575" c:formatCode="0.00_ ">
                  <c:v>1.563</c:v>
                </c:pt>
                <c:pt idx="576" c:formatCode="0.00_ ">
                  <c:v>1.5653</c:v>
                </c:pt>
                <c:pt idx="577" c:formatCode="0.00_ ">
                  <c:v>1.5804</c:v>
                </c:pt>
                <c:pt idx="578" c:formatCode="0.00_ ">
                  <c:v>1.5773</c:v>
                </c:pt>
                <c:pt idx="579" c:formatCode="0.00_ ">
                  <c:v>1.56</c:v>
                </c:pt>
                <c:pt idx="580" c:formatCode="0.00_ ">
                  <c:v>1.5553</c:v>
                </c:pt>
                <c:pt idx="581" c:formatCode="0.00_ ">
                  <c:v>1.5447</c:v>
                </c:pt>
                <c:pt idx="582" c:formatCode="0.00_ ">
                  <c:v>1.5401</c:v>
                </c:pt>
                <c:pt idx="583" c:formatCode="0.00_ ">
                  <c:v>1.5501</c:v>
                </c:pt>
                <c:pt idx="584" c:formatCode="0.00_ ">
                  <c:v>1.5898</c:v>
                </c:pt>
                <c:pt idx="585" c:formatCode="0.00_ ">
                  <c:v>1.6598</c:v>
                </c:pt>
                <c:pt idx="586" c:formatCode="0.00_ ">
                  <c:v>1.6632</c:v>
                </c:pt>
                <c:pt idx="587" c:formatCode="0.00_ ">
                  <c:v>1.6449</c:v>
                </c:pt>
                <c:pt idx="588" c:formatCode="0.00_ ">
                  <c:v>1.66</c:v>
                </c:pt>
                <c:pt idx="589" c:formatCode="0.00_ ">
                  <c:v>1.6784</c:v>
                </c:pt>
                <c:pt idx="590" c:formatCode="0.00_ ">
                  <c:v>1.6755</c:v>
                </c:pt>
                <c:pt idx="591" c:formatCode="0.00_ ">
                  <c:v>1.6608</c:v>
                </c:pt>
                <c:pt idx="592" c:formatCode="0.00_ ">
                  <c:v>1.6618</c:v>
                </c:pt>
                <c:pt idx="593" c:formatCode="0.00_ ">
                  <c:v>1.6666</c:v>
                </c:pt>
                <c:pt idx="594" c:formatCode="0.00_ ">
                  <c:v>1.6395</c:v>
                </c:pt>
                <c:pt idx="595" c:formatCode="0.00_ ">
                  <c:v>1.5922</c:v>
                </c:pt>
                <c:pt idx="596" c:formatCode="0.00_ ">
                  <c:v>1.6098</c:v>
                </c:pt>
                <c:pt idx="597" c:formatCode="0.00_ ">
                  <c:v>1.61</c:v>
                </c:pt>
                <c:pt idx="598" c:formatCode="0.00_ ">
                  <c:v>1.5871</c:v>
                </c:pt>
                <c:pt idx="599" c:formatCode="0.00_ ">
                  <c:v>1.5701</c:v>
                </c:pt>
                <c:pt idx="600" c:formatCode="0.00_ ">
                  <c:v>1.5729</c:v>
                </c:pt>
                <c:pt idx="601" c:formatCode="0.00_ ">
                  <c:v>1.5741</c:v>
                </c:pt>
                <c:pt idx="602" c:formatCode="0.00_ ">
                  <c:v>1.5721</c:v>
                </c:pt>
                <c:pt idx="603" c:formatCode="0.00_ ">
                  <c:v>1.5812</c:v>
                </c:pt>
                <c:pt idx="604" c:formatCode="0.00_ ">
                  <c:v>1.6017</c:v>
                </c:pt>
                <c:pt idx="605" c:formatCode="0.00_ ">
                  <c:v>1.6</c:v>
                </c:pt>
                <c:pt idx="606" c:formatCode="0.00_ ">
                  <c:v>1.6043</c:v>
                </c:pt>
                <c:pt idx="607" c:formatCode="0.00_ ">
                  <c:v>1.6033</c:v>
                </c:pt>
                <c:pt idx="608" c:formatCode="0.00_ ">
                  <c:v>1.6089</c:v>
                </c:pt>
                <c:pt idx="609" c:formatCode="0.00_ ">
                  <c:v>1.5799</c:v>
                </c:pt>
                <c:pt idx="610" c:formatCode="0.00_ ">
                  <c:v>1.5825</c:v>
                </c:pt>
                <c:pt idx="611" c:formatCode="0.00_ ">
                  <c:v>1.5706</c:v>
                </c:pt>
                <c:pt idx="612" c:formatCode="0.00_ ">
                  <c:v>1.5564</c:v>
                </c:pt>
                <c:pt idx="613" c:formatCode="0.00_ ">
                  <c:v>1.5405</c:v>
                </c:pt>
                <c:pt idx="614" c:formatCode="0.00_ ">
                  <c:v>1.5402</c:v>
                </c:pt>
                <c:pt idx="615" c:formatCode="0.00_ ">
                  <c:v>1.5384</c:v>
                </c:pt>
                <c:pt idx="616" c:formatCode="0.00_ ">
                  <c:v>1.57</c:v>
                </c:pt>
                <c:pt idx="617" c:formatCode="0.00_ ">
                  <c:v>1.5754</c:v>
                </c:pt>
                <c:pt idx="618" c:formatCode="0.00_ ">
                  <c:v>1.5709</c:v>
                </c:pt>
                <c:pt idx="619" c:formatCode="0.00_ ">
                  <c:v>1.5624</c:v>
                </c:pt>
                <c:pt idx="620" c:formatCode="0.00_ ">
                  <c:v>1.5628</c:v>
                </c:pt>
                <c:pt idx="621" c:formatCode="0.00_ ">
                  <c:v>1.5538</c:v>
                </c:pt>
                <c:pt idx="622" c:formatCode="0.00_ ">
                  <c:v>1.5445</c:v>
                </c:pt>
                <c:pt idx="623" c:formatCode="0.00_ ">
                  <c:v>1.5345</c:v>
                </c:pt>
                <c:pt idx="624" c:formatCode="0.00_ ">
                  <c:v>1.509</c:v>
                </c:pt>
                <c:pt idx="625" c:formatCode="0.00_ ">
                  <c:v>1.4692</c:v>
                </c:pt>
                <c:pt idx="626" c:formatCode="0.00_ ">
                  <c:v>1.4534</c:v>
                </c:pt>
                <c:pt idx="627" c:formatCode="0.00_ ">
                  <c:v>1.4415</c:v>
                </c:pt>
              </c:numCache>
            </c:numRef>
          </c:val>
          <c:smooth val="0"/>
        </c:ser>
        <c:ser>
          <c:idx val="1"/>
          <c:order val="1"/>
          <c:tx>
            <c:strRef>
              <c:f>'[国债企业债收益率-截至2024年06月.xls]Sheet0 (2)'!$C$1</c:f>
              <c:strCache>
                <c:ptCount val="1"/>
                <c:pt idx="0">
                  <c:v>国债到期收益率:1年</c:v>
                </c:pt>
              </c:strCache>
            </c:strRef>
          </c:tx>
          <c:spPr>
            <a:ln w="28575" cap="rnd" cmpd="sng" algn="ctr">
              <a:solidFill>
                <a:schemeClr val="accent2"/>
              </a:solidFill>
              <a:prstDash val="solid"/>
              <a:round/>
            </a:ln>
            <a:effectLst/>
          </c:spPr>
          <c:marker>
            <c:symbol val="none"/>
          </c:marker>
          <c:dLbls>
            <c:delete val="1"/>
          </c:dLbls>
          <c:cat>
            <c:strRef>
              <c:f>'[国债企业债收益率-截至2024年06月.xls]Sheet0 (2)'!$A$222:$A$849</c:f>
              <c:strCache>
                <c:ptCount val="628"/>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strCache>
            </c:strRef>
          </c:cat>
          <c:val>
            <c:numRef>
              <c:f>'[国债企业债收益率-截至2024年06月.xls]Sheet0 (2)'!$C$222:$C$849</c:f>
              <c:numCache>
                <c:formatCode>#,##0.00_ </c:formatCode>
                <c:ptCount val="628"/>
                <c:pt idx="0">
                  <c:v>2.2445</c:v>
                </c:pt>
                <c:pt idx="1">
                  <c:v>2.2473</c:v>
                </c:pt>
                <c:pt idx="2">
                  <c:v>2.2552</c:v>
                </c:pt>
                <c:pt idx="3">
                  <c:v>2.2463</c:v>
                </c:pt>
                <c:pt idx="4">
                  <c:v>2.2555</c:v>
                </c:pt>
                <c:pt idx="5">
                  <c:v>2.2657</c:v>
                </c:pt>
                <c:pt idx="6">
                  <c:v>2.2768</c:v>
                </c:pt>
                <c:pt idx="7">
                  <c:v>2.3008</c:v>
                </c:pt>
                <c:pt idx="8">
                  <c:v>2.2813</c:v>
                </c:pt>
                <c:pt idx="9">
                  <c:v>2.2771</c:v>
                </c:pt>
                <c:pt idx="10">
                  <c:v>2.3007</c:v>
                </c:pt>
                <c:pt idx="11">
                  <c:v>2.2957</c:v>
                </c:pt>
                <c:pt idx="12">
                  <c:v>2.3052</c:v>
                </c:pt>
                <c:pt idx="13">
                  <c:v>2.3354</c:v>
                </c:pt>
                <c:pt idx="14">
                  <c:v>2.3794</c:v>
                </c:pt>
                <c:pt idx="15">
                  <c:v>2.3603</c:v>
                </c:pt>
                <c:pt idx="16">
                  <c:v>2.3372</c:v>
                </c:pt>
                <c:pt idx="17">
                  <c:v>2.339</c:v>
                </c:pt>
                <c:pt idx="18">
                  <c:v>2.3548</c:v>
                </c:pt>
                <c:pt idx="19">
                  <c:v>2.3466</c:v>
                </c:pt>
                <c:pt idx="20">
                  <c:v>2.3158</c:v>
                </c:pt>
                <c:pt idx="21">
                  <c:v>2.2918</c:v>
                </c:pt>
                <c:pt idx="22">
                  <c:v>2.2321</c:v>
                </c:pt>
                <c:pt idx="23">
                  <c:v>2.2382</c:v>
                </c:pt>
                <c:pt idx="24">
                  <c:v>2.2223</c:v>
                </c:pt>
                <c:pt idx="25">
                  <c:v>2.2283</c:v>
                </c:pt>
                <c:pt idx="26">
                  <c:v>2.2184</c:v>
                </c:pt>
                <c:pt idx="27">
                  <c:v>2.2015</c:v>
                </c:pt>
                <c:pt idx="28">
                  <c:v>2.195</c:v>
                </c:pt>
                <c:pt idx="29">
                  <c:v>2.1806</c:v>
                </c:pt>
                <c:pt idx="30">
                  <c:v>2.1821</c:v>
                </c:pt>
                <c:pt idx="31">
                  <c:v>2.1826</c:v>
                </c:pt>
                <c:pt idx="32">
                  <c:v>2.1548</c:v>
                </c:pt>
                <c:pt idx="33">
                  <c:v>2.1301</c:v>
                </c:pt>
                <c:pt idx="34">
                  <c:v>2.0524</c:v>
                </c:pt>
                <c:pt idx="35">
                  <c:v>2.0271</c:v>
                </c:pt>
                <c:pt idx="36">
                  <c:v>2.0003</c:v>
                </c:pt>
                <c:pt idx="37">
                  <c:v>1.9504</c:v>
                </c:pt>
                <c:pt idx="38">
                  <c:v>1.9605</c:v>
                </c:pt>
                <c:pt idx="39">
                  <c:v>1.9941</c:v>
                </c:pt>
                <c:pt idx="40">
                  <c:v>1.9939</c:v>
                </c:pt>
                <c:pt idx="41">
                  <c:v>1.9729</c:v>
                </c:pt>
                <c:pt idx="42">
                  <c:v>1.9401</c:v>
                </c:pt>
                <c:pt idx="43">
                  <c:v>1.9199</c:v>
                </c:pt>
                <c:pt idx="44">
                  <c:v>1.8928</c:v>
                </c:pt>
                <c:pt idx="45">
                  <c:v>1.8748</c:v>
                </c:pt>
                <c:pt idx="46">
                  <c:v>1.9215</c:v>
                </c:pt>
                <c:pt idx="47">
                  <c:v>1.8886</c:v>
                </c:pt>
                <c:pt idx="48">
                  <c:v>1.8901</c:v>
                </c:pt>
                <c:pt idx="49">
                  <c:v>1.8832</c:v>
                </c:pt>
                <c:pt idx="50">
                  <c:v>1.9137</c:v>
                </c:pt>
                <c:pt idx="51">
                  <c:v>1.9747</c:v>
                </c:pt>
                <c:pt idx="52">
                  <c:v>2.0206</c:v>
                </c:pt>
                <c:pt idx="53">
                  <c:v>2.0726</c:v>
                </c:pt>
                <c:pt idx="54">
                  <c:v>2.0868</c:v>
                </c:pt>
                <c:pt idx="55">
                  <c:v>2.0849</c:v>
                </c:pt>
                <c:pt idx="56">
                  <c:v>2.0632</c:v>
                </c:pt>
                <c:pt idx="57">
                  <c:v>2.022</c:v>
                </c:pt>
                <c:pt idx="58">
                  <c:v>2.0515</c:v>
                </c:pt>
                <c:pt idx="59">
                  <c:v>2.0806</c:v>
                </c:pt>
                <c:pt idx="60">
                  <c:v>2.1101</c:v>
                </c:pt>
                <c:pt idx="61">
                  <c:v>2.1064</c:v>
                </c:pt>
                <c:pt idx="62">
                  <c:v>2.0881</c:v>
                </c:pt>
                <c:pt idx="63">
                  <c:v>2.087</c:v>
                </c:pt>
                <c:pt idx="64">
                  <c:v>2.133</c:v>
                </c:pt>
                <c:pt idx="65">
                  <c:v>2.1318</c:v>
                </c:pt>
                <c:pt idx="66">
                  <c:v>2.1455</c:v>
                </c:pt>
                <c:pt idx="67">
                  <c:v>2.1166</c:v>
                </c:pt>
                <c:pt idx="68">
                  <c:v>2.1615</c:v>
                </c:pt>
                <c:pt idx="69">
                  <c:v>2.1934</c:v>
                </c:pt>
                <c:pt idx="70">
                  <c:v>2.1929</c:v>
                </c:pt>
                <c:pt idx="71">
                  <c:v>2.1664</c:v>
                </c:pt>
                <c:pt idx="72">
                  <c:v>2.1879</c:v>
                </c:pt>
                <c:pt idx="73">
                  <c:v>2.2066</c:v>
                </c:pt>
                <c:pt idx="74">
                  <c:v>2.1799</c:v>
                </c:pt>
                <c:pt idx="75">
                  <c:v>2.1849</c:v>
                </c:pt>
                <c:pt idx="76">
                  <c:v>2.1844</c:v>
                </c:pt>
                <c:pt idx="77">
                  <c:v>2.2015</c:v>
                </c:pt>
                <c:pt idx="78">
                  <c:v>2.1946</c:v>
                </c:pt>
                <c:pt idx="79">
                  <c:v>2.1881</c:v>
                </c:pt>
                <c:pt idx="80">
                  <c:v>2.1564</c:v>
                </c:pt>
                <c:pt idx="81">
                  <c:v>2.144</c:v>
                </c:pt>
                <c:pt idx="82">
                  <c:v>2.1255</c:v>
                </c:pt>
                <c:pt idx="83">
                  <c:v>2.1085</c:v>
                </c:pt>
                <c:pt idx="84">
                  <c:v>2.1033</c:v>
                </c:pt>
                <c:pt idx="85">
                  <c:v>2.1118</c:v>
                </c:pt>
                <c:pt idx="86">
                  <c:v>2.1099</c:v>
                </c:pt>
                <c:pt idx="87">
                  <c:v>2.109</c:v>
                </c:pt>
                <c:pt idx="88">
                  <c:v>2.0688</c:v>
                </c:pt>
                <c:pt idx="89">
                  <c:v>2.0451</c:v>
                </c:pt>
                <c:pt idx="90">
                  <c:v>2.0564</c:v>
                </c:pt>
                <c:pt idx="91">
                  <c:v>2.0687</c:v>
                </c:pt>
                <c:pt idx="92">
                  <c:v>2.0413</c:v>
                </c:pt>
                <c:pt idx="93">
                  <c:v>2.0278</c:v>
                </c:pt>
                <c:pt idx="94">
                  <c:v>1.9753</c:v>
                </c:pt>
                <c:pt idx="95">
                  <c:v>1.8889</c:v>
                </c:pt>
                <c:pt idx="96">
                  <c:v>1.9395</c:v>
                </c:pt>
                <c:pt idx="97">
                  <c:v>2.0767</c:v>
                </c:pt>
                <c:pt idx="98">
                  <c:v>2.1083</c:v>
                </c:pt>
                <c:pt idx="99">
                  <c:v>2.1124</c:v>
                </c:pt>
                <c:pt idx="100">
                  <c:v>2.1147</c:v>
                </c:pt>
                <c:pt idx="101">
                  <c:v>2.0461</c:v>
                </c:pt>
                <c:pt idx="102">
                  <c:v>2.0427</c:v>
                </c:pt>
                <c:pt idx="103">
                  <c:v>2.0427</c:v>
                </c:pt>
                <c:pt idx="104">
                  <c:v>2.0499</c:v>
                </c:pt>
                <c:pt idx="105">
                  <c:v>2.0297</c:v>
                </c:pt>
                <c:pt idx="106">
                  <c:v>2.0112</c:v>
                </c:pt>
                <c:pt idx="107">
                  <c:v>2.0056</c:v>
                </c:pt>
                <c:pt idx="108">
                  <c:v>1.9869</c:v>
                </c:pt>
                <c:pt idx="109">
                  <c:v>1.935</c:v>
                </c:pt>
                <c:pt idx="110">
                  <c:v>1.9306</c:v>
                </c:pt>
                <c:pt idx="111">
                  <c:v>1.9468</c:v>
                </c:pt>
                <c:pt idx="112">
                  <c:v>1.9538</c:v>
                </c:pt>
                <c:pt idx="113">
                  <c:v>1.9603</c:v>
                </c:pt>
                <c:pt idx="114">
                  <c:v>1.9749</c:v>
                </c:pt>
                <c:pt idx="115">
                  <c:v>1.9297</c:v>
                </c:pt>
                <c:pt idx="116">
                  <c:v>1.9119</c:v>
                </c:pt>
                <c:pt idx="117">
                  <c:v>1.9235</c:v>
                </c:pt>
                <c:pt idx="118">
                  <c:v>1.9267</c:v>
                </c:pt>
                <c:pt idx="119">
                  <c:v>1.9326</c:v>
                </c:pt>
                <c:pt idx="120">
                  <c:v>1.9541</c:v>
                </c:pt>
                <c:pt idx="121">
                  <c:v>2.0088</c:v>
                </c:pt>
                <c:pt idx="122">
                  <c:v>2.0242</c:v>
                </c:pt>
                <c:pt idx="123">
                  <c:v>2.0089</c:v>
                </c:pt>
                <c:pt idx="124">
                  <c:v>2.0067</c:v>
                </c:pt>
                <c:pt idx="125">
                  <c:v>2.0069</c:v>
                </c:pt>
                <c:pt idx="126">
                  <c:v>2.0132</c:v>
                </c:pt>
                <c:pt idx="127">
                  <c:v>2.0401</c:v>
                </c:pt>
                <c:pt idx="128">
                  <c:v>2.037</c:v>
                </c:pt>
                <c:pt idx="129">
                  <c:v>2.0373</c:v>
                </c:pt>
                <c:pt idx="130">
                  <c:v>2.0127</c:v>
                </c:pt>
                <c:pt idx="131">
                  <c:v>2.0086</c:v>
                </c:pt>
                <c:pt idx="132">
                  <c:v>2.0075</c:v>
                </c:pt>
                <c:pt idx="133">
                  <c:v>1.9991</c:v>
                </c:pt>
                <c:pt idx="134">
                  <c:v>2.0066</c:v>
                </c:pt>
                <c:pt idx="135">
                  <c:v>2.0086</c:v>
                </c:pt>
                <c:pt idx="136">
                  <c:v>2.0448</c:v>
                </c:pt>
                <c:pt idx="137">
                  <c:v>2.0265</c:v>
                </c:pt>
                <c:pt idx="138">
                  <c:v>2.0342</c:v>
                </c:pt>
                <c:pt idx="139">
                  <c:v>2.0163</c:v>
                </c:pt>
                <c:pt idx="140">
                  <c:v>2.002</c:v>
                </c:pt>
                <c:pt idx="141">
                  <c:v>2.0471</c:v>
                </c:pt>
                <c:pt idx="142">
                  <c:v>2.0425</c:v>
                </c:pt>
                <c:pt idx="143">
                  <c:v>2.03</c:v>
                </c:pt>
                <c:pt idx="144">
                  <c:v>2.0304</c:v>
                </c:pt>
                <c:pt idx="145">
                  <c:v>2.024</c:v>
                </c:pt>
                <c:pt idx="146">
                  <c:v>2.0202</c:v>
                </c:pt>
                <c:pt idx="147">
                  <c:v>2.018</c:v>
                </c:pt>
                <c:pt idx="148">
                  <c:v>2.0116</c:v>
                </c:pt>
                <c:pt idx="149">
                  <c:v>1.9827</c:v>
                </c:pt>
                <c:pt idx="150">
                  <c:v>1.9595</c:v>
                </c:pt>
                <c:pt idx="151">
                  <c:v>1.9388</c:v>
                </c:pt>
                <c:pt idx="152">
                  <c:v>1.9358</c:v>
                </c:pt>
                <c:pt idx="153">
                  <c:v>1.9341</c:v>
                </c:pt>
                <c:pt idx="154">
                  <c:v>1.9299</c:v>
                </c:pt>
                <c:pt idx="155">
                  <c:v>1.9155</c:v>
                </c:pt>
                <c:pt idx="156">
                  <c:v>1.9063</c:v>
                </c:pt>
                <c:pt idx="157">
                  <c:v>1.8826</c:v>
                </c:pt>
                <c:pt idx="158">
                  <c:v>1.8661</c:v>
                </c:pt>
                <c:pt idx="159">
                  <c:v>1.8754</c:v>
                </c:pt>
                <c:pt idx="160">
                  <c:v>1.851</c:v>
                </c:pt>
                <c:pt idx="161">
                  <c:v>1.8197</c:v>
                </c:pt>
                <c:pt idx="162">
                  <c:v>1.7691</c:v>
                </c:pt>
                <c:pt idx="163">
                  <c:v>1.763</c:v>
                </c:pt>
                <c:pt idx="164">
                  <c:v>1.7357</c:v>
                </c:pt>
                <c:pt idx="165">
                  <c:v>1.7575</c:v>
                </c:pt>
                <c:pt idx="166">
                  <c:v>1.788</c:v>
                </c:pt>
                <c:pt idx="167">
                  <c:v>1.86</c:v>
                </c:pt>
                <c:pt idx="168">
                  <c:v>1.8619</c:v>
                </c:pt>
                <c:pt idx="169">
                  <c:v>1.8763</c:v>
                </c:pt>
                <c:pt idx="170">
                  <c:v>1.862</c:v>
                </c:pt>
                <c:pt idx="171">
                  <c:v>1.7084</c:v>
                </c:pt>
                <c:pt idx="172">
                  <c:v>1.7005</c:v>
                </c:pt>
                <c:pt idx="173">
                  <c:v>1.7118</c:v>
                </c:pt>
                <c:pt idx="174">
                  <c:v>1.7154</c:v>
                </c:pt>
                <c:pt idx="175">
                  <c:v>1.7236</c:v>
                </c:pt>
                <c:pt idx="176">
                  <c:v>1.714</c:v>
                </c:pt>
                <c:pt idx="177">
                  <c:v>1.7522</c:v>
                </c:pt>
                <c:pt idx="178">
                  <c:v>1.7785</c:v>
                </c:pt>
                <c:pt idx="179">
                  <c:v>1.7887</c:v>
                </c:pt>
                <c:pt idx="180">
                  <c:v>1.8145</c:v>
                </c:pt>
                <c:pt idx="181">
                  <c:v>1.7971</c:v>
                </c:pt>
                <c:pt idx="182">
                  <c:v>1.75</c:v>
                </c:pt>
                <c:pt idx="183">
                  <c:v>1.7301</c:v>
                </c:pt>
                <c:pt idx="184">
                  <c:v>1.7302</c:v>
                </c:pt>
                <c:pt idx="185">
                  <c:v>1.7199</c:v>
                </c:pt>
                <c:pt idx="186">
                  <c:v>1.7049</c:v>
                </c:pt>
                <c:pt idx="187">
                  <c:v>1.7119</c:v>
                </c:pt>
                <c:pt idx="188">
                  <c:v>1.7055</c:v>
                </c:pt>
                <c:pt idx="189">
                  <c:v>1.7342</c:v>
                </c:pt>
                <c:pt idx="190">
                  <c:v>1.7562</c:v>
                </c:pt>
                <c:pt idx="191">
                  <c:v>1.7579</c:v>
                </c:pt>
                <c:pt idx="192">
                  <c:v>1.78</c:v>
                </c:pt>
                <c:pt idx="193">
                  <c:v>1.813</c:v>
                </c:pt>
                <c:pt idx="194">
                  <c:v>1.811</c:v>
                </c:pt>
                <c:pt idx="195">
                  <c:v>1.8281</c:v>
                </c:pt>
                <c:pt idx="196">
                  <c:v>1.8421</c:v>
                </c:pt>
                <c:pt idx="197">
                  <c:v>1.838</c:v>
                </c:pt>
                <c:pt idx="198">
                  <c:v>1.825</c:v>
                </c:pt>
                <c:pt idx="199">
                  <c:v>1.8381</c:v>
                </c:pt>
                <c:pt idx="200">
                  <c:v>1.8636</c:v>
                </c:pt>
                <c:pt idx="201">
                  <c:v>1.865</c:v>
                </c:pt>
                <c:pt idx="202">
                  <c:v>1.876</c:v>
                </c:pt>
                <c:pt idx="203">
                  <c:v>1.9032</c:v>
                </c:pt>
                <c:pt idx="204">
                  <c:v>1.9024</c:v>
                </c:pt>
                <c:pt idx="205">
                  <c:v>1.8063</c:v>
                </c:pt>
                <c:pt idx="206">
                  <c:v>1.8059</c:v>
                </c:pt>
                <c:pt idx="207">
                  <c:v>1.8051</c:v>
                </c:pt>
                <c:pt idx="208">
                  <c:v>1.8033</c:v>
                </c:pt>
                <c:pt idx="209">
                  <c:v>1.785</c:v>
                </c:pt>
                <c:pt idx="210">
                  <c:v>1.7911</c:v>
                </c:pt>
                <c:pt idx="211">
                  <c:v>1.783</c:v>
                </c:pt>
                <c:pt idx="212">
                  <c:v>1.784</c:v>
                </c:pt>
                <c:pt idx="213">
                  <c:v>1.7967</c:v>
                </c:pt>
                <c:pt idx="214">
                  <c:v>1.7849</c:v>
                </c:pt>
                <c:pt idx="215">
                  <c:v>1.788</c:v>
                </c:pt>
                <c:pt idx="216">
                  <c:v>1.7869</c:v>
                </c:pt>
                <c:pt idx="217">
                  <c:v>1.7854</c:v>
                </c:pt>
                <c:pt idx="218">
                  <c:v>1.7619</c:v>
                </c:pt>
                <c:pt idx="219">
                  <c:v>1.7431</c:v>
                </c:pt>
                <c:pt idx="220">
                  <c:v>1.7312</c:v>
                </c:pt>
                <c:pt idx="221">
                  <c:v>1.7476</c:v>
                </c:pt>
                <c:pt idx="222">
                  <c:v>1.7648</c:v>
                </c:pt>
                <c:pt idx="223">
                  <c:v>1.76</c:v>
                </c:pt>
                <c:pt idx="224">
                  <c:v>1.7631</c:v>
                </c:pt>
                <c:pt idx="225">
                  <c:v>1.7576</c:v>
                </c:pt>
                <c:pt idx="226">
                  <c:v>1.7782</c:v>
                </c:pt>
                <c:pt idx="227">
                  <c:v>1.8065</c:v>
                </c:pt>
                <c:pt idx="228">
                  <c:v>1.8389</c:v>
                </c:pt>
                <c:pt idx="229">
                  <c:v>1.9125</c:v>
                </c:pt>
                <c:pt idx="230">
                  <c:v>2.0759</c:v>
                </c:pt>
                <c:pt idx="231">
                  <c:v>2.11</c:v>
                </c:pt>
                <c:pt idx="232">
                  <c:v>2.1813</c:v>
                </c:pt>
                <c:pt idx="233">
                  <c:v>2.1955</c:v>
                </c:pt>
                <c:pt idx="234">
                  <c:v>2.1762</c:v>
                </c:pt>
                <c:pt idx="235">
                  <c:v>2.1395</c:v>
                </c:pt>
                <c:pt idx="236">
                  <c:v>2.1319</c:v>
                </c:pt>
                <c:pt idx="237">
                  <c:v>2.121</c:v>
                </c:pt>
                <c:pt idx="238">
                  <c:v>2.0528</c:v>
                </c:pt>
                <c:pt idx="239">
                  <c:v>2.0932</c:v>
                </c:pt>
                <c:pt idx="240">
                  <c:v>2.0825</c:v>
                </c:pt>
                <c:pt idx="241">
                  <c:v>2.1165</c:v>
                </c:pt>
                <c:pt idx="242">
                  <c:v>2.1416</c:v>
                </c:pt>
                <c:pt idx="243">
                  <c:v>2.1445</c:v>
                </c:pt>
                <c:pt idx="244">
                  <c:v>2.1632</c:v>
                </c:pt>
                <c:pt idx="245">
                  <c:v>2.1396</c:v>
                </c:pt>
                <c:pt idx="246">
                  <c:v>2.1486</c:v>
                </c:pt>
                <c:pt idx="247">
                  <c:v>2.175</c:v>
                </c:pt>
                <c:pt idx="248">
                  <c:v>2.252</c:v>
                </c:pt>
                <c:pt idx="249">
                  <c:v>2.2818</c:v>
                </c:pt>
                <c:pt idx="250">
                  <c:v>2.3043</c:v>
                </c:pt>
                <c:pt idx="251">
                  <c:v>2.3347</c:v>
                </c:pt>
                <c:pt idx="252">
                  <c:v>2.2986</c:v>
                </c:pt>
                <c:pt idx="253">
                  <c:v>2.2928</c:v>
                </c:pt>
                <c:pt idx="254">
                  <c:v>2.2974</c:v>
                </c:pt>
                <c:pt idx="255">
                  <c:v>2.285</c:v>
                </c:pt>
                <c:pt idx="256">
                  <c:v>2.301</c:v>
                </c:pt>
                <c:pt idx="257">
                  <c:v>2.305</c:v>
                </c:pt>
                <c:pt idx="258">
                  <c:v>2.273</c:v>
                </c:pt>
                <c:pt idx="259">
                  <c:v>2.2552</c:v>
                </c:pt>
                <c:pt idx="260">
                  <c:v>2.256</c:v>
                </c:pt>
                <c:pt idx="261">
                  <c:v>2.253</c:v>
                </c:pt>
                <c:pt idx="262">
                  <c:v>2.2579</c:v>
                </c:pt>
                <c:pt idx="263">
                  <c:v>2.201</c:v>
                </c:pt>
                <c:pt idx="264">
                  <c:v>2.1491</c:v>
                </c:pt>
                <c:pt idx="265">
                  <c:v>2.1058</c:v>
                </c:pt>
                <c:pt idx="266">
                  <c:v>2.0684</c:v>
                </c:pt>
                <c:pt idx="267">
                  <c:v>2.0813</c:v>
                </c:pt>
                <c:pt idx="268">
                  <c:v>2.1026</c:v>
                </c:pt>
                <c:pt idx="269">
                  <c:v>2.1054</c:v>
                </c:pt>
                <c:pt idx="270">
                  <c:v>2.1287</c:v>
                </c:pt>
                <c:pt idx="271">
                  <c:v>2.1553</c:v>
                </c:pt>
                <c:pt idx="272">
                  <c:v>2.1229</c:v>
                </c:pt>
                <c:pt idx="273">
                  <c:v>2.1321</c:v>
                </c:pt>
                <c:pt idx="274">
                  <c:v>2.1359</c:v>
                </c:pt>
                <c:pt idx="275">
                  <c:v>2.1418</c:v>
                </c:pt>
                <c:pt idx="276">
                  <c:v>2.1215</c:v>
                </c:pt>
                <c:pt idx="277">
                  <c:v>2.1532</c:v>
                </c:pt>
                <c:pt idx="278">
                  <c:v>2.1631</c:v>
                </c:pt>
                <c:pt idx="279">
                  <c:v>2.1735</c:v>
                </c:pt>
                <c:pt idx="280">
                  <c:v>2.1538</c:v>
                </c:pt>
                <c:pt idx="281">
                  <c:v>2.1605</c:v>
                </c:pt>
                <c:pt idx="282">
                  <c:v>2.1519</c:v>
                </c:pt>
                <c:pt idx="283">
                  <c:v>2.1438</c:v>
                </c:pt>
                <c:pt idx="284">
                  <c:v>2.152</c:v>
                </c:pt>
                <c:pt idx="285">
                  <c:v>2.1584</c:v>
                </c:pt>
                <c:pt idx="286">
                  <c:v>2.154</c:v>
                </c:pt>
                <c:pt idx="287">
                  <c:v>2.1735</c:v>
                </c:pt>
                <c:pt idx="288">
                  <c:v>2.1694</c:v>
                </c:pt>
                <c:pt idx="289">
                  <c:v>2.1842</c:v>
                </c:pt>
                <c:pt idx="290">
                  <c:v>2.1708</c:v>
                </c:pt>
                <c:pt idx="291">
                  <c:v>2.1842</c:v>
                </c:pt>
                <c:pt idx="292">
                  <c:v>2.1707</c:v>
                </c:pt>
                <c:pt idx="293">
                  <c:v>2.1922</c:v>
                </c:pt>
                <c:pt idx="294">
                  <c:v>2.2199</c:v>
                </c:pt>
                <c:pt idx="295">
                  <c:v>2.2216</c:v>
                </c:pt>
                <c:pt idx="296">
                  <c:v>2.2333</c:v>
                </c:pt>
                <c:pt idx="297">
                  <c:v>2.2489</c:v>
                </c:pt>
                <c:pt idx="298">
                  <c:v>2.2931</c:v>
                </c:pt>
                <c:pt idx="299">
                  <c:v>2.313</c:v>
                </c:pt>
                <c:pt idx="300">
                  <c:v>2.3216</c:v>
                </c:pt>
                <c:pt idx="301">
                  <c:v>2.3163</c:v>
                </c:pt>
                <c:pt idx="302">
                  <c:v>2.31</c:v>
                </c:pt>
                <c:pt idx="303">
                  <c:v>2.3098</c:v>
                </c:pt>
                <c:pt idx="304">
                  <c:v>2.2841</c:v>
                </c:pt>
                <c:pt idx="305">
                  <c:v>2.2743</c:v>
                </c:pt>
                <c:pt idx="306">
                  <c:v>2.2581</c:v>
                </c:pt>
                <c:pt idx="307">
                  <c:v>2.2603</c:v>
                </c:pt>
                <c:pt idx="308">
                  <c:v>2.2198</c:v>
                </c:pt>
                <c:pt idx="309">
                  <c:v>2.2412</c:v>
                </c:pt>
                <c:pt idx="310">
                  <c:v>2.2471</c:v>
                </c:pt>
                <c:pt idx="311">
                  <c:v>2.2681</c:v>
                </c:pt>
                <c:pt idx="312">
                  <c:v>2.2499</c:v>
                </c:pt>
                <c:pt idx="313">
                  <c:v>2.23</c:v>
                </c:pt>
                <c:pt idx="314">
                  <c:v>2.2324</c:v>
                </c:pt>
                <c:pt idx="315">
                  <c:v>2.2453</c:v>
                </c:pt>
                <c:pt idx="316">
                  <c:v>2.2507</c:v>
                </c:pt>
                <c:pt idx="317">
                  <c:v>2.2428</c:v>
                </c:pt>
                <c:pt idx="318">
                  <c:v>2.2783</c:v>
                </c:pt>
                <c:pt idx="319">
                  <c:v>2.2721</c:v>
                </c:pt>
                <c:pt idx="320">
                  <c:v>2.2548</c:v>
                </c:pt>
                <c:pt idx="321">
                  <c:v>2.2664</c:v>
                </c:pt>
                <c:pt idx="322">
                  <c:v>2.2688</c:v>
                </c:pt>
                <c:pt idx="323">
                  <c:v>2.2582</c:v>
                </c:pt>
                <c:pt idx="324">
                  <c:v>2.2043</c:v>
                </c:pt>
                <c:pt idx="325">
                  <c:v>2.1981</c:v>
                </c:pt>
                <c:pt idx="326">
                  <c:v>2.2075</c:v>
                </c:pt>
                <c:pt idx="327">
                  <c:v>2.2306</c:v>
                </c:pt>
                <c:pt idx="328">
                  <c:v>2.2289</c:v>
                </c:pt>
                <c:pt idx="329">
                  <c:v>2.1984</c:v>
                </c:pt>
                <c:pt idx="330">
                  <c:v>2.2095</c:v>
                </c:pt>
                <c:pt idx="331">
                  <c:v>2.2038</c:v>
                </c:pt>
                <c:pt idx="332">
                  <c:v>2.196</c:v>
                </c:pt>
                <c:pt idx="333">
                  <c:v>2.2044</c:v>
                </c:pt>
                <c:pt idx="334">
                  <c:v>2.2088</c:v>
                </c:pt>
                <c:pt idx="335">
                  <c:v>2.2078</c:v>
                </c:pt>
                <c:pt idx="336">
                  <c:v>2.1864</c:v>
                </c:pt>
                <c:pt idx="337">
                  <c:v>2.2012</c:v>
                </c:pt>
                <c:pt idx="338">
                  <c:v>2.192</c:v>
                </c:pt>
                <c:pt idx="339">
                  <c:v>2.1834</c:v>
                </c:pt>
                <c:pt idx="340">
                  <c:v>2.1722</c:v>
                </c:pt>
                <c:pt idx="341">
                  <c:v>2.1441</c:v>
                </c:pt>
                <c:pt idx="342">
                  <c:v>2.1446</c:v>
                </c:pt>
                <c:pt idx="343">
                  <c:v>2.1352</c:v>
                </c:pt>
                <c:pt idx="344">
                  <c:v>2.1255</c:v>
                </c:pt>
                <c:pt idx="345">
                  <c:v>2.1278</c:v>
                </c:pt>
                <c:pt idx="346">
                  <c:v>2.1286</c:v>
                </c:pt>
                <c:pt idx="347">
                  <c:v>2.0996</c:v>
                </c:pt>
                <c:pt idx="348">
                  <c:v>2.0529</c:v>
                </c:pt>
                <c:pt idx="349">
                  <c:v>2.0443</c:v>
                </c:pt>
                <c:pt idx="350">
                  <c:v>2.0562</c:v>
                </c:pt>
                <c:pt idx="351">
                  <c:v>2.0733</c:v>
                </c:pt>
                <c:pt idx="352">
                  <c:v>2.0814</c:v>
                </c:pt>
                <c:pt idx="353">
                  <c:v>2.079</c:v>
                </c:pt>
                <c:pt idx="354">
                  <c:v>2.0548</c:v>
                </c:pt>
                <c:pt idx="355">
                  <c:v>2.0276</c:v>
                </c:pt>
                <c:pt idx="356">
                  <c:v>1.9935</c:v>
                </c:pt>
                <c:pt idx="357">
                  <c:v>1.9788</c:v>
                </c:pt>
                <c:pt idx="358">
                  <c:v>1.9801</c:v>
                </c:pt>
                <c:pt idx="359">
                  <c:v>2.0152</c:v>
                </c:pt>
                <c:pt idx="360">
                  <c:v>2.0218</c:v>
                </c:pt>
                <c:pt idx="361">
                  <c:v>1.9774</c:v>
                </c:pt>
                <c:pt idx="362">
                  <c:v>1.9747</c:v>
                </c:pt>
                <c:pt idx="363">
                  <c:v>1.9816</c:v>
                </c:pt>
                <c:pt idx="364">
                  <c:v>1.9729</c:v>
                </c:pt>
                <c:pt idx="365">
                  <c:v>1.9312</c:v>
                </c:pt>
                <c:pt idx="366">
                  <c:v>1.9049</c:v>
                </c:pt>
                <c:pt idx="367">
                  <c:v>1.894</c:v>
                </c:pt>
                <c:pt idx="368">
                  <c:v>1.8855</c:v>
                </c:pt>
                <c:pt idx="369">
                  <c:v>1.8613</c:v>
                </c:pt>
                <c:pt idx="370">
                  <c:v>1.8593</c:v>
                </c:pt>
                <c:pt idx="371">
                  <c:v>1.8503</c:v>
                </c:pt>
                <c:pt idx="372">
                  <c:v>1.8522</c:v>
                </c:pt>
                <c:pt idx="373">
                  <c:v>1.8746</c:v>
                </c:pt>
                <c:pt idx="374">
                  <c:v>1.893</c:v>
                </c:pt>
                <c:pt idx="375">
                  <c:v>1.8969</c:v>
                </c:pt>
                <c:pt idx="376">
                  <c:v>1.9064</c:v>
                </c:pt>
                <c:pt idx="377">
                  <c:v>1.9279</c:v>
                </c:pt>
                <c:pt idx="378">
                  <c:v>1.9184</c:v>
                </c:pt>
                <c:pt idx="379">
                  <c:v>1.9381</c:v>
                </c:pt>
                <c:pt idx="380">
                  <c:v>1.933</c:v>
                </c:pt>
                <c:pt idx="381">
                  <c:v>1.9302</c:v>
                </c:pt>
                <c:pt idx="382">
                  <c:v>1.8934</c:v>
                </c:pt>
                <c:pt idx="383">
                  <c:v>1.8675</c:v>
                </c:pt>
                <c:pt idx="384">
                  <c:v>1.8381</c:v>
                </c:pt>
                <c:pt idx="385">
                  <c:v>1.8322</c:v>
                </c:pt>
                <c:pt idx="386">
                  <c:v>1.8578</c:v>
                </c:pt>
                <c:pt idx="387">
                  <c:v>1.8134</c:v>
                </c:pt>
                <c:pt idx="388">
                  <c:v>1.8176</c:v>
                </c:pt>
                <c:pt idx="389">
                  <c:v>1.8139</c:v>
                </c:pt>
                <c:pt idx="390">
                  <c:v>1.8256</c:v>
                </c:pt>
                <c:pt idx="391">
                  <c:v>1.8269</c:v>
                </c:pt>
                <c:pt idx="392">
                  <c:v>1.835</c:v>
                </c:pt>
                <c:pt idx="393">
                  <c:v>1.8212</c:v>
                </c:pt>
                <c:pt idx="394">
                  <c:v>1.7922</c:v>
                </c:pt>
                <c:pt idx="395">
                  <c:v>1.772</c:v>
                </c:pt>
                <c:pt idx="396">
                  <c:v>1.7528</c:v>
                </c:pt>
                <c:pt idx="397">
                  <c:v>1.7488</c:v>
                </c:pt>
                <c:pt idx="398">
                  <c:v>1.7312</c:v>
                </c:pt>
                <c:pt idx="399">
                  <c:v>1.762</c:v>
                </c:pt>
                <c:pt idx="400">
                  <c:v>1.7735</c:v>
                </c:pt>
                <c:pt idx="401">
                  <c:v>1.8451</c:v>
                </c:pt>
                <c:pt idx="402">
                  <c:v>1.8202</c:v>
                </c:pt>
                <c:pt idx="403">
                  <c:v>1.8126</c:v>
                </c:pt>
                <c:pt idx="404">
                  <c:v>1.7967</c:v>
                </c:pt>
                <c:pt idx="405">
                  <c:v>1.7728</c:v>
                </c:pt>
                <c:pt idx="406">
                  <c:v>1.7432</c:v>
                </c:pt>
                <c:pt idx="407">
                  <c:v>1.7517</c:v>
                </c:pt>
                <c:pt idx="408">
                  <c:v>1.7604</c:v>
                </c:pt>
                <c:pt idx="409">
                  <c:v>1.7739</c:v>
                </c:pt>
                <c:pt idx="410">
                  <c:v>1.8041</c:v>
                </c:pt>
                <c:pt idx="411">
                  <c:v>1.8164</c:v>
                </c:pt>
                <c:pt idx="412">
                  <c:v>1.8358</c:v>
                </c:pt>
                <c:pt idx="413">
                  <c:v>1.8217</c:v>
                </c:pt>
                <c:pt idx="414">
                  <c:v>1.8168</c:v>
                </c:pt>
                <c:pt idx="415">
                  <c:v>1.8277</c:v>
                </c:pt>
                <c:pt idx="416">
                  <c:v>1.8455</c:v>
                </c:pt>
                <c:pt idx="417">
                  <c:v>1.8349</c:v>
                </c:pt>
                <c:pt idx="418">
                  <c:v>1.8543</c:v>
                </c:pt>
                <c:pt idx="419">
                  <c:v>1.8822</c:v>
                </c:pt>
                <c:pt idx="420">
                  <c:v>1.9133</c:v>
                </c:pt>
                <c:pt idx="421">
                  <c:v>1.8797</c:v>
                </c:pt>
                <c:pt idx="422">
                  <c:v>1.8997</c:v>
                </c:pt>
                <c:pt idx="423">
                  <c:v>1.9292</c:v>
                </c:pt>
                <c:pt idx="424">
                  <c:v>1.9883</c:v>
                </c:pt>
                <c:pt idx="425">
                  <c:v>1.94</c:v>
                </c:pt>
                <c:pt idx="426">
                  <c:v>1.9383</c:v>
                </c:pt>
                <c:pt idx="427">
                  <c:v>1.9365</c:v>
                </c:pt>
                <c:pt idx="428">
                  <c:v>1.9936</c:v>
                </c:pt>
                <c:pt idx="429">
                  <c:v>1.9786</c:v>
                </c:pt>
                <c:pt idx="430">
                  <c:v>2.008</c:v>
                </c:pt>
                <c:pt idx="431">
                  <c:v>2.0717</c:v>
                </c:pt>
                <c:pt idx="432">
                  <c:v>2.0859</c:v>
                </c:pt>
                <c:pt idx="433">
                  <c:v>2.1347</c:v>
                </c:pt>
                <c:pt idx="434">
                  <c:v>2.1148</c:v>
                </c:pt>
                <c:pt idx="435">
                  <c:v>2.0953</c:v>
                </c:pt>
                <c:pt idx="436">
                  <c:v>2.1063</c:v>
                </c:pt>
                <c:pt idx="437">
                  <c:v>2.106</c:v>
                </c:pt>
                <c:pt idx="438">
                  <c:v>2.165</c:v>
                </c:pt>
                <c:pt idx="439">
                  <c:v>2.1556</c:v>
                </c:pt>
                <c:pt idx="440">
                  <c:v>2.2041</c:v>
                </c:pt>
                <c:pt idx="441">
                  <c:v>2.1986</c:v>
                </c:pt>
                <c:pt idx="442">
                  <c:v>2.213</c:v>
                </c:pt>
                <c:pt idx="443">
                  <c:v>2.2161</c:v>
                </c:pt>
                <c:pt idx="444">
                  <c:v>2.2305</c:v>
                </c:pt>
                <c:pt idx="445">
                  <c:v>2.2372</c:v>
                </c:pt>
                <c:pt idx="446">
                  <c:v>2.1256</c:v>
                </c:pt>
                <c:pt idx="447" c:formatCode="0.00_ ">
                  <c:v>2.1693</c:v>
                </c:pt>
                <c:pt idx="448" c:formatCode="0.00_ ">
                  <c:v>2.1534</c:v>
                </c:pt>
                <c:pt idx="449" c:formatCode="0.00_ ">
                  <c:v>2.2813</c:v>
                </c:pt>
                <c:pt idx="450" c:formatCode="0.00_ ">
                  <c:v>2.2638</c:v>
                </c:pt>
                <c:pt idx="451" c:formatCode="0.00_ ">
                  <c:v>2.2171</c:v>
                </c:pt>
                <c:pt idx="452" c:formatCode="0.00_ ">
                  <c:v>2.2186</c:v>
                </c:pt>
                <c:pt idx="453" c:formatCode="0.00_ ">
                  <c:v>2.2243</c:v>
                </c:pt>
                <c:pt idx="454" c:formatCode="0.00_ ">
                  <c:v>2.273</c:v>
                </c:pt>
                <c:pt idx="455" c:formatCode="0.00_ ">
                  <c:v>2.2861</c:v>
                </c:pt>
                <c:pt idx="456" c:formatCode="0.00_ ">
                  <c:v>2.283</c:v>
                </c:pt>
                <c:pt idx="457" c:formatCode="0.00_ ">
                  <c:v>2.3249</c:v>
                </c:pt>
                <c:pt idx="458" c:formatCode="0.00_ ">
                  <c:v>2.3249</c:v>
                </c:pt>
                <c:pt idx="459" c:formatCode="0.00_ ">
                  <c:v>2.3254</c:v>
                </c:pt>
                <c:pt idx="460" c:formatCode="0.00_ ">
                  <c:v>2.2748</c:v>
                </c:pt>
                <c:pt idx="461" c:formatCode="0.00_ ">
                  <c:v>2.2951</c:v>
                </c:pt>
                <c:pt idx="462" c:formatCode="0.00_ ">
                  <c:v>2.23</c:v>
                </c:pt>
                <c:pt idx="463" c:formatCode="0.00_ ">
                  <c:v>2.2026</c:v>
                </c:pt>
                <c:pt idx="464" c:formatCode="0.00_ ">
                  <c:v>2.2501</c:v>
                </c:pt>
                <c:pt idx="465" c:formatCode="0.00_ ">
                  <c:v>2.2102</c:v>
                </c:pt>
                <c:pt idx="466" c:formatCode="0.00_ ">
                  <c:v>2.2202</c:v>
                </c:pt>
                <c:pt idx="467" c:formatCode="0.00_ ">
                  <c:v>2.2304</c:v>
                </c:pt>
                <c:pt idx="468" c:formatCode="0.00_ ">
                  <c:v>2.2405</c:v>
                </c:pt>
                <c:pt idx="469" c:formatCode="0.00_ ">
                  <c:v>2.2505</c:v>
                </c:pt>
                <c:pt idx="470" c:formatCode="0.00_ ">
                  <c:v>2.2408</c:v>
                </c:pt>
                <c:pt idx="471" c:formatCode="0.00_ ">
                  <c:v>2.2359</c:v>
                </c:pt>
                <c:pt idx="472" c:formatCode="0.00_ ">
                  <c:v>2.2211</c:v>
                </c:pt>
                <c:pt idx="473" c:formatCode="0.00_ ">
                  <c:v>2.1619</c:v>
                </c:pt>
                <c:pt idx="474" c:formatCode="0.00_ ">
                  <c:v>2.1668</c:v>
                </c:pt>
                <c:pt idx="475" c:formatCode="0.00_ ">
                  <c:v>2.1418</c:v>
                </c:pt>
                <c:pt idx="476" c:formatCode="0.00_ ">
                  <c:v>2.1372</c:v>
                </c:pt>
                <c:pt idx="477" c:formatCode="0.00_ ">
                  <c:v>2.1446</c:v>
                </c:pt>
                <c:pt idx="478" c:formatCode="0.00_ ">
                  <c:v>2.1931</c:v>
                </c:pt>
                <c:pt idx="479" c:formatCode="0.00_ ">
                  <c:v>2.3089</c:v>
                </c:pt>
                <c:pt idx="480" c:formatCode="0.00_ ">
                  <c:v>2.3419</c:v>
                </c:pt>
                <c:pt idx="481" c:formatCode="0.00_ ">
                  <c:v>2.3221</c:v>
                </c:pt>
                <c:pt idx="482" c:formatCode="0.00_ ">
                  <c:v>2.3818</c:v>
                </c:pt>
                <c:pt idx="483" c:formatCode="0.00_ ">
                  <c:v>2.3619</c:v>
                </c:pt>
                <c:pt idx="484" c:formatCode="0.00_ ">
                  <c:v>2.3537</c:v>
                </c:pt>
                <c:pt idx="485" c:formatCode="0.00_ ">
                  <c:v>2.3372</c:v>
                </c:pt>
                <c:pt idx="486" c:formatCode="0.00_ ">
                  <c:v>2.3484</c:v>
                </c:pt>
                <c:pt idx="487" c:formatCode="0.00_ ">
                  <c:v>2.3598</c:v>
                </c:pt>
                <c:pt idx="488" c:formatCode="0.00_ ">
                  <c:v>2.389</c:v>
                </c:pt>
                <c:pt idx="489" c:formatCode="0.00_ ">
                  <c:v>2.3917</c:v>
                </c:pt>
                <c:pt idx="490" c:formatCode="0.00_ ">
                  <c:v>2.3839</c:v>
                </c:pt>
                <c:pt idx="491" c:formatCode="0.00_ ">
                  <c:v>2.3801</c:v>
                </c:pt>
                <c:pt idx="492" c:formatCode="0.00_ ">
                  <c:v>2.3827</c:v>
                </c:pt>
                <c:pt idx="493" c:formatCode="0.00_ ">
                  <c:v>2.3866</c:v>
                </c:pt>
                <c:pt idx="494" c:formatCode="0.00_ ">
                  <c:v>2.3526</c:v>
                </c:pt>
                <c:pt idx="495" c:formatCode="0.00_ ">
                  <c:v>2.3177</c:v>
                </c:pt>
                <c:pt idx="496" c:formatCode="0.00_ ">
                  <c:v>2.3001</c:v>
                </c:pt>
                <c:pt idx="497" c:formatCode="0.00_ ">
                  <c:v>2.2876</c:v>
                </c:pt>
                <c:pt idx="498" c:formatCode="0.00_ ">
                  <c:v>2.3026</c:v>
                </c:pt>
                <c:pt idx="499" c:formatCode="0.00_ ">
                  <c:v>2.3051</c:v>
                </c:pt>
                <c:pt idx="500" c:formatCode="0.00_ ">
                  <c:v>2.2955</c:v>
                </c:pt>
                <c:pt idx="501" c:formatCode="0.00_ ">
                  <c:v>2.278</c:v>
                </c:pt>
                <c:pt idx="502" c:formatCode="0.00_ ">
                  <c:v>2.2226</c:v>
                </c:pt>
                <c:pt idx="503" c:formatCode="0.00_ ">
                  <c:v>2.18</c:v>
                </c:pt>
                <c:pt idx="504" c:formatCode="0.00_ ">
                  <c:v>2.1658</c:v>
                </c:pt>
                <c:pt idx="505" c:formatCode="0.00_ ">
                  <c:v>2.1192</c:v>
                </c:pt>
                <c:pt idx="506" c:formatCode="0.00_ ">
                  <c:v>2.1159</c:v>
                </c:pt>
                <c:pt idx="507" c:formatCode="0.00_ ">
                  <c:v>2.0906</c:v>
                </c:pt>
                <c:pt idx="508" c:formatCode="0.00_ ">
                  <c:v>2.1206</c:v>
                </c:pt>
                <c:pt idx="509" c:formatCode="0.00_ ">
                  <c:v>2.1516</c:v>
                </c:pt>
                <c:pt idx="510" c:formatCode="0.00_ ">
                  <c:v>2.1275</c:v>
                </c:pt>
                <c:pt idx="511" c:formatCode="0.00_ ">
                  <c:v>2.1075</c:v>
                </c:pt>
                <c:pt idx="512" c:formatCode="0.00_ ">
                  <c:v>2.1165</c:v>
                </c:pt>
                <c:pt idx="513" c:formatCode="0.00_ ">
                  <c:v>2.0995</c:v>
                </c:pt>
                <c:pt idx="514" c:formatCode="0.00_ ">
                  <c:v>2.1001</c:v>
                </c:pt>
                <c:pt idx="515" c:formatCode="0.00_ ">
                  <c:v>2.0991</c:v>
                </c:pt>
                <c:pt idx="516" c:formatCode="0.00_ ">
                  <c:v>2.0891</c:v>
                </c:pt>
                <c:pt idx="517" c:formatCode="0.00_ ">
                  <c:v>2.1091</c:v>
                </c:pt>
                <c:pt idx="518" c:formatCode="0.00_ ">
                  <c:v>2.1191</c:v>
                </c:pt>
                <c:pt idx="519" c:formatCode="0.00_ ">
                  <c:v>2.1042</c:v>
                </c:pt>
                <c:pt idx="520" c:formatCode="0.00_ ">
                  <c:v>2.0891</c:v>
                </c:pt>
                <c:pt idx="521" c:formatCode="0.00_ ">
                  <c:v>2.0691</c:v>
                </c:pt>
                <c:pt idx="522" c:formatCode="0.00_ ">
                  <c:v>2.0863</c:v>
                </c:pt>
                <c:pt idx="523" c:formatCode="0.00_ ">
                  <c:v>2.0841</c:v>
                </c:pt>
                <c:pt idx="524" c:formatCode="0.00_ ">
                  <c:v>2.0341</c:v>
                </c:pt>
                <c:pt idx="525" c:formatCode="0.00_ ">
                  <c:v>2.0117</c:v>
                </c:pt>
                <c:pt idx="526" c:formatCode="0.00_ ">
                  <c:v>1.9909</c:v>
                </c:pt>
                <c:pt idx="527" c:formatCode="0.00_ ">
                  <c:v>1.8806</c:v>
                </c:pt>
                <c:pt idx="528" c:formatCode="0.00_ ">
                  <c:v>1.895</c:v>
                </c:pt>
                <c:pt idx="529" c:formatCode="0.00_ ">
                  <c:v>1.8837</c:v>
                </c:pt>
                <c:pt idx="530" c:formatCode="0.00_ ">
                  <c:v>1.8852</c:v>
                </c:pt>
                <c:pt idx="531" c:formatCode="0.00_ ">
                  <c:v>1.89</c:v>
                </c:pt>
                <c:pt idx="532" c:formatCode="0.00_ ">
                  <c:v>1.8753</c:v>
                </c:pt>
                <c:pt idx="533" c:formatCode="0.00_ ">
                  <c:v>1.9099</c:v>
                </c:pt>
                <c:pt idx="534" c:formatCode="0.00_ ">
                  <c:v>1.9219</c:v>
                </c:pt>
                <c:pt idx="535" c:formatCode="0.00_ ">
                  <c:v>1.9239</c:v>
                </c:pt>
                <c:pt idx="536" c:formatCode="0.00_ ">
                  <c:v>1.9239</c:v>
                </c:pt>
                <c:pt idx="537" c:formatCode="0.00_ ">
                  <c:v>1.9163</c:v>
                </c:pt>
                <c:pt idx="538" c:formatCode="0.00_ ">
                  <c:v>1.9187</c:v>
                </c:pt>
                <c:pt idx="539" c:formatCode="0.00_ ">
                  <c:v>1.9061</c:v>
                </c:pt>
                <c:pt idx="540" c:formatCode="0.00_ ">
                  <c:v>1.8349</c:v>
                </c:pt>
                <c:pt idx="541" c:formatCode="0.00_ ">
                  <c:v>1.8113</c:v>
                </c:pt>
                <c:pt idx="542" c:formatCode="0.00_ ">
                  <c:v>1.7601</c:v>
                </c:pt>
                <c:pt idx="543" c:formatCode="0.00_ ">
                  <c:v>1.7669</c:v>
                </c:pt>
                <c:pt idx="544" c:formatCode="0.00_ ">
                  <c:v>1.7641</c:v>
                </c:pt>
                <c:pt idx="545" c:formatCode="0.00_ ">
                  <c:v>1.7829</c:v>
                </c:pt>
                <c:pt idx="546" c:formatCode="0.00_ ">
                  <c:v>1.7735</c:v>
                </c:pt>
                <c:pt idx="547" c:formatCode="0.00_ ">
                  <c:v>1.7896</c:v>
                </c:pt>
                <c:pt idx="548" c:formatCode="0.00_ ">
                  <c:v>1.7653</c:v>
                </c:pt>
                <c:pt idx="549" c:formatCode="0.00_ ">
                  <c:v>1.7639</c:v>
                </c:pt>
                <c:pt idx="550" c:formatCode="0.00_ ">
                  <c:v>1.7672</c:v>
                </c:pt>
                <c:pt idx="551" c:formatCode="0.00_ ">
                  <c:v>1.7628</c:v>
                </c:pt>
                <c:pt idx="552" c:formatCode="0.00_ ">
                  <c:v>1.7647</c:v>
                </c:pt>
                <c:pt idx="553" c:formatCode="0.00_ ">
                  <c:v>1.7537</c:v>
                </c:pt>
                <c:pt idx="554" c:formatCode="0.00_ ">
                  <c:v>1.767</c:v>
                </c:pt>
                <c:pt idx="555" c:formatCode="0.00_ ">
                  <c:v>1.8173</c:v>
                </c:pt>
                <c:pt idx="556" c:formatCode="0.00_ ">
                  <c:v>1.8562</c:v>
                </c:pt>
                <c:pt idx="557" c:formatCode="0.00_ ">
                  <c:v>1.8406</c:v>
                </c:pt>
                <c:pt idx="558" c:formatCode="0.00_ ">
                  <c:v>1.8108</c:v>
                </c:pt>
                <c:pt idx="559" c:formatCode="0.00_ ">
                  <c:v>1.7727</c:v>
                </c:pt>
                <c:pt idx="560" c:formatCode="0.00_ ">
                  <c:v>1.7711</c:v>
                </c:pt>
                <c:pt idx="561" c:formatCode="0.00_ ">
                  <c:v>1.7797</c:v>
                </c:pt>
                <c:pt idx="562" c:formatCode="0.00_ ">
                  <c:v>1.7697</c:v>
                </c:pt>
                <c:pt idx="563" c:formatCode="0.00_ ">
                  <c:v>1.7601</c:v>
                </c:pt>
                <c:pt idx="564" c:formatCode="0.00_ ">
                  <c:v>1.7833</c:v>
                </c:pt>
                <c:pt idx="565" c:formatCode="0.00_ ">
                  <c:v>1.7768</c:v>
                </c:pt>
                <c:pt idx="566" c:formatCode="0.00_ ">
                  <c:v>1.7344</c:v>
                </c:pt>
                <c:pt idx="567" c:formatCode="0.00_ ">
                  <c:v>1.7677</c:v>
                </c:pt>
                <c:pt idx="568" c:formatCode="0.00_ ">
                  <c:v>1.7658</c:v>
                </c:pt>
                <c:pt idx="569" c:formatCode="0.00_ ">
                  <c:v>1.7584</c:v>
                </c:pt>
                <c:pt idx="570" c:formatCode="0.00_ ">
                  <c:v>1.7605</c:v>
                </c:pt>
                <c:pt idx="571" c:formatCode="0.00_ ">
                  <c:v>1.7305</c:v>
                </c:pt>
                <c:pt idx="572" c:formatCode="0.00_ ">
                  <c:v>1.721</c:v>
                </c:pt>
                <c:pt idx="573" c:formatCode="0.00_ ">
                  <c:v>1.7424</c:v>
                </c:pt>
                <c:pt idx="574" c:formatCode="0.00_ ">
                  <c:v>1.7217</c:v>
                </c:pt>
                <c:pt idx="575" c:formatCode="0.00_ ">
                  <c:v>1.7116</c:v>
                </c:pt>
                <c:pt idx="576" c:formatCode="0.00_ ">
                  <c:v>1.7339</c:v>
                </c:pt>
                <c:pt idx="577" c:formatCode="0.00_ ">
                  <c:v>1.732</c:v>
                </c:pt>
                <c:pt idx="578" c:formatCode="0.00_ ">
                  <c:v>1.7376</c:v>
                </c:pt>
                <c:pt idx="579" c:formatCode="0.00_ ">
                  <c:v>1.7362</c:v>
                </c:pt>
                <c:pt idx="580" c:formatCode="0.00_ ">
                  <c:v>1.688</c:v>
                </c:pt>
                <c:pt idx="581" c:formatCode="0.00_ ">
                  <c:v>1.6945</c:v>
                </c:pt>
                <c:pt idx="582" c:formatCode="0.00_ ">
                  <c:v>1.674</c:v>
                </c:pt>
                <c:pt idx="583" c:formatCode="0.00_ ">
                  <c:v>1.6995</c:v>
                </c:pt>
                <c:pt idx="584" c:formatCode="0.00_ ">
                  <c:v>1.6201</c:v>
                </c:pt>
                <c:pt idx="585" c:formatCode="0.00_ ">
                  <c:v>1.7297</c:v>
                </c:pt>
                <c:pt idx="586" c:formatCode="0.00_ ">
                  <c:v>1.7801</c:v>
                </c:pt>
                <c:pt idx="587" c:formatCode="0.00_ ">
                  <c:v>1.6927</c:v>
                </c:pt>
                <c:pt idx="588" c:formatCode="0.00_ ">
                  <c:v>1.6978</c:v>
                </c:pt>
                <c:pt idx="589" c:formatCode="0.00_ ">
                  <c:v>1.7011</c:v>
                </c:pt>
                <c:pt idx="590" c:formatCode="0.00_ ">
                  <c:v>1.7078</c:v>
                </c:pt>
                <c:pt idx="591" c:formatCode="0.00_ ">
                  <c:v>1.7221</c:v>
                </c:pt>
                <c:pt idx="592" c:formatCode="0.00_ ">
                  <c:v>1.7055</c:v>
                </c:pt>
                <c:pt idx="593" c:formatCode="0.00_ ">
                  <c:v>1.7094</c:v>
                </c:pt>
                <c:pt idx="594" c:formatCode="0.00_ ">
                  <c:v>1.6653</c:v>
                </c:pt>
                <c:pt idx="595" c:formatCode="0.00_ ">
                  <c:v>1.6242</c:v>
                </c:pt>
                <c:pt idx="596" c:formatCode="0.00_ ">
                  <c:v>1.6123</c:v>
                </c:pt>
                <c:pt idx="597" c:formatCode="0.00_ ">
                  <c:v>1.6244</c:v>
                </c:pt>
                <c:pt idx="598" c:formatCode="0.00_ ">
                  <c:v>1.6135</c:v>
                </c:pt>
                <c:pt idx="599" c:formatCode="0.00_ ">
                  <c:v>1.6073</c:v>
                </c:pt>
                <c:pt idx="600" c:formatCode="0.00_ ">
                  <c:v>1.6123</c:v>
                </c:pt>
                <c:pt idx="601" c:formatCode="0.00_ ">
                  <c:v>1.6104</c:v>
                </c:pt>
                <c:pt idx="602" c:formatCode="0.00_ ">
                  <c:v>1.6002</c:v>
                </c:pt>
                <c:pt idx="603" c:formatCode="0.00_ ">
                  <c:v>1.6285</c:v>
                </c:pt>
                <c:pt idx="604" c:formatCode="0.00_ ">
                  <c:v>1.6625</c:v>
                </c:pt>
                <c:pt idx="605" c:formatCode="0.00_ ">
                  <c:v>1.6542</c:v>
                </c:pt>
                <c:pt idx="606" c:formatCode="0.00_ ">
                  <c:v>1.6547</c:v>
                </c:pt>
                <c:pt idx="607" c:formatCode="0.00_ ">
                  <c:v>1.6537</c:v>
                </c:pt>
                <c:pt idx="608" c:formatCode="0.00_ ">
                  <c:v>1.6456</c:v>
                </c:pt>
                <c:pt idx="609" c:formatCode="0.00_ ">
                  <c:v>1.6415</c:v>
                </c:pt>
                <c:pt idx="610" c:formatCode="0.00_ ">
                  <c:v>1.6451</c:v>
                </c:pt>
                <c:pt idx="611" c:formatCode="0.00_ ">
                  <c:v>1.6312</c:v>
                </c:pt>
                <c:pt idx="612" c:formatCode="0.00_ ">
                  <c:v>1.6184</c:v>
                </c:pt>
                <c:pt idx="613" c:formatCode="0.00_ ">
                  <c:v>1.6055</c:v>
                </c:pt>
                <c:pt idx="614" c:formatCode="0.00_ ">
                  <c:v>1.5965</c:v>
                </c:pt>
                <c:pt idx="615" c:formatCode="0.00_ ">
                  <c:v>1.5965</c:v>
                </c:pt>
                <c:pt idx="616" c:formatCode="0.00_ ">
                  <c:v>1.6017</c:v>
                </c:pt>
                <c:pt idx="617" c:formatCode="0.00_ ">
                  <c:v>1.597</c:v>
                </c:pt>
                <c:pt idx="618" c:formatCode="0.00_ ">
                  <c:v>1.6015</c:v>
                </c:pt>
                <c:pt idx="619" c:formatCode="0.00_ ">
                  <c:v>1.6024</c:v>
                </c:pt>
                <c:pt idx="620" c:formatCode="0.00_ ">
                  <c:v>1.5969</c:v>
                </c:pt>
                <c:pt idx="621" c:formatCode="0.00_ ">
                  <c:v>1.5965</c:v>
                </c:pt>
                <c:pt idx="622" c:formatCode="0.00_ ">
                  <c:v>1.6054</c:v>
                </c:pt>
                <c:pt idx="623" c:formatCode="0.00_ ">
                  <c:v>1.5912</c:v>
                </c:pt>
                <c:pt idx="624" c:formatCode="0.00_ ">
                  <c:v>1.5615</c:v>
                </c:pt>
                <c:pt idx="625" c:formatCode="0.00_ ">
                  <c:v>1.544</c:v>
                </c:pt>
                <c:pt idx="626" c:formatCode="0.00_ ">
                  <c:v>1.5303</c:v>
                </c:pt>
                <c:pt idx="627" c:formatCode="0.00_ ">
                  <c:v>1.5415</c:v>
                </c:pt>
              </c:numCache>
            </c:numRef>
          </c:val>
          <c:smooth val="0"/>
        </c:ser>
        <c:ser>
          <c:idx val="2"/>
          <c:order val="2"/>
          <c:tx>
            <c:strRef>
              <c:f>'[国债企业债收益率-截至2024年06月.xls]Sheet0 (2)'!$D$1</c:f>
              <c:strCache>
                <c:ptCount val="1"/>
                <c:pt idx="0">
                  <c:v>企业债到期收益率(AAA):6月</c:v>
                </c:pt>
              </c:strCache>
            </c:strRef>
          </c:tx>
          <c:spPr>
            <a:ln w="28575" cap="rnd" cmpd="sng" algn="ctr">
              <a:solidFill>
                <a:schemeClr val="accent3"/>
              </a:solidFill>
              <a:prstDash val="solid"/>
              <a:round/>
            </a:ln>
            <a:effectLst/>
          </c:spPr>
          <c:marker>
            <c:symbol val="none"/>
          </c:marker>
          <c:dLbls>
            <c:delete val="1"/>
          </c:dLbls>
          <c:cat>
            <c:strRef>
              <c:f>'[国债企业债收益率-截至2024年06月.xls]Sheet0 (2)'!$A$222:$A$849</c:f>
              <c:strCache>
                <c:ptCount val="628"/>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strCache>
            </c:strRef>
          </c:cat>
          <c:val>
            <c:numRef>
              <c:f>'[国债企业债收益率-截至2024年06月.xls]Sheet0 (2)'!$D$222:$D$849</c:f>
              <c:numCache>
                <c:formatCode>#,##0.00_ </c:formatCode>
                <c:ptCount val="628"/>
                <c:pt idx="0">
                  <c:v>2.7094</c:v>
                </c:pt>
                <c:pt idx="1">
                  <c:v>2.7038</c:v>
                </c:pt>
                <c:pt idx="2">
                  <c:v>2.7004</c:v>
                </c:pt>
                <c:pt idx="3">
                  <c:v>2.6808</c:v>
                </c:pt>
                <c:pt idx="4">
                  <c:v>2.6685</c:v>
                </c:pt>
                <c:pt idx="5">
                  <c:v>2.6714</c:v>
                </c:pt>
                <c:pt idx="6">
                  <c:v>2.6737</c:v>
                </c:pt>
                <c:pt idx="7">
                  <c:v>2.685</c:v>
                </c:pt>
                <c:pt idx="8">
                  <c:v>2.6944</c:v>
                </c:pt>
                <c:pt idx="9">
                  <c:v>2.6907</c:v>
                </c:pt>
                <c:pt idx="10">
                  <c:v>2.7072</c:v>
                </c:pt>
                <c:pt idx="11">
                  <c:v>2.7232</c:v>
                </c:pt>
                <c:pt idx="12">
                  <c:v>2.7128</c:v>
                </c:pt>
                <c:pt idx="13">
                  <c:v>2.744</c:v>
                </c:pt>
                <c:pt idx="14">
                  <c:v>2.7899</c:v>
                </c:pt>
                <c:pt idx="15">
                  <c:v>2.8039</c:v>
                </c:pt>
                <c:pt idx="16">
                  <c:v>2.8225</c:v>
                </c:pt>
                <c:pt idx="17">
                  <c:v>2.799</c:v>
                </c:pt>
                <c:pt idx="18">
                  <c:v>2.7611</c:v>
                </c:pt>
                <c:pt idx="19">
                  <c:v>2.776</c:v>
                </c:pt>
                <c:pt idx="20">
                  <c:v>2.7541</c:v>
                </c:pt>
                <c:pt idx="21">
                  <c:v>2.7199</c:v>
                </c:pt>
                <c:pt idx="22">
                  <c:v>2.6884</c:v>
                </c:pt>
                <c:pt idx="23">
                  <c:v>2.6589</c:v>
                </c:pt>
                <c:pt idx="24">
                  <c:v>2.6396</c:v>
                </c:pt>
                <c:pt idx="25">
                  <c:v>2.6518</c:v>
                </c:pt>
                <c:pt idx="26">
                  <c:v>2.6357</c:v>
                </c:pt>
                <c:pt idx="27">
                  <c:v>2.6179</c:v>
                </c:pt>
                <c:pt idx="28">
                  <c:v>2.6086</c:v>
                </c:pt>
                <c:pt idx="29">
                  <c:v>2.5968</c:v>
                </c:pt>
                <c:pt idx="30">
                  <c:v>2.5871</c:v>
                </c:pt>
                <c:pt idx="31">
                  <c:v>2.6012</c:v>
                </c:pt>
                <c:pt idx="32">
                  <c:v>2.5974</c:v>
                </c:pt>
                <c:pt idx="33">
                  <c:v>2.5787</c:v>
                </c:pt>
                <c:pt idx="34">
                  <c:v>2.5397</c:v>
                </c:pt>
                <c:pt idx="35">
                  <c:v>2.5053</c:v>
                </c:pt>
                <c:pt idx="36">
                  <c:v>2.4766</c:v>
                </c:pt>
                <c:pt idx="37">
                  <c:v>2.4708</c:v>
                </c:pt>
                <c:pt idx="38">
                  <c:v>2.4529</c:v>
                </c:pt>
                <c:pt idx="39">
                  <c:v>2.4732</c:v>
                </c:pt>
                <c:pt idx="40">
                  <c:v>2.4783</c:v>
                </c:pt>
                <c:pt idx="41">
                  <c:v>2.4695</c:v>
                </c:pt>
                <c:pt idx="42">
                  <c:v>2.4618</c:v>
                </c:pt>
                <c:pt idx="43">
                  <c:v>2.4521</c:v>
                </c:pt>
                <c:pt idx="44">
                  <c:v>2.447</c:v>
                </c:pt>
                <c:pt idx="45">
                  <c:v>2.4295</c:v>
                </c:pt>
                <c:pt idx="46">
                  <c:v>2.4344</c:v>
                </c:pt>
                <c:pt idx="47">
                  <c:v>2.4132</c:v>
                </c:pt>
                <c:pt idx="48">
                  <c:v>2.4104</c:v>
                </c:pt>
                <c:pt idx="49">
                  <c:v>2.4206</c:v>
                </c:pt>
                <c:pt idx="50">
                  <c:v>2.4094</c:v>
                </c:pt>
                <c:pt idx="51">
                  <c:v>2.4122</c:v>
                </c:pt>
                <c:pt idx="52">
                  <c:v>2.4287</c:v>
                </c:pt>
                <c:pt idx="53">
                  <c:v>2.4345</c:v>
                </c:pt>
                <c:pt idx="54">
                  <c:v>2.4493</c:v>
                </c:pt>
                <c:pt idx="55">
                  <c:v>2.456</c:v>
                </c:pt>
                <c:pt idx="56">
                  <c:v>2.4657</c:v>
                </c:pt>
                <c:pt idx="57">
                  <c:v>2.4717</c:v>
                </c:pt>
                <c:pt idx="58">
                  <c:v>2.4795</c:v>
                </c:pt>
                <c:pt idx="59">
                  <c:v>2.4742</c:v>
                </c:pt>
                <c:pt idx="60">
                  <c:v>2.4823</c:v>
                </c:pt>
                <c:pt idx="61">
                  <c:v>2.4968</c:v>
                </c:pt>
                <c:pt idx="62">
                  <c:v>2.5164</c:v>
                </c:pt>
                <c:pt idx="63">
                  <c:v>2.5223</c:v>
                </c:pt>
                <c:pt idx="64">
                  <c:v>2.5301</c:v>
                </c:pt>
                <c:pt idx="65">
                  <c:v>2.5518</c:v>
                </c:pt>
                <c:pt idx="66">
                  <c:v>2.5852</c:v>
                </c:pt>
                <c:pt idx="67">
                  <c:v>2.5592</c:v>
                </c:pt>
                <c:pt idx="68">
                  <c:v>2.571</c:v>
                </c:pt>
                <c:pt idx="69">
                  <c:v>2.597</c:v>
                </c:pt>
                <c:pt idx="70">
                  <c:v>2.5978</c:v>
                </c:pt>
                <c:pt idx="71">
                  <c:v>2.5964</c:v>
                </c:pt>
                <c:pt idx="72">
                  <c:v>2.5901</c:v>
                </c:pt>
                <c:pt idx="73">
                  <c:v>2.5917</c:v>
                </c:pt>
                <c:pt idx="74">
                  <c:v>2.5889</c:v>
                </c:pt>
                <c:pt idx="75">
                  <c:v>2.5884</c:v>
                </c:pt>
                <c:pt idx="76">
                  <c:v>2.5879</c:v>
                </c:pt>
                <c:pt idx="77">
                  <c:v>2.5762</c:v>
                </c:pt>
                <c:pt idx="78">
                  <c:v>2.5831</c:v>
                </c:pt>
                <c:pt idx="79">
                  <c:v>2.5742</c:v>
                </c:pt>
                <c:pt idx="80">
                  <c:v>2.5609</c:v>
                </c:pt>
                <c:pt idx="81">
                  <c:v>2.5056</c:v>
                </c:pt>
                <c:pt idx="82">
                  <c:v>2.4841</c:v>
                </c:pt>
                <c:pt idx="83">
                  <c:v>2.4687</c:v>
                </c:pt>
                <c:pt idx="84">
                  <c:v>2.4407</c:v>
                </c:pt>
                <c:pt idx="85">
                  <c:v>2.4501</c:v>
                </c:pt>
                <c:pt idx="86">
                  <c:v>2.4435</c:v>
                </c:pt>
                <c:pt idx="87">
                  <c:v>2.4142</c:v>
                </c:pt>
                <c:pt idx="88">
                  <c:v>2.4069</c:v>
                </c:pt>
                <c:pt idx="89">
                  <c:v>2.4254</c:v>
                </c:pt>
                <c:pt idx="90">
                  <c:v>2.4095</c:v>
                </c:pt>
                <c:pt idx="91">
                  <c:v>2.3919</c:v>
                </c:pt>
                <c:pt idx="92">
                  <c:v>2.3693</c:v>
                </c:pt>
                <c:pt idx="93">
                  <c:v>2.3405</c:v>
                </c:pt>
                <c:pt idx="94">
                  <c:v>2.321</c:v>
                </c:pt>
                <c:pt idx="95">
                  <c:v>2.2836</c:v>
                </c:pt>
                <c:pt idx="96">
                  <c:v>2.2691</c:v>
                </c:pt>
                <c:pt idx="97">
                  <c:v>2.2672</c:v>
                </c:pt>
                <c:pt idx="98">
                  <c:v>2.2897</c:v>
                </c:pt>
                <c:pt idx="99">
                  <c:v>2.278</c:v>
                </c:pt>
                <c:pt idx="100">
                  <c:v>2.2743</c:v>
                </c:pt>
                <c:pt idx="101">
                  <c:v>2.2756</c:v>
                </c:pt>
                <c:pt idx="102">
                  <c:v>2.2759</c:v>
                </c:pt>
                <c:pt idx="103">
                  <c:v>2.2477</c:v>
                </c:pt>
                <c:pt idx="104">
                  <c:v>2.2137</c:v>
                </c:pt>
                <c:pt idx="105">
                  <c:v>2.1897</c:v>
                </c:pt>
                <c:pt idx="106">
                  <c:v>2.1554</c:v>
                </c:pt>
                <c:pt idx="107">
                  <c:v>2.1375</c:v>
                </c:pt>
                <c:pt idx="108">
                  <c:v>2.1154</c:v>
                </c:pt>
                <c:pt idx="109">
                  <c:v>2.097</c:v>
                </c:pt>
                <c:pt idx="110">
                  <c:v>2.0502</c:v>
                </c:pt>
                <c:pt idx="111">
                  <c:v>2.0474</c:v>
                </c:pt>
                <c:pt idx="112">
                  <c:v>2.0664</c:v>
                </c:pt>
                <c:pt idx="113">
                  <c:v>2.0453</c:v>
                </c:pt>
                <c:pt idx="114">
                  <c:v>2.0669</c:v>
                </c:pt>
                <c:pt idx="115">
                  <c:v>2.0639</c:v>
                </c:pt>
                <c:pt idx="116">
                  <c:v>2.0544</c:v>
                </c:pt>
                <c:pt idx="117">
                  <c:v>2.0631</c:v>
                </c:pt>
                <c:pt idx="118">
                  <c:v>2.0482</c:v>
                </c:pt>
                <c:pt idx="119">
                  <c:v>2.0756</c:v>
                </c:pt>
                <c:pt idx="120">
                  <c:v>2.0638</c:v>
                </c:pt>
                <c:pt idx="121">
                  <c:v>2.0856</c:v>
                </c:pt>
                <c:pt idx="122">
                  <c:v>2.1365</c:v>
                </c:pt>
                <c:pt idx="123">
                  <c:v>2.1766</c:v>
                </c:pt>
                <c:pt idx="124">
                  <c:v>2.1783</c:v>
                </c:pt>
                <c:pt idx="125">
                  <c:v>2.1879</c:v>
                </c:pt>
                <c:pt idx="126">
                  <c:v>2.1845</c:v>
                </c:pt>
                <c:pt idx="127">
                  <c:v>2.1587</c:v>
                </c:pt>
                <c:pt idx="128">
                  <c:v>2.1555</c:v>
                </c:pt>
                <c:pt idx="129">
                  <c:v>2.1412</c:v>
                </c:pt>
                <c:pt idx="130">
                  <c:v>2.1225</c:v>
                </c:pt>
                <c:pt idx="131">
                  <c:v>2.1064</c:v>
                </c:pt>
                <c:pt idx="132">
                  <c:v>2.1088</c:v>
                </c:pt>
                <c:pt idx="133">
                  <c:v>2.1171</c:v>
                </c:pt>
                <c:pt idx="134">
                  <c:v>2.1129</c:v>
                </c:pt>
                <c:pt idx="135">
                  <c:v>2.1017</c:v>
                </c:pt>
                <c:pt idx="136">
                  <c:v>2.1018</c:v>
                </c:pt>
                <c:pt idx="137">
                  <c:v>2.1044</c:v>
                </c:pt>
                <c:pt idx="138">
                  <c:v>2.1146</c:v>
                </c:pt>
                <c:pt idx="139">
                  <c:v>2.0998</c:v>
                </c:pt>
                <c:pt idx="140">
                  <c:v>2.0638</c:v>
                </c:pt>
                <c:pt idx="141">
                  <c:v>2.0679</c:v>
                </c:pt>
                <c:pt idx="142">
                  <c:v>2.0947</c:v>
                </c:pt>
                <c:pt idx="143">
                  <c:v>2.1241</c:v>
                </c:pt>
                <c:pt idx="144">
                  <c:v>2.1231</c:v>
                </c:pt>
                <c:pt idx="145">
                  <c:v>2.1204</c:v>
                </c:pt>
                <c:pt idx="146">
                  <c:v>2.115</c:v>
                </c:pt>
                <c:pt idx="147">
                  <c:v>2.0971</c:v>
                </c:pt>
                <c:pt idx="148">
                  <c:v>2.0848</c:v>
                </c:pt>
                <c:pt idx="149">
                  <c:v>2.0967</c:v>
                </c:pt>
                <c:pt idx="150">
                  <c:v>2.0666</c:v>
                </c:pt>
                <c:pt idx="151">
                  <c:v>2.0421</c:v>
                </c:pt>
                <c:pt idx="152">
                  <c:v>2.0074</c:v>
                </c:pt>
                <c:pt idx="153">
                  <c:v>1.9858</c:v>
                </c:pt>
                <c:pt idx="154">
                  <c:v>1.9861</c:v>
                </c:pt>
                <c:pt idx="155">
                  <c:v>1.9972</c:v>
                </c:pt>
                <c:pt idx="156">
                  <c:v>1.9731</c:v>
                </c:pt>
                <c:pt idx="157">
                  <c:v>1.9694</c:v>
                </c:pt>
                <c:pt idx="158">
                  <c:v>1.9368</c:v>
                </c:pt>
                <c:pt idx="159">
                  <c:v>1.931</c:v>
                </c:pt>
                <c:pt idx="160">
                  <c:v>1.8961</c:v>
                </c:pt>
                <c:pt idx="161">
                  <c:v>1.871</c:v>
                </c:pt>
                <c:pt idx="162">
                  <c:v>1.8271</c:v>
                </c:pt>
                <c:pt idx="163">
                  <c:v>1.8061</c:v>
                </c:pt>
                <c:pt idx="164">
                  <c:v>1.8085</c:v>
                </c:pt>
                <c:pt idx="165">
                  <c:v>1.815</c:v>
                </c:pt>
                <c:pt idx="166">
                  <c:v>1.8106</c:v>
                </c:pt>
                <c:pt idx="167">
                  <c:v>1.8174</c:v>
                </c:pt>
                <c:pt idx="168">
                  <c:v>1.8207</c:v>
                </c:pt>
                <c:pt idx="169">
                  <c:v>1.8425</c:v>
                </c:pt>
                <c:pt idx="170">
                  <c:v>1.8615</c:v>
                </c:pt>
                <c:pt idx="171">
                  <c:v>1.8456</c:v>
                </c:pt>
                <c:pt idx="172">
                  <c:v>1.8157</c:v>
                </c:pt>
                <c:pt idx="173">
                  <c:v>1.8055</c:v>
                </c:pt>
                <c:pt idx="174">
                  <c:v>1.819</c:v>
                </c:pt>
                <c:pt idx="175">
                  <c:v>1.8195</c:v>
                </c:pt>
                <c:pt idx="176">
                  <c:v>1.8012</c:v>
                </c:pt>
                <c:pt idx="177">
                  <c:v>1.8227</c:v>
                </c:pt>
                <c:pt idx="178">
                  <c:v>1.8275</c:v>
                </c:pt>
                <c:pt idx="179">
                  <c:v>1.8405</c:v>
                </c:pt>
                <c:pt idx="180">
                  <c:v>1.8843</c:v>
                </c:pt>
                <c:pt idx="181">
                  <c:v>1.8864</c:v>
                </c:pt>
                <c:pt idx="182">
                  <c:v>1.8836</c:v>
                </c:pt>
                <c:pt idx="183">
                  <c:v>1.877</c:v>
                </c:pt>
                <c:pt idx="184">
                  <c:v>1.871</c:v>
                </c:pt>
                <c:pt idx="185">
                  <c:v>1.8591</c:v>
                </c:pt>
                <c:pt idx="186">
                  <c:v>1.857</c:v>
                </c:pt>
                <c:pt idx="187">
                  <c:v>1.8527</c:v>
                </c:pt>
                <c:pt idx="188">
                  <c:v>1.8513</c:v>
                </c:pt>
                <c:pt idx="189">
                  <c:v>1.8511</c:v>
                </c:pt>
                <c:pt idx="190">
                  <c:v>1.8376</c:v>
                </c:pt>
                <c:pt idx="191">
                  <c:v>1.8347</c:v>
                </c:pt>
                <c:pt idx="192">
                  <c:v>1.8404</c:v>
                </c:pt>
                <c:pt idx="193">
                  <c:v>1.8462</c:v>
                </c:pt>
                <c:pt idx="194">
                  <c:v>1.8496</c:v>
                </c:pt>
                <c:pt idx="195">
                  <c:v>1.8668</c:v>
                </c:pt>
                <c:pt idx="196">
                  <c:v>1.8855</c:v>
                </c:pt>
                <c:pt idx="197">
                  <c:v>1.892</c:v>
                </c:pt>
                <c:pt idx="198">
                  <c:v>1.8908</c:v>
                </c:pt>
                <c:pt idx="199">
                  <c:v>1.9067</c:v>
                </c:pt>
                <c:pt idx="200">
                  <c:v>1.915</c:v>
                </c:pt>
                <c:pt idx="201">
                  <c:v>1.9338</c:v>
                </c:pt>
                <c:pt idx="202">
                  <c:v>1.9553</c:v>
                </c:pt>
                <c:pt idx="203">
                  <c:v>1.9704</c:v>
                </c:pt>
                <c:pt idx="204">
                  <c:v>1.9922</c:v>
                </c:pt>
                <c:pt idx="205">
                  <c:v>1.9819</c:v>
                </c:pt>
                <c:pt idx="206">
                  <c:v>1.9653</c:v>
                </c:pt>
                <c:pt idx="207">
                  <c:v>1.9725</c:v>
                </c:pt>
                <c:pt idx="208">
                  <c:v>1.9698</c:v>
                </c:pt>
                <c:pt idx="209">
                  <c:v>1.9835</c:v>
                </c:pt>
                <c:pt idx="210">
                  <c:v>1.9795</c:v>
                </c:pt>
                <c:pt idx="211">
                  <c:v>1.9653</c:v>
                </c:pt>
                <c:pt idx="212">
                  <c:v>1.9867</c:v>
                </c:pt>
                <c:pt idx="213">
                  <c:v>1.962</c:v>
                </c:pt>
                <c:pt idx="214">
                  <c:v>1.9714</c:v>
                </c:pt>
                <c:pt idx="215">
                  <c:v>1.9963</c:v>
                </c:pt>
                <c:pt idx="216">
                  <c:v>2.0124</c:v>
                </c:pt>
                <c:pt idx="217">
                  <c:v>2.0382</c:v>
                </c:pt>
                <c:pt idx="218">
                  <c:v>2.0292</c:v>
                </c:pt>
                <c:pt idx="219">
                  <c:v>2.0227</c:v>
                </c:pt>
                <c:pt idx="220">
                  <c:v>2.0142</c:v>
                </c:pt>
                <c:pt idx="221">
                  <c:v>2.0123</c:v>
                </c:pt>
                <c:pt idx="222">
                  <c:v>2.0336</c:v>
                </c:pt>
                <c:pt idx="223">
                  <c:v>2.0322</c:v>
                </c:pt>
                <c:pt idx="224">
                  <c:v>2.0287</c:v>
                </c:pt>
                <c:pt idx="225">
                  <c:v>2.0528</c:v>
                </c:pt>
                <c:pt idx="226">
                  <c:v>2.0629</c:v>
                </c:pt>
                <c:pt idx="227">
                  <c:v>2.094</c:v>
                </c:pt>
                <c:pt idx="228">
                  <c:v>2.1319</c:v>
                </c:pt>
                <c:pt idx="229">
                  <c:v>2.2103</c:v>
                </c:pt>
                <c:pt idx="230">
                  <c:v>2.3065</c:v>
                </c:pt>
                <c:pt idx="231">
                  <c:v>2.4448</c:v>
                </c:pt>
                <c:pt idx="232">
                  <c:v>2.5552</c:v>
                </c:pt>
                <c:pt idx="233">
                  <c:v>2.6842</c:v>
                </c:pt>
                <c:pt idx="234">
                  <c:v>2.6715</c:v>
                </c:pt>
                <c:pt idx="235">
                  <c:v>2.6127</c:v>
                </c:pt>
                <c:pt idx="236">
                  <c:v>2.5996</c:v>
                </c:pt>
                <c:pt idx="237">
                  <c:v>2.5644</c:v>
                </c:pt>
                <c:pt idx="238">
                  <c:v>2.4775</c:v>
                </c:pt>
                <c:pt idx="239">
                  <c:v>2.4438</c:v>
                </c:pt>
                <c:pt idx="240">
                  <c:v>2.4386</c:v>
                </c:pt>
                <c:pt idx="241">
                  <c:v>2.484</c:v>
                </c:pt>
                <c:pt idx="242">
                  <c:v>2.5142</c:v>
                </c:pt>
                <c:pt idx="243">
                  <c:v>2.5663</c:v>
                </c:pt>
                <c:pt idx="244">
                  <c:v>2.5572</c:v>
                </c:pt>
                <c:pt idx="245">
                  <c:v>2.5429</c:v>
                </c:pt>
                <c:pt idx="246">
                  <c:v>2.56</c:v>
                </c:pt>
                <c:pt idx="247">
                  <c:v>2.5807</c:v>
                </c:pt>
                <c:pt idx="248">
                  <c:v>2.6385</c:v>
                </c:pt>
                <c:pt idx="249">
                  <c:v>2.6751</c:v>
                </c:pt>
                <c:pt idx="250">
                  <c:v>2.7065</c:v>
                </c:pt>
                <c:pt idx="251">
                  <c:v>2.8322</c:v>
                </c:pt>
                <c:pt idx="252">
                  <c:v>2.9504</c:v>
                </c:pt>
                <c:pt idx="253">
                  <c:v>2.8327</c:v>
                </c:pt>
                <c:pt idx="254">
                  <c:v>2.8597</c:v>
                </c:pt>
                <c:pt idx="255">
                  <c:v>2.8326</c:v>
                </c:pt>
                <c:pt idx="256">
                  <c:v>2.8157</c:v>
                </c:pt>
                <c:pt idx="257">
                  <c:v>2.7915</c:v>
                </c:pt>
                <c:pt idx="258">
                  <c:v>2.7723</c:v>
                </c:pt>
                <c:pt idx="259">
                  <c:v>2.749</c:v>
                </c:pt>
                <c:pt idx="260">
                  <c:v>2.7266</c:v>
                </c:pt>
                <c:pt idx="261">
                  <c:v>2.6927</c:v>
                </c:pt>
                <c:pt idx="262">
                  <c:v>2.648</c:v>
                </c:pt>
                <c:pt idx="263">
                  <c:v>2.619</c:v>
                </c:pt>
                <c:pt idx="264">
                  <c:v>2.5349</c:v>
                </c:pt>
                <c:pt idx="265">
                  <c:v>2.4867</c:v>
                </c:pt>
                <c:pt idx="266">
                  <c:v>2.4105</c:v>
                </c:pt>
                <c:pt idx="267">
                  <c:v>2.392</c:v>
                </c:pt>
                <c:pt idx="268">
                  <c:v>2.4022</c:v>
                </c:pt>
                <c:pt idx="269">
                  <c:v>2.4706</c:v>
                </c:pt>
                <c:pt idx="270">
                  <c:v>2.5086</c:v>
                </c:pt>
                <c:pt idx="271">
                  <c:v>2.5545</c:v>
                </c:pt>
                <c:pt idx="272">
                  <c:v>2.5644</c:v>
                </c:pt>
                <c:pt idx="273">
                  <c:v>2.5443</c:v>
                </c:pt>
                <c:pt idx="274">
                  <c:v>2.5902</c:v>
                </c:pt>
                <c:pt idx="275">
                  <c:v>2.563</c:v>
                </c:pt>
                <c:pt idx="276">
                  <c:v>2.5773</c:v>
                </c:pt>
                <c:pt idx="277">
                  <c:v>2.5616</c:v>
                </c:pt>
                <c:pt idx="278">
                  <c:v>2.5566</c:v>
                </c:pt>
                <c:pt idx="279">
                  <c:v>2.4951</c:v>
                </c:pt>
                <c:pt idx="280">
                  <c:v>2.4837</c:v>
                </c:pt>
                <c:pt idx="281">
                  <c:v>2.4863</c:v>
                </c:pt>
                <c:pt idx="282">
                  <c:v>2.4931</c:v>
                </c:pt>
                <c:pt idx="283">
                  <c:v>2.4706</c:v>
                </c:pt>
                <c:pt idx="284">
                  <c:v>2.4928</c:v>
                </c:pt>
                <c:pt idx="285">
                  <c:v>2.4946</c:v>
                </c:pt>
                <c:pt idx="286">
                  <c:v>2.5116</c:v>
                </c:pt>
                <c:pt idx="287">
                  <c:v>2.5648</c:v>
                </c:pt>
                <c:pt idx="288">
                  <c:v>2.5462</c:v>
                </c:pt>
                <c:pt idx="289">
                  <c:v>2.5531</c:v>
                </c:pt>
                <c:pt idx="290">
                  <c:v>2.5578</c:v>
                </c:pt>
                <c:pt idx="291">
                  <c:v>2.5491</c:v>
                </c:pt>
                <c:pt idx="292">
                  <c:v>2.5795</c:v>
                </c:pt>
                <c:pt idx="293">
                  <c:v>2.5795</c:v>
                </c:pt>
                <c:pt idx="294">
                  <c:v>2.5935</c:v>
                </c:pt>
                <c:pt idx="295">
                  <c:v>2.6329</c:v>
                </c:pt>
                <c:pt idx="296">
                  <c:v>2.6551</c:v>
                </c:pt>
                <c:pt idx="297">
                  <c:v>2.6594</c:v>
                </c:pt>
                <c:pt idx="298">
                  <c:v>2.6722</c:v>
                </c:pt>
                <c:pt idx="299">
                  <c:v>2.6746</c:v>
                </c:pt>
                <c:pt idx="300">
                  <c:v>2.6958</c:v>
                </c:pt>
                <c:pt idx="301">
                  <c:v>2.6825</c:v>
                </c:pt>
                <c:pt idx="302">
                  <c:v>2.7004</c:v>
                </c:pt>
                <c:pt idx="303">
                  <c:v>2.7054</c:v>
                </c:pt>
                <c:pt idx="304">
                  <c:v>2.7146</c:v>
                </c:pt>
                <c:pt idx="305">
                  <c:v>2.7148</c:v>
                </c:pt>
                <c:pt idx="306">
                  <c:v>2.6918</c:v>
                </c:pt>
                <c:pt idx="307">
                  <c:v>2.6763</c:v>
                </c:pt>
                <c:pt idx="308">
                  <c:v>2.6886</c:v>
                </c:pt>
                <c:pt idx="309">
                  <c:v>2.6947</c:v>
                </c:pt>
                <c:pt idx="310">
                  <c:v>2.6996</c:v>
                </c:pt>
                <c:pt idx="311">
                  <c:v>2.6813</c:v>
                </c:pt>
                <c:pt idx="312">
                  <c:v>2.686</c:v>
                </c:pt>
                <c:pt idx="313">
                  <c:v>2.6945</c:v>
                </c:pt>
                <c:pt idx="314">
                  <c:v>2.669</c:v>
                </c:pt>
                <c:pt idx="315">
                  <c:v>2.6389</c:v>
                </c:pt>
                <c:pt idx="316">
                  <c:v>2.6444</c:v>
                </c:pt>
                <c:pt idx="317">
                  <c:v>2.638</c:v>
                </c:pt>
                <c:pt idx="318">
                  <c:v>2.6288</c:v>
                </c:pt>
                <c:pt idx="319">
                  <c:v>2.6238</c:v>
                </c:pt>
                <c:pt idx="320">
                  <c:v>2.6253</c:v>
                </c:pt>
                <c:pt idx="321">
                  <c:v>2.6337</c:v>
                </c:pt>
                <c:pt idx="322">
                  <c:v>2.6266</c:v>
                </c:pt>
                <c:pt idx="323">
                  <c:v>2.6319</c:v>
                </c:pt>
                <c:pt idx="324">
                  <c:v>2.5913</c:v>
                </c:pt>
                <c:pt idx="325">
                  <c:v>2.5684</c:v>
                </c:pt>
                <c:pt idx="326">
                  <c:v>2.5616</c:v>
                </c:pt>
                <c:pt idx="327">
                  <c:v>2.5555</c:v>
                </c:pt>
                <c:pt idx="328">
                  <c:v>2.5598</c:v>
                </c:pt>
                <c:pt idx="329">
                  <c:v>2.5583</c:v>
                </c:pt>
                <c:pt idx="330">
                  <c:v>2.5596</c:v>
                </c:pt>
                <c:pt idx="331">
                  <c:v>2.565</c:v>
                </c:pt>
                <c:pt idx="332">
                  <c:v>2.5548</c:v>
                </c:pt>
                <c:pt idx="333">
                  <c:v>2.5654</c:v>
                </c:pt>
                <c:pt idx="334">
                  <c:v>2.5676</c:v>
                </c:pt>
                <c:pt idx="335">
                  <c:v>2.5628</c:v>
                </c:pt>
                <c:pt idx="336">
                  <c:v>2.5609</c:v>
                </c:pt>
                <c:pt idx="337">
                  <c:v>2.5388</c:v>
                </c:pt>
                <c:pt idx="338">
                  <c:v>2.5653</c:v>
                </c:pt>
                <c:pt idx="339">
                  <c:v>2.5557</c:v>
                </c:pt>
                <c:pt idx="340">
                  <c:v>2.5693</c:v>
                </c:pt>
                <c:pt idx="341">
                  <c:v>2.5337</c:v>
                </c:pt>
                <c:pt idx="342">
                  <c:v>2.5336</c:v>
                </c:pt>
                <c:pt idx="343">
                  <c:v>2.5248</c:v>
                </c:pt>
                <c:pt idx="344">
                  <c:v>2.5024</c:v>
                </c:pt>
                <c:pt idx="345">
                  <c:v>2.4851</c:v>
                </c:pt>
                <c:pt idx="346">
                  <c:v>2.4606</c:v>
                </c:pt>
                <c:pt idx="347">
                  <c:v>2.451</c:v>
                </c:pt>
                <c:pt idx="348">
                  <c:v>2.4258</c:v>
                </c:pt>
                <c:pt idx="349">
                  <c:v>2.3901</c:v>
                </c:pt>
                <c:pt idx="350">
                  <c:v>2.3697</c:v>
                </c:pt>
                <c:pt idx="351">
                  <c:v>2.3671</c:v>
                </c:pt>
                <c:pt idx="352">
                  <c:v>2.3756</c:v>
                </c:pt>
                <c:pt idx="353">
                  <c:v>2.3635</c:v>
                </c:pt>
                <c:pt idx="354">
                  <c:v>2.3676</c:v>
                </c:pt>
                <c:pt idx="355">
                  <c:v>2.3629</c:v>
                </c:pt>
                <c:pt idx="356">
                  <c:v>2.3557</c:v>
                </c:pt>
                <c:pt idx="357">
                  <c:v>2.3294</c:v>
                </c:pt>
                <c:pt idx="358">
                  <c:v>2.322</c:v>
                </c:pt>
                <c:pt idx="359">
                  <c:v>2.3122</c:v>
                </c:pt>
                <c:pt idx="360">
                  <c:v>2.2895</c:v>
                </c:pt>
                <c:pt idx="361">
                  <c:v>2.2831</c:v>
                </c:pt>
                <c:pt idx="362">
                  <c:v>2.2808</c:v>
                </c:pt>
                <c:pt idx="363">
                  <c:v>2.2768</c:v>
                </c:pt>
                <c:pt idx="364">
                  <c:v>2.2606</c:v>
                </c:pt>
                <c:pt idx="365">
                  <c:v>2.2566</c:v>
                </c:pt>
                <c:pt idx="366">
                  <c:v>2.2521</c:v>
                </c:pt>
                <c:pt idx="367">
                  <c:v>2.236</c:v>
                </c:pt>
                <c:pt idx="368">
                  <c:v>2.2292</c:v>
                </c:pt>
                <c:pt idx="369">
                  <c:v>2.2186</c:v>
                </c:pt>
                <c:pt idx="370">
                  <c:v>2.2193</c:v>
                </c:pt>
                <c:pt idx="371">
                  <c:v>2.2159</c:v>
                </c:pt>
                <c:pt idx="372">
                  <c:v>2.2021</c:v>
                </c:pt>
                <c:pt idx="373">
                  <c:v>2.1845</c:v>
                </c:pt>
                <c:pt idx="374">
                  <c:v>2.2206</c:v>
                </c:pt>
                <c:pt idx="375">
                  <c:v>2.251</c:v>
                </c:pt>
                <c:pt idx="376">
                  <c:v>2.2841</c:v>
                </c:pt>
                <c:pt idx="377">
                  <c:v>2.2727</c:v>
                </c:pt>
                <c:pt idx="378">
                  <c:v>2.2753</c:v>
                </c:pt>
                <c:pt idx="379">
                  <c:v>2.2974</c:v>
                </c:pt>
                <c:pt idx="380">
                  <c:v>2.3546</c:v>
                </c:pt>
                <c:pt idx="381">
                  <c:v>2.3436</c:v>
                </c:pt>
                <c:pt idx="382" c:formatCode="0.00_ ">
                  <c:v>2.3394</c:v>
                </c:pt>
                <c:pt idx="383" c:formatCode="0.00_ ">
                  <c:v>2.3311</c:v>
                </c:pt>
                <c:pt idx="384" c:formatCode="0.00_ ">
                  <c:v>2.2773</c:v>
                </c:pt>
                <c:pt idx="385" c:formatCode="0.00_ ">
                  <c:v>2.2359</c:v>
                </c:pt>
                <c:pt idx="386" c:formatCode="0.00_ ">
                  <c:v>2.2247</c:v>
                </c:pt>
                <c:pt idx="387" c:formatCode="0.00_ ">
                  <c:v>2.213</c:v>
                </c:pt>
                <c:pt idx="388" c:formatCode="0.00_ ">
                  <c:v>2.2061</c:v>
                </c:pt>
                <c:pt idx="389" c:formatCode="0.00_ ">
                  <c:v>2.1969</c:v>
                </c:pt>
                <c:pt idx="390" c:formatCode="0.00_ ">
                  <c:v>2.2003</c:v>
                </c:pt>
                <c:pt idx="391" c:formatCode="0.00_ ">
                  <c:v>2.2057</c:v>
                </c:pt>
                <c:pt idx="392" c:formatCode="0.00_ ">
                  <c:v>2.1961</c:v>
                </c:pt>
                <c:pt idx="393" c:formatCode="0.00_ ">
                  <c:v>2.1898</c:v>
                </c:pt>
                <c:pt idx="394" c:formatCode="0.00_ ">
                  <c:v>2.1812</c:v>
                </c:pt>
                <c:pt idx="395" c:formatCode="0.00_ ">
                  <c:v>2.1771</c:v>
                </c:pt>
                <c:pt idx="396" c:formatCode="0.00_ ">
                  <c:v>2.1631</c:v>
                </c:pt>
                <c:pt idx="397" c:formatCode="0.00_ ">
                  <c:v>2.1653</c:v>
                </c:pt>
                <c:pt idx="398" c:formatCode="0.00_ ">
                  <c:v>2.1692</c:v>
                </c:pt>
                <c:pt idx="399" c:formatCode="0.00_ ">
                  <c:v>2.187</c:v>
                </c:pt>
                <c:pt idx="400" c:formatCode="0.00_ ">
                  <c:v>2.1957</c:v>
                </c:pt>
                <c:pt idx="401" c:formatCode="0.00_ ">
                  <c:v>2.2092</c:v>
                </c:pt>
                <c:pt idx="402" c:formatCode="0.00_ ">
                  <c:v>2.2014</c:v>
                </c:pt>
                <c:pt idx="403" c:formatCode="0.00_ ">
                  <c:v>2.2072</c:v>
                </c:pt>
                <c:pt idx="404" c:formatCode="0.00_ ">
                  <c:v>2.2132</c:v>
                </c:pt>
                <c:pt idx="405" c:formatCode="0.00_ ">
                  <c:v>2.2034</c:v>
                </c:pt>
                <c:pt idx="406" c:formatCode="0.00_ ">
                  <c:v>2.2083</c:v>
                </c:pt>
                <c:pt idx="407" c:formatCode="0.00_ ">
                  <c:v>2.1996</c:v>
                </c:pt>
                <c:pt idx="408" c:formatCode="0.00_ ">
                  <c:v>2.1957</c:v>
                </c:pt>
                <c:pt idx="409" c:formatCode="0.00_ ">
                  <c:v>2.1859</c:v>
                </c:pt>
                <c:pt idx="410" c:formatCode="0.00_ ">
                  <c:v>2.1954</c:v>
                </c:pt>
                <c:pt idx="411" c:formatCode="0.00_ ">
                  <c:v>2.1874</c:v>
                </c:pt>
                <c:pt idx="412" c:formatCode="0.00_ ">
                  <c:v>2.1922</c:v>
                </c:pt>
                <c:pt idx="413" c:formatCode="0.00_ ">
                  <c:v>2.1759</c:v>
                </c:pt>
                <c:pt idx="414" c:formatCode="0.00_ ">
                  <c:v>2.1535</c:v>
                </c:pt>
                <c:pt idx="415" c:formatCode="0.00_ ">
                  <c:v>2.1395</c:v>
                </c:pt>
                <c:pt idx="416" c:formatCode="0.00_ ">
                  <c:v>2.1418</c:v>
                </c:pt>
                <c:pt idx="417" c:formatCode="0.00_ ">
                  <c:v>2.1157</c:v>
                </c:pt>
                <c:pt idx="418" c:formatCode="0.00_ ">
                  <c:v>2.1247</c:v>
                </c:pt>
                <c:pt idx="419" c:formatCode="0.00_ ">
                  <c:v>2.1262</c:v>
                </c:pt>
                <c:pt idx="420" c:formatCode="0.00_ ">
                  <c:v>2.1112</c:v>
                </c:pt>
                <c:pt idx="421" c:formatCode="0.00_ ">
                  <c:v>2.1428</c:v>
                </c:pt>
                <c:pt idx="422" c:formatCode="0.00_ ">
                  <c:v>2.1447</c:v>
                </c:pt>
                <c:pt idx="423" c:formatCode="0.00_ ">
                  <c:v>2.1779</c:v>
                </c:pt>
                <c:pt idx="424" c:formatCode="0.00_ ">
                  <c:v>2.1799</c:v>
                </c:pt>
                <c:pt idx="425" c:formatCode="0.00_ ">
                  <c:v>2.1995</c:v>
                </c:pt>
                <c:pt idx="426" c:formatCode="0.00_ ">
                  <c:v>2.2177</c:v>
                </c:pt>
                <c:pt idx="427">
                  <c:v>2.2348</c:v>
                </c:pt>
                <c:pt idx="428">
                  <c:v>2.2795</c:v>
                </c:pt>
                <c:pt idx="429">
                  <c:v>2.2738</c:v>
                </c:pt>
                <c:pt idx="430">
                  <c:v>2.2845</c:v>
                </c:pt>
                <c:pt idx="431">
                  <c:v>2.331</c:v>
                </c:pt>
                <c:pt idx="432">
                  <c:v>2.3913</c:v>
                </c:pt>
                <c:pt idx="433">
                  <c:v>2.451</c:v>
                </c:pt>
                <c:pt idx="434">
                  <c:v>2.4993</c:v>
                </c:pt>
                <c:pt idx="435">
                  <c:v>2.4964</c:v>
                </c:pt>
                <c:pt idx="436">
                  <c:v>2.4982</c:v>
                </c:pt>
                <c:pt idx="437">
                  <c:v>2.4825</c:v>
                </c:pt>
                <c:pt idx="438">
                  <c:v>2.4867</c:v>
                </c:pt>
                <c:pt idx="439">
                  <c:v>2.4836</c:v>
                </c:pt>
                <c:pt idx="440">
                  <c:v>2.5031</c:v>
                </c:pt>
                <c:pt idx="441">
                  <c:v>2.5059</c:v>
                </c:pt>
                <c:pt idx="442">
                  <c:v>2.5214</c:v>
                </c:pt>
                <c:pt idx="443">
                  <c:v>2.5015</c:v>
                </c:pt>
                <c:pt idx="444">
                  <c:v>2.5161</c:v>
                </c:pt>
                <c:pt idx="445">
                  <c:v>2.5474</c:v>
                </c:pt>
                <c:pt idx="446">
                  <c:v>2.5428</c:v>
                </c:pt>
                <c:pt idx="447" c:formatCode="0.00_ ">
                  <c:v>2.4696</c:v>
                </c:pt>
                <c:pt idx="448" c:formatCode="0.00_ ">
                  <c:v>2.4617</c:v>
                </c:pt>
                <c:pt idx="449" c:formatCode="0.00_ ">
                  <c:v>2.4842</c:v>
                </c:pt>
                <c:pt idx="450" c:formatCode="0.00_ ">
                  <c:v>2.4997</c:v>
                </c:pt>
                <c:pt idx="451" c:formatCode="0.00_ ">
                  <c:v>2.5071</c:v>
                </c:pt>
                <c:pt idx="452" c:formatCode="0.00_ ">
                  <c:v>2.5038</c:v>
                </c:pt>
                <c:pt idx="453" c:formatCode="0.00_ ">
                  <c:v>2.5164</c:v>
                </c:pt>
                <c:pt idx="454" c:formatCode="0.00_ ">
                  <c:v>2.5215</c:v>
                </c:pt>
                <c:pt idx="455" c:formatCode="0.00_ ">
                  <c:v>2.5408</c:v>
                </c:pt>
                <c:pt idx="456" c:formatCode="0.00_ ">
                  <c:v>2.5948</c:v>
                </c:pt>
                <c:pt idx="457" c:formatCode="0.00_ ">
                  <c:v>2.6206</c:v>
                </c:pt>
                <c:pt idx="458" c:formatCode="0.00_ ">
                  <c:v>2.6407</c:v>
                </c:pt>
                <c:pt idx="459" c:formatCode="0.00_ ">
                  <c:v>2.6688</c:v>
                </c:pt>
                <c:pt idx="460" c:formatCode="0.00_ ">
                  <c:v>2.6562</c:v>
                </c:pt>
                <c:pt idx="461" c:formatCode="0.00_ ">
                  <c:v>2.6391</c:v>
                </c:pt>
                <c:pt idx="462" c:formatCode="0.00_ ">
                  <c:v>2.6433</c:v>
                </c:pt>
                <c:pt idx="463" c:formatCode="0.00_ ">
                  <c:v>2.6193</c:v>
                </c:pt>
                <c:pt idx="464" c:formatCode="0.00_ ">
                  <c:v>2.6349</c:v>
                </c:pt>
                <c:pt idx="465" c:formatCode="0.00_ ">
                  <c:v>2.6057</c:v>
                </c:pt>
                <c:pt idx="466" c:formatCode="0.00_ ">
                  <c:v>2.5886</c:v>
                </c:pt>
                <c:pt idx="467" c:formatCode="0.00_ ">
                  <c:v>2.6023</c:v>
                </c:pt>
                <c:pt idx="468" c:formatCode="0.00_ ">
                  <c:v>2.6016</c:v>
                </c:pt>
                <c:pt idx="469" c:formatCode="0.00_ ">
                  <c:v>2.6006</c:v>
                </c:pt>
                <c:pt idx="470" c:formatCode="0.00_ ">
                  <c:v>2.6144</c:v>
                </c:pt>
                <c:pt idx="471" c:formatCode="0.00_ ">
                  <c:v>2.6188</c:v>
                </c:pt>
                <c:pt idx="472" c:formatCode="0.00_ ">
                  <c:v>2.6177</c:v>
                </c:pt>
                <c:pt idx="473" c:formatCode="0.00_ ">
                  <c:v>2.623</c:v>
                </c:pt>
                <c:pt idx="474" c:formatCode="0.00_ ">
                  <c:v>2.613</c:v>
                </c:pt>
                <c:pt idx="475" c:formatCode="0.00_ ">
                  <c:v>2.6046</c:v>
                </c:pt>
                <c:pt idx="476" c:formatCode="0.00_ ">
                  <c:v>2.606</c:v>
                </c:pt>
                <c:pt idx="477" c:formatCode="0.00_ ">
                  <c:v>2.602</c:v>
                </c:pt>
                <c:pt idx="478" c:formatCode="0.00_ ">
                  <c:v>2.6032</c:v>
                </c:pt>
                <c:pt idx="479" c:formatCode="0.00_ ">
                  <c:v>2.62</c:v>
                </c:pt>
                <c:pt idx="480" c:formatCode="0.00_ ">
                  <c:v>2.6306</c:v>
                </c:pt>
                <c:pt idx="481" c:formatCode="0.00_ ">
                  <c:v>2.6434</c:v>
                </c:pt>
                <c:pt idx="482" c:formatCode="0.00_ ">
                  <c:v>2.6485</c:v>
                </c:pt>
                <c:pt idx="483" c:formatCode="0.00_ ">
                  <c:v>2.6717</c:v>
                </c:pt>
                <c:pt idx="484" c:formatCode="0.00_ ">
                  <c:v>2.7052</c:v>
                </c:pt>
                <c:pt idx="485" c:formatCode="0.00_ ">
                  <c:v>2.6905</c:v>
                </c:pt>
                <c:pt idx="486" c:formatCode="0.00_ ">
                  <c:v>2.6867</c:v>
                </c:pt>
                <c:pt idx="487" c:formatCode="0.00_ ">
                  <c:v>2.701</c:v>
                </c:pt>
                <c:pt idx="488" c:formatCode="0.00_ ">
                  <c:v>2.7327</c:v>
                </c:pt>
                <c:pt idx="489" c:formatCode="0.00_ ">
                  <c:v>2.76</c:v>
                </c:pt>
                <c:pt idx="490" c:formatCode="0.00_ ">
                  <c:v>2.7886</c:v>
                </c:pt>
                <c:pt idx="491" c:formatCode="0.00_ ">
                  <c:v>2.8094</c:v>
                </c:pt>
                <c:pt idx="492" c:formatCode="0.00_ ">
                  <c:v>2.8066</c:v>
                </c:pt>
                <c:pt idx="493" c:formatCode="0.00_ ">
                  <c:v>2.8084</c:v>
                </c:pt>
                <c:pt idx="494" c:formatCode="0.00_ ">
                  <c:v>2.8113</c:v>
                </c:pt>
                <c:pt idx="495" c:formatCode="0.00_ ">
                  <c:v>2.785</c:v>
                </c:pt>
                <c:pt idx="496" c:formatCode="0.00_ ">
                  <c:v>2.7452</c:v>
                </c:pt>
                <c:pt idx="497" c:formatCode="0.00_ ">
                  <c:v>2.7217</c:v>
                </c:pt>
                <c:pt idx="498" c:formatCode="0.00_ ">
                  <c:v>2.6863</c:v>
                </c:pt>
                <c:pt idx="499" c:formatCode="0.00_ ">
                  <c:v>2.6774</c:v>
                </c:pt>
                <c:pt idx="500" c:formatCode="0.00_ ">
                  <c:v>2.688</c:v>
                </c:pt>
                <c:pt idx="501" c:formatCode="0.00_ ">
                  <c:v>2.693</c:v>
                </c:pt>
                <c:pt idx="502" c:formatCode="0.00_ ">
                  <c:v>2.6996</c:v>
                </c:pt>
                <c:pt idx="503" c:formatCode="0.00_ ">
                  <c:v>2.6818</c:v>
                </c:pt>
                <c:pt idx="504" c:formatCode="0.00_ ">
                  <c:v>2.6222</c:v>
                </c:pt>
                <c:pt idx="505" c:formatCode="0.00_ ">
                  <c:v>2.5406</c:v>
                </c:pt>
                <c:pt idx="506" c:formatCode="0.00_ ">
                  <c:v>2.4518</c:v>
                </c:pt>
                <c:pt idx="507" c:formatCode="0.00_ ">
                  <c:v>2.4422</c:v>
                </c:pt>
                <c:pt idx="508" c:formatCode="0.00_ ">
                  <c:v>2.4575</c:v>
                </c:pt>
                <c:pt idx="509" c:formatCode="0.00_ ">
                  <c:v>2.4545</c:v>
                </c:pt>
                <c:pt idx="510" c:formatCode="0.00_ ">
                  <c:v>2.485</c:v>
                </c:pt>
                <c:pt idx="511" c:formatCode="0.00_ ">
                  <c:v>2.4865</c:v>
                </c:pt>
                <c:pt idx="512" c:formatCode="0.00_ ">
                  <c:v>2.4877</c:v>
                </c:pt>
                <c:pt idx="513" c:formatCode="0.00_ ">
                  <c:v>2.4707</c:v>
                </c:pt>
                <c:pt idx="514" c:formatCode="0.00_ ">
                  <c:v>2.4654</c:v>
                </c:pt>
                <c:pt idx="515" c:formatCode="0.00_ ">
                  <c:v>2.4658</c:v>
                </c:pt>
                <c:pt idx="516" c:formatCode="0.00_ ">
                  <c:v>2.4716</c:v>
                </c:pt>
                <c:pt idx="517" c:formatCode="0.00_ ">
                  <c:v>2.4795</c:v>
                </c:pt>
                <c:pt idx="518" c:formatCode="0.00_ ">
                  <c:v>2.4896</c:v>
                </c:pt>
                <c:pt idx="519" c:formatCode="0.00_ ">
                  <c:v>2.4799</c:v>
                </c:pt>
                <c:pt idx="520" c:formatCode="0.00_ ">
                  <c:v>2.4814</c:v>
                </c:pt>
                <c:pt idx="521" c:formatCode="0.00_ ">
                  <c:v>2.4833</c:v>
                </c:pt>
                <c:pt idx="522" c:formatCode="0.00_ ">
                  <c:v>2.482</c:v>
                </c:pt>
                <c:pt idx="523" c:formatCode="0.00_ ">
                  <c:v>2.4838</c:v>
                </c:pt>
                <c:pt idx="524" c:formatCode="0.00_ ">
                  <c:v>2.4859</c:v>
                </c:pt>
                <c:pt idx="525" c:formatCode="0.00_ ">
                  <c:v>2.479</c:v>
                </c:pt>
                <c:pt idx="526" c:formatCode="0.00_ ">
                  <c:v>2.4767</c:v>
                </c:pt>
                <c:pt idx="527" c:formatCode="0.00_ ">
                  <c:v>2.4678</c:v>
                </c:pt>
                <c:pt idx="528" c:formatCode="0.00_ ">
                  <c:v>2.4389</c:v>
                </c:pt>
                <c:pt idx="529" c:formatCode="0.00_ ">
                  <c:v>2.4119</c:v>
                </c:pt>
                <c:pt idx="530" c:formatCode="0.00_ ">
                  <c:v>2.4196</c:v>
                </c:pt>
                <c:pt idx="532" c:formatCode="0.00_ ">
                  <c:v>2.3875</c:v>
                </c:pt>
                <c:pt idx="533" c:formatCode="0.00_ ">
                  <c:v>2.3929</c:v>
                </c:pt>
                <c:pt idx="534" c:formatCode="0.00_ ">
                  <c:v>2.3975</c:v>
                </c:pt>
                <c:pt idx="535" c:formatCode="0.00_ ">
                  <c:v>2.3774</c:v>
                </c:pt>
                <c:pt idx="538" c:formatCode="0.00_ ">
                  <c:v>2.3316</c:v>
                </c:pt>
                <c:pt idx="539" c:formatCode="0.00_ ">
                  <c:v>2.3112</c:v>
                </c:pt>
                <c:pt idx="540" c:formatCode="0.00_ ">
                  <c:v>2.2877</c:v>
                </c:pt>
                <c:pt idx="541" c:formatCode="0.00_ ">
                  <c:v>2.2834</c:v>
                </c:pt>
                <c:pt idx="542" c:formatCode="0.00_ ">
                  <c:v>2.2704</c:v>
                </c:pt>
                <c:pt idx="543" c:formatCode="0.00_ ">
                  <c:v>2.2563</c:v>
                </c:pt>
                <c:pt idx="544" c:formatCode="0.00_ ">
                  <c:v>2.245</c:v>
                </c:pt>
                <c:pt idx="545" c:formatCode="0.00_ ">
                  <c:v>2.2468</c:v>
                </c:pt>
                <c:pt idx="546" c:formatCode="0.00_ ">
                  <c:v>2.2488</c:v>
                </c:pt>
                <c:pt idx="547" c:formatCode="0.00_ ">
                  <c:v>2.2433</c:v>
                </c:pt>
                <c:pt idx="548" c:formatCode="0.00_ ">
                  <c:v>2.2475</c:v>
                </c:pt>
                <c:pt idx="549" c:formatCode="0.00_ ">
                  <c:v>2.2492</c:v>
                </c:pt>
                <c:pt idx="550" c:formatCode="0.00_ ">
                  <c:v>2.2559</c:v>
                </c:pt>
                <c:pt idx="551" c:formatCode="0.00_ ">
                  <c:v>2.2608</c:v>
                </c:pt>
                <c:pt idx="552" c:formatCode="0.00_ ">
                  <c:v>2.2546</c:v>
                </c:pt>
                <c:pt idx="553" c:formatCode="0.00_ ">
                  <c:v>2.2564</c:v>
                </c:pt>
                <c:pt idx="554" c:formatCode="0.00_ ">
                  <c:v>2.2602</c:v>
                </c:pt>
                <c:pt idx="555" c:formatCode="0.00_ ">
                  <c:v>2.2845</c:v>
                </c:pt>
                <c:pt idx="556" c:formatCode="0.00_ ">
                  <c:v>2.2995</c:v>
                </c:pt>
                <c:pt idx="557" c:formatCode="0.00_ ">
                  <c:v>2.2965</c:v>
                </c:pt>
                <c:pt idx="558" c:formatCode="0.00_ ">
                  <c:v>2.3006</c:v>
                </c:pt>
                <c:pt idx="559" c:formatCode="0.00_ ">
                  <c:v>2.287</c:v>
                </c:pt>
                <c:pt idx="560" c:formatCode="0.00_ ">
                  <c:v>2.2754</c:v>
                </c:pt>
                <c:pt idx="561" c:formatCode="0.00_ ">
                  <c:v>2.2644</c:v>
                </c:pt>
                <c:pt idx="562" c:formatCode="0.00_ ">
                  <c:v>2.2619</c:v>
                </c:pt>
                <c:pt idx="563" c:formatCode="0.00_ ">
                  <c:v>2.2738</c:v>
                </c:pt>
                <c:pt idx="564" c:formatCode="0.00_ ">
                  <c:v>2.2789</c:v>
                </c:pt>
                <c:pt idx="565" c:formatCode="0.00_ ">
                  <c:v>2.2775</c:v>
                </c:pt>
                <c:pt idx="566" c:formatCode="0.00_ ">
                  <c:v>2.2796</c:v>
                </c:pt>
                <c:pt idx="567" c:formatCode="0.00_ ">
                  <c:v>2.2621</c:v>
                </c:pt>
                <c:pt idx="568" c:formatCode="0.00_ ">
                  <c:v>2.2527</c:v>
                </c:pt>
                <c:pt idx="569" c:formatCode="0.00_ ">
                  <c:v>2.2408</c:v>
                </c:pt>
                <c:pt idx="570" c:formatCode="0.00_ ">
                  <c:v>2.2128</c:v>
                </c:pt>
                <c:pt idx="571" c:formatCode="0.00_ ">
                  <c:v>2.2018</c:v>
                </c:pt>
                <c:pt idx="572" c:formatCode="0.00_ ">
                  <c:v>2.1634</c:v>
                </c:pt>
                <c:pt idx="573" c:formatCode="0.00_ ">
                  <c:v>2.1381</c:v>
                </c:pt>
                <c:pt idx="574" c:formatCode="0.00_ ">
                  <c:v>2.1176</c:v>
                </c:pt>
                <c:pt idx="575" c:formatCode="0.00_ ">
                  <c:v>2.0897</c:v>
                </c:pt>
                <c:pt idx="576" c:formatCode="0.00_ ">
                  <c:v>2.0684</c:v>
                </c:pt>
                <c:pt idx="577" c:formatCode="0.00_ ">
                  <c:v>2.0596</c:v>
                </c:pt>
                <c:pt idx="578" c:formatCode="0.00_ ">
                  <c:v>2.0578</c:v>
                </c:pt>
                <c:pt idx="579" c:formatCode="0.00_ ">
                  <c:v>2.0485</c:v>
                </c:pt>
                <c:pt idx="580" c:formatCode="0.00_ ">
                  <c:v>2.0239</c:v>
                </c:pt>
                <c:pt idx="581" c:formatCode="0.00_ ">
                  <c:v>1.9981</c:v>
                </c:pt>
                <c:pt idx="582" c:formatCode="0.00_ ">
                  <c:v>1.9844</c:v>
                </c:pt>
                <c:pt idx="583" c:formatCode="0.00_ ">
                  <c:v>1.9888</c:v>
                </c:pt>
                <c:pt idx="584" c:formatCode="0.00_ ">
                  <c:v>2.0295</c:v>
                </c:pt>
                <c:pt idx="585" c:formatCode="0.00_ ">
                  <c:v>2.0249</c:v>
                </c:pt>
                <c:pt idx="586" c:formatCode="0.00_ ">
                  <c:v>2.0823</c:v>
                </c:pt>
                <c:pt idx="587" c:formatCode="0.00_ ">
                  <c:v>2.1019</c:v>
                </c:pt>
                <c:pt idx="588" c:formatCode="0.00_ ">
                  <c:v>2.0721</c:v>
                </c:pt>
                <c:pt idx="589" c:formatCode="0.00_ ">
                  <c:v>2.0554</c:v>
                </c:pt>
                <c:pt idx="590" c:formatCode="0.00_ ">
                  <c:v>2.0441</c:v>
                </c:pt>
                <c:pt idx="591" c:formatCode="0.00_ ">
                  <c:v>2.0352</c:v>
                </c:pt>
                <c:pt idx="592" c:formatCode="0.00_ ">
                  <c:v>2.0338</c:v>
                </c:pt>
                <c:pt idx="593" c:formatCode="0.00_ ">
                  <c:v>2.0338</c:v>
                </c:pt>
                <c:pt idx="594" c:formatCode="0.00_ ">
                  <c:v>2.0386</c:v>
                </c:pt>
                <c:pt idx="595" c:formatCode="0.00_ ">
                  <c:v>2.0305</c:v>
                </c:pt>
                <c:pt idx="596" c:formatCode="0.00_ ">
                  <c:v>2.0139</c:v>
                </c:pt>
                <c:pt idx="597" c:formatCode="0.00_ ">
                  <c:v>1.9995</c:v>
                </c:pt>
                <c:pt idx="598" c:formatCode="0.00_ ">
                  <c:v>2.0113</c:v>
                </c:pt>
                <c:pt idx="599" c:formatCode="0.00_ ">
                  <c:v>2.0092</c:v>
                </c:pt>
                <c:pt idx="600" c:formatCode="0.00_ ">
                  <c:v>2.0164</c:v>
                </c:pt>
                <c:pt idx="601" c:formatCode="0.00_ ">
                  <c:v>2.0226</c:v>
                </c:pt>
                <c:pt idx="602" c:formatCode="0.00_ ">
                  <c:v>2.0096</c:v>
                </c:pt>
                <c:pt idx="603" c:formatCode="0.00_ ">
                  <c:v>2.0059</c:v>
                </c:pt>
                <c:pt idx="604" c:formatCode="0.00_ ">
                  <c:v>1.9985</c:v>
                </c:pt>
                <c:pt idx="605" c:formatCode="0.00_ ">
                  <c:v>2.002</c:v>
                </c:pt>
                <c:pt idx="606" c:formatCode="0.00_ ">
                  <c:v>2.002</c:v>
                </c:pt>
                <c:pt idx="607" c:formatCode="0.00_ ">
                  <c:v>1.9983</c:v>
                </c:pt>
                <c:pt idx="608" c:formatCode="0.00_ ">
                  <c:v>2.0026</c:v>
                </c:pt>
                <c:pt idx="609" c:formatCode="0.00_ ">
                  <c:v>1.9958</c:v>
                </c:pt>
                <c:pt idx="610" c:formatCode="0.00_ ">
                  <c:v>1.996</c:v>
                </c:pt>
                <c:pt idx="611" c:formatCode="0.00_ ">
                  <c:v>1.9995</c:v>
                </c:pt>
                <c:pt idx="612" c:formatCode="0.00_ ">
                  <c:v>1.9811</c:v>
                </c:pt>
                <c:pt idx="613" c:formatCode="0.00_ ">
                  <c:v>1.9796</c:v>
                </c:pt>
                <c:pt idx="614" c:formatCode="0.00_ ">
                  <c:v>1.9777</c:v>
                </c:pt>
                <c:pt idx="615" c:formatCode="0.00_ ">
                  <c:v>1.9773</c:v>
                </c:pt>
                <c:pt idx="616" c:formatCode="0.00_ ">
                  <c:v>1.9761</c:v>
                </c:pt>
                <c:pt idx="617" c:formatCode="0.00_ ">
                  <c:v>1.9802</c:v>
                </c:pt>
                <c:pt idx="618" c:formatCode="0.00_ ">
                  <c:v>1.9782</c:v>
                </c:pt>
                <c:pt idx="619" c:formatCode="0.00_ ">
                  <c:v>1.9665</c:v>
                </c:pt>
                <c:pt idx="620" c:formatCode="0.00_ ">
                  <c:v>1.9849</c:v>
                </c:pt>
                <c:pt idx="621" c:formatCode="0.00_ ">
                  <c:v>1.9737</c:v>
                </c:pt>
                <c:pt idx="622" c:formatCode="0.00_ ">
                  <c:v>1.9706</c:v>
                </c:pt>
                <c:pt idx="623" c:formatCode="0.00_ ">
                  <c:v>1.9722</c:v>
                </c:pt>
                <c:pt idx="624" c:formatCode="0.00_ ">
                  <c:v>1.9766</c:v>
                </c:pt>
                <c:pt idx="625" c:formatCode="0.00_ ">
                  <c:v>1.9734</c:v>
                </c:pt>
                <c:pt idx="626" c:formatCode="0.00_ ">
                  <c:v>1.9685</c:v>
                </c:pt>
                <c:pt idx="627" c:formatCode="0.00_ ">
                  <c:v>1.964</c:v>
                </c:pt>
              </c:numCache>
            </c:numRef>
          </c:val>
          <c:smooth val="0"/>
        </c:ser>
        <c:ser>
          <c:idx val="3"/>
          <c:order val="3"/>
          <c:tx>
            <c:strRef>
              <c:f>'[国债企业债收益率-截至2024年06月.xls]Sheet0 (2)'!$E$1</c:f>
              <c:strCache>
                <c:ptCount val="1"/>
                <c:pt idx="0">
                  <c:v>企业债到期收益率(AAA):1年</c:v>
                </c:pt>
              </c:strCache>
            </c:strRef>
          </c:tx>
          <c:spPr>
            <a:ln w="28575" cap="rnd" cmpd="sng" algn="ctr">
              <a:solidFill>
                <a:schemeClr val="accent4"/>
              </a:solidFill>
              <a:prstDash val="solid"/>
              <a:round/>
            </a:ln>
            <a:effectLst/>
          </c:spPr>
          <c:marker>
            <c:symbol val="none"/>
          </c:marker>
          <c:dLbls>
            <c:delete val="1"/>
          </c:dLbls>
          <c:cat>
            <c:strRef>
              <c:f>'[国债企业债收益率-截至2024年06月.xls]Sheet0 (2)'!$A$222:$A$849</c:f>
              <c:strCache>
                <c:ptCount val="628"/>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strCache>
            </c:strRef>
          </c:cat>
          <c:val>
            <c:numRef>
              <c:f>'[国债企业债收益率-截至2024年06月.xls]Sheet0 (2)'!$E$222:$E$849</c:f>
              <c:numCache>
                <c:formatCode>#,##0.00_ </c:formatCode>
                <c:ptCount val="628"/>
                <c:pt idx="0">
                  <c:v>2.7797</c:v>
                </c:pt>
                <c:pt idx="1">
                  <c:v>2.7764</c:v>
                </c:pt>
                <c:pt idx="2">
                  <c:v>2.7778</c:v>
                </c:pt>
                <c:pt idx="3">
                  <c:v>2.7575</c:v>
                </c:pt>
                <c:pt idx="4">
                  <c:v>2.7461</c:v>
                </c:pt>
                <c:pt idx="5">
                  <c:v>2.7526</c:v>
                </c:pt>
                <c:pt idx="6">
                  <c:v>2.7427</c:v>
                </c:pt>
                <c:pt idx="7">
                  <c:v>2.769</c:v>
                </c:pt>
                <c:pt idx="8">
                  <c:v>2.7647</c:v>
                </c:pt>
                <c:pt idx="9">
                  <c:v>2.7686</c:v>
                </c:pt>
                <c:pt idx="10">
                  <c:v>2.7589</c:v>
                </c:pt>
                <c:pt idx="11">
                  <c:v>2.7683</c:v>
                </c:pt>
                <c:pt idx="12">
                  <c:v>2.7703</c:v>
                </c:pt>
                <c:pt idx="13">
                  <c:v>2.7775</c:v>
                </c:pt>
                <c:pt idx="14">
                  <c:v>2.8136</c:v>
                </c:pt>
                <c:pt idx="15">
                  <c:v>2.824</c:v>
                </c:pt>
                <c:pt idx="16">
                  <c:v>2.8472</c:v>
                </c:pt>
                <c:pt idx="17">
                  <c:v>2.841</c:v>
                </c:pt>
                <c:pt idx="18">
                  <c:v>2.8202</c:v>
                </c:pt>
                <c:pt idx="19">
                  <c:v>2.822</c:v>
                </c:pt>
                <c:pt idx="20">
                  <c:v>2.8031</c:v>
                </c:pt>
                <c:pt idx="21">
                  <c:v>2.7775</c:v>
                </c:pt>
                <c:pt idx="22">
                  <c:v>2.7482</c:v>
                </c:pt>
                <c:pt idx="23">
                  <c:v>2.7396</c:v>
                </c:pt>
                <c:pt idx="24">
                  <c:v>2.7221</c:v>
                </c:pt>
                <c:pt idx="25">
                  <c:v>2.714</c:v>
                </c:pt>
                <c:pt idx="26">
                  <c:v>2.7071</c:v>
                </c:pt>
                <c:pt idx="27">
                  <c:v>2.6978</c:v>
                </c:pt>
                <c:pt idx="28">
                  <c:v>2.6823</c:v>
                </c:pt>
                <c:pt idx="29">
                  <c:v>2.6513</c:v>
                </c:pt>
                <c:pt idx="30">
                  <c:v>2.6515</c:v>
                </c:pt>
                <c:pt idx="31">
                  <c:v>2.6528</c:v>
                </c:pt>
                <c:pt idx="32">
                  <c:v>2.6402</c:v>
                </c:pt>
                <c:pt idx="33">
                  <c:v>2.6374</c:v>
                </c:pt>
                <c:pt idx="34">
                  <c:v>2.6036</c:v>
                </c:pt>
                <c:pt idx="35">
                  <c:v>2.5751</c:v>
                </c:pt>
                <c:pt idx="36">
                  <c:v>2.5463</c:v>
                </c:pt>
                <c:pt idx="37">
                  <c:v>2.5343</c:v>
                </c:pt>
                <c:pt idx="38">
                  <c:v>2.5166</c:v>
                </c:pt>
                <c:pt idx="39">
                  <c:v>2.518</c:v>
                </c:pt>
                <c:pt idx="40">
                  <c:v>2.523</c:v>
                </c:pt>
                <c:pt idx="41">
                  <c:v>2.5161</c:v>
                </c:pt>
                <c:pt idx="42">
                  <c:v>2.5169</c:v>
                </c:pt>
                <c:pt idx="43">
                  <c:v>2.5198</c:v>
                </c:pt>
                <c:pt idx="44">
                  <c:v>2.5064</c:v>
                </c:pt>
                <c:pt idx="45">
                  <c:v>2.494</c:v>
                </c:pt>
                <c:pt idx="46">
                  <c:v>2.508</c:v>
                </c:pt>
                <c:pt idx="47">
                  <c:v>2.4901</c:v>
                </c:pt>
                <c:pt idx="48">
                  <c:v>2.5046</c:v>
                </c:pt>
                <c:pt idx="49">
                  <c:v>2.5145</c:v>
                </c:pt>
                <c:pt idx="50">
                  <c:v>2.5103</c:v>
                </c:pt>
                <c:pt idx="51">
                  <c:v>2.5196</c:v>
                </c:pt>
                <c:pt idx="52">
                  <c:v>2.532</c:v>
                </c:pt>
                <c:pt idx="53">
                  <c:v>2.5406</c:v>
                </c:pt>
                <c:pt idx="54">
                  <c:v>2.5767</c:v>
                </c:pt>
                <c:pt idx="55">
                  <c:v>2.5725</c:v>
                </c:pt>
                <c:pt idx="56">
                  <c:v>2.5735</c:v>
                </c:pt>
                <c:pt idx="57">
                  <c:v>2.5707</c:v>
                </c:pt>
                <c:pt idx="58">
                  <c:v>2.5628</c:v>
                </c:pt>
                <c:pt idx="59">
                  <c:v>2.5869</c:v>
                </c:pt>
                <c:pt idx="60">
                  <c:v>2.609</c:v>
                </c:pt>
                <c:pt idx="61">
                  <c:v>2.6494</c:v>
                </c:pt>
                <c:pt idx="62">
                  <c:v>2.6688</c:v>
                </c:pt>
                <c:pt idx="63">
                  <c:v>2.6762</c:v>
                </c:pt>
                <c:pt idx="64">
                  <c:v>2.6947</c:v>
                </c:pt>
                <c:pt idx="65">
                  <c:v>2.7267</c:v>
                </c:pt>
                <c:pt idx="66">
                  <c:v>2.7564</c:v>
                </c:pt>
                <c:pt idx="67">
                  <c:v>2.7179</c:v>
                </c:pt>
                <c:pt idx="68">
                  <c:v>2.7345</c:v>
                </c:pt>
                <c:pt idx="69">
                  <c:v>2.7695</c:v>
                </c:pt>
                <c:pt idx="70">
                  <c:v>2.7739</c:v>
                </c:pt>
                <c:pt idx="71">
                  <c:v>2.7776</c:v>
                </c:pt>
                <c:pt idx="72">
                  <c:v>2.7613</c:v>
                </c:pt>
                <c:pt idx="73">
                  <c:v>2.7573</c:v>
                </c:pt>
                <c:pt idx="74">
                  <c:v>2.7603</c:v>
                </c:pt>
                <c:pt idx="75">
                  <c:v>2.7582</c:v>
                </c:pt>
                <c:pt idx="76">
                  <c:v>2.74</c:v>
                </c:pt>
                <c:pt idx="77">
                  <c:v>2.7233</c:v>
                </c:pt>
                <c:pt idx="78">
                  <c:v>2.7261</c:v>
                </c:pt>
                <c:pt idx="79">
                  <c:v>2.7249</c:v>
                </c:pt>
                <c:pt idx="80">
                  <c:v>2.7049</c:v>
                </c:pt>
                <c:pt idx="81">
                  <c:v>2.673</c:v>
                </c:pt>
                <c:pt idx="82">
                  <c:v>2.6649</c:v>
                </c:pt>
                <c:pt idx="83">
                  <c:v>2.623</c:v>
                </c:pt>
                <c:pt idx="84">
                  <c:v>2.6035</c:v>
                </c:pt>
                <c:pt idx="85">
                  <c:v>2.5831</c:v>
                </c:pt>
                <c:pt idx="86">
                  <c:v>2.5833</c:v>
                </c:pt>
                <c:pt idx="87">
                  <c:v>2.5611</c:v>
                </c:pt>
                <c:pt idx="88">
                  <c:v>2.5464</c:v>
                </c:pt>
                <c:pt idx="89">
                  <c:v>2.5423</c:v>
                </c:pt>
                <c:pt idx="90">
                  <c:v>2.5327</c:v>
                </c:pt>
                <c:pt idx="91">
                  <c:v>2.5369</c:v>
                </c:pt>
                <c:pt idx="92">
                  <c:v>2.5376</c:v>
                </c:pt>
                <c:pt idx="93">
                  <c:v>2.5216</c:v>
                </c:pt>
                <c:pt idx="94">
                  <c:v>2.5121</c:v>
                </c:pt>
                <c:pt idx="95">
                  <c:v>2.4822</c:v>
                </c:pt>
                <c:pt idx="96">
                  <c:v>2.4656</c:v>
                </c:pt>
                <c:pt idx="97">
                  <c:v>2.4746</c:v>
                </c:pt>
                <c:pt idx="98">
                  <c:v>2.4872</c:v>
                </c:pt>
                <c:pt idx="99">
                  <c:v>2.477</c:v>
                </c:pt>
                <c:pt idx="100">
                  <c:v>2.4733</c:v>
                </c:pt>
                <c:pt idx="101">
                  <c:v>2.4768</c:v>
                </c:pt>
                <c:pt idx="102">
                  <c:v>2.4764</c:v>
                </c:pt>
                <c:pt idx="103">
                  <c:v>2.457</c:v>
                </c:pt>
                <c:pt idx="104">
                  <c:v>2.4358</c:v>
                </c:pt>
                <c:pt idx="105">
                  <c:v>2.4276</c:v>
                </c:pt>
                <c:pt idx="106">
                  <c:v>2.4054</c:v>
                </c:pt>
                <c:pt idx="107">
                  <c:v>2.3861</c:v>
                </c:pt>
                <c:pt idx="108">
                  <c:v>2.3862</c:v>
                </c:pt>
                <c:pt idx="109">
                  <c:v>2.3683</c:v>
                </c:pt>
                <c:pt idx="110">
                  <c:v>2.3388</c:v>
                </c:pt>
                <c:pt idx="111">
                  <c:v>2.3267</c:v>
                </c:pt>
                <c:pt idx="112">
                  <c:v>2.3258</c:v>
                </c:pt>
                <c:pt idx="113">
                  <c:v>2.3207</c:v>
                </c:pt>
                <c:pt idx="114">
                  <c:v>2.3441</c:v>
                </c:pt>
                <c:pt idx="115">
                  <c:v>2.3316</c:v>
                </c:pt>
                <c:pt idx="116">
                  <c:v>2.3312</c:v>
                </c:pt>
                <c:pt idx="117">
                  <c:v>2.3379</c:v>
                </c:pt>
                <c:pt idx="118">
                  <c:v>2.354</c:v>
                </c:pt>
                <c:pt idx="119">
                  <c:v>2.3768</c:v>
                </c:pt>
                <c:pt idx="120">
                  <c:v>2.3775</c:v>
                </c:pt>
                <c:pt idx="121">
                  <c:v>2.4096</c:v>
                </c:pt>
                <c:pt idx="122">
                  <c:v>2.4595</c:v>
                </c:pt>
                <c:pt idx="123">
                  <c:v>2.4903</c:v>
                </c:pt>
                <c:pt idx="124">
                  <c:v>2.4822</c:v>
                </c:pt>
                <c:pt idx="125">
                  <c:v>2.4749</c:v>
                </c:pt>
                <c:pt idx="126">
                  <c:v>2.4771</c:v>
                </c:pt>
                <c:pt idx="127">
                  <c:v>2.486</c:v>
                </c:pt>
                <c:pt idx="128">
                  <c:v>2.4929</c:v>
                </c:pt>
                <c:pt idx="129">
                  <c:v>2.4877</c:v>
                </c:pt>
                <c:pt idx="130">
                  <c:v>2.4788</c:v>
                </c:pt>
                <c:pt idx="131">
                  <c:v>2.4689</c:v>
                </c:pt>
                <c:pt idx="132">
                  <c:v>2.476</c:v>
                </c:pt>
                <c:pt idx="133">
                  <c:v>2.4846</c:v>
                </c:pt>
                <c:pt idx="134">
                  <c:v>2.4664</c:v>
                </c:pt>
                <c:pt idx="135">
                  <c:v>2.4452</c:v>
                </c:pt>
                <c:pt idx="136">
                  <c:v>2.4683</c:v>
                </c:pt>
                <c:pt idx="137">
                  <c:v>2.4677</c:v>
                </c:pt>
                <c:pt idx="138">
                  <c:v>2.468</c:v>
                </c:pt>
                <c:pt idx="139">
                  <c:v>2.4554</c:v>
                </c:pt>
                <c:pt idx="140">
                  <c:v>2.4333</c:v>
                </c:pt>
                <c:pt idx="141">
                  <c:v>2.4593</c:v>
                </c:pt>
                <c:pt idx="142">
                  <c:v>2.4643</c:v>
                </c:pt>
                <c:pt idx="143">
                  <c:v>2.4752</c:v>
                </c:pt>
                <c:pt idx="144">
                  <c:v>2.4532</c:v>
                </c:pt>
                <c:pt idx="145">
                  <c:v>2.4473</c:v>
                </c:pt>
                <c:pt idx="146">
                  <c:v>2.4357</c:v>
                </c:pt>
                <c:pt idx="147">
                  <c:v>2.4161</c:v>
                </c:pt>
                <c:pt idx="148">
                  <c:v>2.4064</c:v>
                </c:pt>
                <c:pt idx="149">
                  <c:v>2.3736</c:v>
                </c:pt>
                <c:pt idx="150">
                  <c:v>2.3379</c:v>
                </c:pt>
                <c:pt idx="151">
                  <c:v>2.3199</c:v>
                </c:pt>
                <c:pt idx="152">
                  <c:v>2.2798</c:v>
                </c:pt>
                <c:pt idx="153">
                  <c:v>2.2666</c:v>
                </c:pt>
                <c:pt idx="154">
                  <c:v>2.2381</c:v>
                </c:pt>
                <c:pt idx="155">
                  <c:v>2.224</c:v>
                </c:pt>
                <c:pt idx="156">
                  <c:v>2.2148</c:v>
                </c:pt>
                <c:pt idx="157">
                  <c:v>2.2271</c:v>
                </c:pt>
                <c:pt idx="158">
                  <c:v>2.2063</c:v>
                </c:pt>
                <c:pt idx="159">
                  <c:v>2.2041</c:v>
                </c:pt>
                <c:pt idx="160">
                  <c:v>2.1842</c:v>
                </c:pt>
                <c:pt idx="161">
                  <c:v>2.1506</c:v>
                </c:pt>
                <c:pt idx="162">
                  <c:v>2.1197</c:v>
                </c:pt>
                <c:pt idx="163">
                  <c:v>2.1034</c:v>
                </c:pt>
                <c:pt idx="164">
                  <c:v>2.0925</c:v>
                </c:pt>
                <c:pt idx="165">
                  <c:v>2.0819</c:v>
                </c:pt>
                <c:pt idx="166">
                  <c:v>2.0794</c:v>
                </c:pt>
                <c:pt idx="167">
                  <c:v>2.1052</c:v>
                </c:pt>
                <c:pt idx="168">
                  <c:v>2.1034</c:v>
                </c:pt>
                <c:pt idx="169">
                  <c:v>2.1009</c:v>
                </c:pt>
                <c:pt idx="170">
                  <c:v>2.1031</c:v>
                </c:pt>
                <c:pt idx="171">
                  <c:v>2.0924</c:v>
                </c:pt>
                <c:pt idx="172">
                  <c:v>2.0665</c:v>
                </c:pt>
                <c:pt idx="173">
                  <c:v>2.0797</c:v>
                </c:pt>
                <c:pt idx="174">
                  <c:v>2.0562</c:v>
                </c:pt>
                <c:pt idx="175">
                  <c:v>2.0555</c:v>
                </c:pt>
                <c:pt idx="176">
                  <c:v>2.0608</c:v>
                </c:pt>
                <c:pt idx="177">
                  <c:v>2.0873</c:v>
                </c:pt>
                <c:pt idx="178">
                  <c:v>2.0844</c:v>
                </c:pt>
                <c:pt idx="179">
                  <c:v>2.0864</c:v>
                </c:pt>
                <c:pt idx="180">
                  <c:v>2.1311</c:v>
                </c:pt>
                <c:pt idx="181">
                  <c:v>2.1395</c:v>
                </c:pt>
                <c:pt idx="182">
                  <c:v>2.1452</c:v>
                </c:pt>
                <c:pt idx="183">
                  <c:v>2.14</c:v>
                </c:pt>
                <c:pt idx="184">
                  <c:v>2.1297</c:v>
                </c:pt>
                <c:pt idx="185">
                  <c:v>2.1228</c:v>
                </c:pt>
                <c:pt idx="186">
                  <c:v>2.1116</c:v>
                </c:pt>
                <c:pt idx="187">
                  <c:v>2.0944</c:v>
                </c:pt>
                <c:pt idx="188">
                  <c:v>2.095</c:v>
                </c:pt>
                <c:pt idx="189">
                  <c:v>2.0928</c:v>
                </c:pt>
                <c:pt idx="190">
                  <c:v>2.0827</c:v>
                </c:pt>
                <c:pt idx="191">
                  <c:v>2.0871</c:v>
                </c:pt>
                <c:pt idx="192">
                  <c:v>2.076</c:v>
                </c:pt>
                <c:pt idx="193">
                  <c:v>2.0801</c:v>
                </c:pt>
                <c:pt idx="194">
                  <c:v>2.0954</c:v>
                </c:pt>
                <c:pt idx="195">
                  <c:v>2.0935</c:v>
                </c:pt>
                <c:pt idx="196">
                  <c:v>2.099</c:v>
                </c:pt>
                <c:pt idx="197">
                  <c:v>2.1009</c:v>
                </c:pt>
                <c:pt idx="198">
                  <c:v>2.1068</c:v>
                </c:pt>
                <c:pt idx="199">
                  <c:v>2.116</c:v>
                </c:pt>
                <c:pt idx="200">
                  <c:v>2.1123</c:v>
                </c:pt>
                <c:pt idx="201">
                  <c:v>2.1529</c:v>
                </c:pt>
                <c:pt idx="202">
                  <c:v>2.1657</c:v>
                </c:pt>
                <c:pt idx="203">
                  <c:v>2.1609</c:v>
                </c:pt>
                <c:pt idx="204">
                  <c:v>2.1663</c:v>
                </c:pt>
                <c:pt idx="205">
                  <c:v>2.1425</c:v>
                </c:pt>
                <c:pt idx="206">
                  <c:v>2.1389</c:v>
                </c:pt>
                <c:pt idx="207">
                  <c:v>2.1293</c:v>
                </c:pt>
                <c:pt idx="208">
                  <c:v>2.1135</c:v>
                </c:pt>
                <c:pt idx="209">
                  <c:v>2.1016</c:v>
                </c:pt>
                <c:pt idx="210">
                  <c:v>2.1156</c:v>
                </c:pt>
                <c:pt idx="211">
                  <c:v>2.1004</c:v>
                </c:pt>
                <c:pt idx="212">
                  <c:v>2.1023</c:v>
                </c:pt>
                <c:pt idx="213">
                  <c:v>2.1065</c:v>
                </c:pt>
                <c:pt idx="214">
                  <c:v>2.1066</c:v>
                </c:pt>
                <c:pt idx="215">
                  <c:v>2.1195</c:v>
                </c:pt>
                <c:pt idx="216">
                  <c:v>2.1267</c:v>
                </c:pt>
                <c:pt idx="217">
                  <c:v>2.149</c:v>
                </c:pt>
                <c:pt idx="218">
                  <c:v>2.1423</c:v>
                </c:pt>
                <c:pt idx="219">
                  <c:v>2.1404</c:v>
                </c:pt>
                <c:pt idx="220">
                  <c:v>2.1452</c:v>
                </c:pt>
                <c:pt idx="221">
                  <c:v>2.1462</c:v>
                </c:pt>
                <c:pt idx="222">
                  <c:v>2.1552</c:v>
                </c:pt>
                <c:pt idx="223">
                  <c:v>2.1578</c:v>
                </c:pt>
                <c:pt idx="224">
                  <c:v>2.1622</c:v>
                </c:pt>
                <c:pt idx="225">
                  <c:v>2.1829</c:v>
                </c:pt>
                <c:pt idx="226">
                  <c:v>2.214</c:v>
                </c:pt>
                <c:pt idx="227">
                  <c:v>2.2417</c:v>
                </c:pt>
                <c:pt idx="228">
                  <c:v>2.2653</c:v>
                </c:pt>
                <c:pt idx="229">
                  <c:v>2.3013</c:v>
                </c:pt>
                <c:pt idx="230">
                  <c:v>2.388</c:v>
                </c:pt>
                <c:pt idx="231">
                  <c:v>2.5173</c:v>
                </c:pt>
                <c:pt idx="232">
                  <c:v>2.6367</c:v>
                </c:pt>
                <c:pt idx="233">
                  <c:v>2.7318</c:v>
                </c:pt>
                <c:pt idx="234">
                  <c:v>2.7886</c:v>
                </c:pt>
                <c:pt idx="235">
                  <c:v>2.7353</c:v>
                </c:pt>
                <c:pt idx="236">
                  <c:v>2.7101</c:v>
                </c:pt>
                <c:pt idx="237">
                  <c:v>2.6778</c:v>
                </c:pt>
                <c:pt idx="238">
                  <c:v>2.6327</c:v>
                </c:pt>
                <c:pt idx="239">
                  <c:v>2.6085</c:v>
                </c:pt>
                <c:pt idx="240">
                  <c:v>2.6043</c:v>
                </c:pt>
                <c:pt idx="241">
                  <c:v>2.6415</c:v>
                </c:pt>
                <c:pt idx="242">
                  <c:v>2.7036</c:v>
                </c:pt>
                <c:pt idx="243">
                  <c:v>2.7394</c:v>
                </c:pt>
                <c:pt idx="244">
                  <c:v>2.7207</c:v>
                </c:pt>
                <c:pt idx="245">
                  <c:v>2.7211</c:v>
                </c:pt>
                <c:pt idx="246">
                  <c:v>2.7251</c:v>
                </c:pt>
                <c:pt idx="247">
                  <c:v>2.8009</c:v>
                </c:pt>
                <c:pt idx="248">
                  <c:v>2.8725</c:v>
                </c:pt>
                <c:pt idx="249">
                  <c:v>2.8773</c:v>
                </c:pt>
                <c:pt idx="250">
                  <c:v>2.9225</c:v>
                </c:pt>
                <c:pt idx="251">
                  <c:v>3.0877</c:v>
                </c:pt>
                <c:pt idx="252">
                  <c:v>3.1523</c:v>
                </c:pt>
                <c:pt idx="253">
                  <c:v>3.0485</c:v>
                </c:pt>
                <c:pt idx="254">
                  <c:v>3.0811</c:v>
                </c:pt>
                <c:pt idx="255">
                  <c:v>3.0328</c:v>
                </c:pt>
                <c:pt idx="256">
                  <c:v>2.9985</c:v>
                </c:pt>
                <c:pt idx="257">
                  <c:v>3.0037</c:v>
                </c:pt>
                <c:pt idx="258">
                  <c:v>2.9678</c:v>
                </c:pt>
                <c:pt idx="259">
                  <c:v>2.913</c:v>
                </c:pt>
                <c:pt idx="260">
                  <c:v>2.868</c:v>
                </c:pt>
                <c:pt idx="261">
                  <c:v>2.8471</c:v>
                </c:pt>
                <c:pt idx="262">
                  <c:v>2.8211</c:v>
                </c:pt>
                <c:pt idx="263">
                  <c:v>2.7866</c:v>
                </c:pt>
                <c:pt idx="264">
                  <c:v>2.7465</c:v>
                </c:pt>
                <c:pt idx="265">
                  <c:v>2.7148</c:v>
                </c:pt>
                <c:pt idx="266">
                  <c:v>2.6701</c:v>
                </c:pt>
                <c:pt idx="267">
                  <c:v>2.6146</c:v>
                </c:pt>
                <c:pt idx="268">
                  <c:v>2.6106</c:v>
                </c:pt>
                <c:pt idx="269">
                  <c:v>2.643</c:v>
                </c:pt>
                <c:pt idx="270">
                  <c:v>2.7018</c:v>
                </c:pt>
                <c:pt idx="271">
                  <c:v>2.7219</c:v>
                </c:pt>
                <c:pt idx="272">
                  <c:v>2.7545</c:v>
                </c:pt>
                <c:pt idx="273">
                  <c:v>2.7329</c:v>
                </c:pt>
                <c:pt idx="274">
                  <c:v>2.7732</c:v>
                </c:pt>
                <c:pt idx="275">
                  <c:v>2.7851</c:v>
                </c:pt>
                <c:pt idx="276">
                  <c:v>2.7982</c:v>
                </c:pt>
                <c:pt idx="277">
                  <c:v>2.7876</c:v>
                </c:pt>
                <c:pt idx="278">
                  <c:v>2.7786</c:v>
                </c:pt>
                <c:pt idx="279">
                  <c:v>2.7395</c:v>
                </c:pt>
                <c:pt idx="280">
                  <c:v>2.7868</c:v>
                </c:pt>
                <c:pt idx="281">
                  <c:v>2.7466</c:v>
                </c:pt>
                <c:pt idx="282">
                  <c:v>2.7529</c:v>
                </c:pt>
                <c:pt idx="283">
                  <c:v>2.7192</c:v>
                </c:pt>
                <c:pt idx="284">
                  <c:v>2.722</c:v>
                </c:pt>
                <c:pt idx="285">
                  <c:v>2.7333</c:v>
                </c:pt>
                <c:pt idx="286">
                  <c:v>2.7231</c:v>
                </c:pt>
                <c:pt idx="287">
                  <c:v>2.7326</c:v>
                </c:pt>
                <c:pt idx="288">
                  <c:v>2.7352</c:v>
                </c:pt>
                <c:pt idx="289">
                  <c:v>2.7282</c:v>
                </c:pt>
                <c:pt idx="290">
                  <c:v>2.7092</c:v>
                </c:pt>
                <c:pt idx="291">
                  <c:v>2.7195</c:v>
                </c:pt>
                <c:pt idx="292">
                  <c:v>2.7266</c:v>
                </c:pt>
                <c:pt idx="293">
                  <c:v>2.7246</c:v>
                </c:pt>
                <c:pt idx="294">
                  <c:v>2.7435</c:v>
                </c:pt>
                <c:pt idx="295">
                  <c:v>2.779</c:v>
                </c:pt>
                <c:pt idx="296">
                  <c:v>2.8152</c:v>
                </c:pt>
                <c:pt idx="297">
                  <c:v>2.8213</c:v>
                </c:pt>
                <c:pt idx="298">
                  <c:v>2.8298</c:v>
                </c:pt>
                <c:pt idx="299">
                  <c:v>2.8458</c:v>
                </c:pt>
                <c:pt idx="300">
                  <c:v>2.8822</c:v>
                </c:pt>
                <c:pt idx="301">
                  <c:v>2.8825</c:v>
                </c:pt>
                <c:pt idx="302">
                  <c:v>2.8914</c:v>
                </c:pt>
                <c:pt idx="303">
                  <c:v>2.8854</c:v>
                </c:pt>
                <c:pt idx="304">
                  <c:v>2.8738</c:v>
                </c:pt>
                <c:pt idx="305">
                  <c:v>2.8661</c:v>
                </c:pt>
                <c:pt idx="306">
                  <c:v>2.8487</c:v>
                </c:pt>
                <c:pt idx="307">
                  <c:v>2.8293</c:v>
                </c:pt>
                <c:pt idx="308">
                  <c:v>2.8207</c:v>
                </c:pt>
                <c:pt idx="309">
                  <c:v>2.8121</c:v>
                </c:pt>
                <c:pt idx="310">
                  <c:v>2.819</c:v>
                </c:pt>
                <c:pt idx="311">
                  <c:v>2.8065</c:v>
                </c:pt>
                <c:pt idx="312">
                  <c:v>2.8164</c:v>
                </c:pt>
                <c:pt idx="313">
                  <c:v>2.8202</c:v>
                </c:pt>
                <c:pt idx="314">
                  <c:v>2.8077</c:v>
                </c:pt>
                <c:pt idx="315">
                  <c:v>2.7875</c:v>
                </c:pt>
                <c:pt idx="316">
                  <c:v>2.7957</c:v>
                </c:pt>
                <c:pt idx="317">
                  <c:v>2.7977</c:v>
                </c:pt>
                <c:pt idx="318">
                  <c:v>2.793</c:v>
                </c:pt>
                <c:pt idx="319">
                  <c:v>2.7984</c:v>
                </c:pt>
                <c:pt idx="320">
                  <c:v>2.8024</c:v>
                </c:pt>
                <c:pt idx="321">
                  <c:v>2.8134</c:v>
                </c:pt>
                <c:pt idx="322">
                  <c:v>2.7928</c:v>
                </c:pt>
                <c:pt idx="323">
                  <c:v>2.8005</c:v>
                </c:pt>
                <c:pt idx="324">
                  <c:v>2.7766</c:v>
                </c:pt>
                <c:pt idx="325">
                  <c:v>2.7719</c:v>
                </c:pt>
                <c:pt idx="326">
                  <c:v>2.7732</c:v>
                </c:pt>
                <c:pt idx="327">
                  <c:v>2.7737</c:v>
                </c:pt>
                <c:pt idx="328">
                  <c:v>2.7702</c:v>
                </c:pt>
                <c:pt idx="329">
                  <c:v>2.7755</c:v>
                </c:pt>
                <c:pt idx="330">
                  <c:v>2.7442</c:v>
                </c:pt>
                <c:pt idx="331">
                  <c:v>2.7577</c:v>
                </c:pt>
                <c:pt idx="332">
                  <c:v>2.7561</c:v>
                </c:pt>
                <c:pt idx="333">
                  <c:v>2.7591</c:v>
                </c:pt>
                <c:pt idx="334">
                  <c:v>2.7642</c:v>
                </c:pt>
                <c:pt idx="335">
                  <c:v>2.7611</c:v>
                </c:pt>
                <c:pt idx="336">
                  <c:v>2.746</c:v>
                </c:pt>
                <c:pt idx="337">
                  <c:v>2.7474</c:v>
                </c:pt>
                <c:pt idx="338">
                  <c:v>2.738</c:v>
                </c:pt>
                <c:pt idx="339">
                  <c:v>2.745</c:v>
                </c:pt>
                <c:pt idx="340">
                  <c:v>2.7526</c:v>
                </c:pt>
                <c:pt idx="341">
                  <c:v>2.7165</c:v>
                </c:pt>
                <c:pt idx="342">
                  <c:v>2.7091</c:v>
                </c:pt>
                <c:pt idx="343">
                  <c:v>2.6986</c:v>
                </c:pt>
                <c:pt idx="344">
                  <c:v>2.6739</c:v>
                </c:pt>
                <c:pt idx="345">
                  <c:v>2.666</c:v>
                </c:pt>
                <c:pt idx="346">
                  <c:v>2.6495</c:v>
                </c:pt>
                <c:pt idx="347">
                  <c:v>2.6393</c:v>
                </c:pt>
                <c:pt idx="348">
                  <c:v>2.6192</c:v>
                </c:pt>
                <c:pt idx="349">
                  <c:v>2.5862</c:v>
                </c:pt>
                <c:pt idx="350">
                  <c:v>2.5887</c:v>
                </c:pt>
                <c:pt idx="351">
                  <c:v>2.5923</c:v>
                </c:pt>
                <c:pt idx="352">
                  <c:v>2.5978</c:v>
                </c:pt>
                <c:pt idx="353">
                  <c:v>2.6019</c:v>
                </c:pt>
                <c:pt idx="354">
                  <c:v>2.5954</c:v>
                </c:pt>
                <c:pt idx="355">
                  <c:v>2.5943</c:v>
                </c:pt>
                <c:pt idx="356">
                  <c:v>2.5754</c:v>
                </c:pt>
                <c:pt idx="357">
                  <c:v>2.5484</c:v>
                </c:pt>
                <c:pt idx="358">
                  <c:v>2.5499</c:v>
                </c:pt>
                <c:pt idx="359">
                  <c:v>2.5227</c:v>
                </c:pt>
                <c:pt idx="360">
                  <c:v>2.5406</c:v>
                </c:pt>
                <c:pt idx="361">
                  <c:v>2.5297</c:v>
                </c:pt>
                <c:pt idx="362">
                  <c:v>2.5147</c:v>
                </c:pt>
                <c:pt idx="363">
                  <c:v>2.5002</c:v>
                </c:pt>
                <c:pt idx="364">
                  <c:v>2.4833</c:v>
                </c:pt>
                <c:pt idx="365">
                  <c:v>2.4986</c:v>
                </c:pt>
                <c:pt idx="366">
                  <c:v>2.4945</c:v>
                </c:pt>
                <c:pt idx="367">
                  <c:v>2.4838</c:v>
                </c:pt>
                <c:pt idx="368">
                  <c:v>2.4783</c:v>
                </c:pt>
                <c:pt idx="369">
                  <c:v>2.4704</c:v>
                </c:pt>
                <c:pt idx="370">
                  <c:v>2.4645</c:v>
                </c:pt>
                <c:pt idx="371">
                  <c:v>2.4496</c:v>
                </c:pt>
                <c:pt idx="372">
                  <c:v>2.4381</c:v>
                </c:pt>
                <c:pt idx="373">
                  <c:v>2.4169</c:v>
                </c:pt>
                <c:pt idx="374">
                  <c:v>2.4266</c:v>
                </c:pt>
                <c:pt idx="375">
                  <c:v>2.466</c:v>
                </c:pt>
                <c:pt idx="376">
                  <c:v>2.4855</c:v>
                </c:pt>
                <c:pt idx="377">
                  <c:v>2.511</c:v>
                </c:pt>
                <c:pt idx="378">
                  <c:v>2.5238</c:v>
                </c:pt>
                <c:pt idx="379">
                  <c:v>2.5346</c:v>
                </c:pt>
                <c:pt idx="380">
                  <c:v>2.5307</c:v>
                </c:pt>
                <c:pt idx="381">
                  <c:v>2.538</c:v>
                </c:pt>
                <c:pt idx="382" c:formatCode="0.00_ ">
                  <c:v>2.5173</c:v>
                </c:pt>
                <c:pt idx="383" c:formatCode="0.00_ ">
                  <c:v>2.4995</c:v>
                </c:pt>
                <c:pt idx="384" c:formatCode="0.00_ ">
                  <c:v>2.4867</c:v>
                </c:pt>
                <c:pt idx="385" c:formatCode="0.00_ ">
                  <c:v>2.4692</c:v>
                </c:pt>
                <c:pt idx="386" c:formatCode="0.00_ ">
                  <c:v>2.458</c:v>
                </c:pt>
                <c:pt idx="387" c:formatCode="0.00_ ">
                  <c:v>2.4464</c:v>
                </c:pt>
                <c:pt idx="388" c:formatCode="0.00_ ">
                  <c:v>2.4379</c:v>
                </c:pt>
                <c:pt idx="389" c:formatCode="0.00_ ">
                  <c:v>2.4345</c:v>
                </c:pt>
                <c:pt idx="390" c:formatCode="0.00_ ">
                  <c:v>2.4179</c:v>
                </c:pt>
                <c:pt idx="391" c:formatCode="0.00_ ">
                  <c:v>2.4129</c:v>
                </c:pt>
                <c:pt idx="392" c:formatCode="0.00_ ">
                  <c:v>2.4185</c:v>
                </c:pt>
                <c:pt idx="393" c:formatCode="0.00_ ">
                  <c:v>2.4175</c:v>
                </c:pt>
                <c:pt idx="394" c:formatCode="0.00_ ">
                  <c:v>2.4133</c:v>
                </c:pt>
                <c:pt idx="395" c:formatCode="0.00_ ">
                  <c:v>2.4018</c:v>
                </c:pt>
                <c:pt idx="396" c:formatCode="0.00_ ">
                  <c:v>2.3906</c:v>
                </c:pt>
                <c:pt idx="397" c:formatCode="0.00_ ">
                  <c:v>2.3831</c:v>
                </c:pt>
                <c:pt idx="398" c:formatCode="0.00_ ">
                  <c:v>2.3776</c:v>
                </c:pt>
                <c:pt idx="399" c:formatCode="0.00_ ">
                  <c:v>2.4113</c:v>
                </c:pt>
                <c:pt idx="400" c:formatCode="0.00_ ">
                  <c:v>2.441</c:v>
                </c:pt>
                <c:pt idx="401" c:formatCode="0.00_ ">
                  <c:v>2.4378</c:v>
                </c:pt>
                <c:pt idx="402" c:formatCode="0.00_ ">
                  <c:v>2.4306</c:v>
                </c:pt>
                <c:pt idx="403" c:formatCode="0.00_ ">
                  <c:v>2.4391</c:v>
                </c:pt>
                <c:pt idx="404" c:formatCode="0.00_ ">
                  <c:v>2.4587</c:v>
                </c:pt>
                <c:pt idx="405" c:formatCode="0.00_ ">
                  <c:v>2.4527</c:v>
                </c:pt>
                <c:pt idx="406" c:formatCode="0.00_ ">
                  <c:v>2.4319</c:v>
                </c:pt>
                <c:pt idx="407" c:formatCode="0.00_ ">
                  <c:v>2.4187</c:v>
                </c:pt>
                <c:pt idx="408" c:formatCode="0.00_ ">
                  <c:v>2.4059</c:v>
                </c:pt>
                <c:pt idx="409" c:formatCode="0.00_ ">
                  <c:v>2.3853</c:v>
                </c:pt>
                <c:pt idx="410" c:formatCode="0.00_ ">
                  <c:v>2.3787</c:v>
                </c:pt>
                <c:pt idx="411" c:formatCode="0.00_ ">
                  <c:v>2.3784</c:v>
                </c:pt>
                <c:pt idx="412" c:formatCode="0.00_ ">
                  <c:v>2.3843</c:v>
                </c:pt>
                <c:pt idx="413" c:formatCode="0.00_ ">
                  <c:v>2.3732</c:v>
                </c:pt>
                <c:pt idx="414" c:formatCode="0.00_ ">
                  <c:v>2.332</c:v>
                </c:pt>
                <c:pt idx="415" c:formatCode="0.00_ ">
                  <c:v>2.3203</c:v>
                </c:pt>
                <c:pt idx="416" c:formatCode="0.00_ ">
                  <c:v>2.3139</c:v>
                </c:pt>
                <c:pt idx="417" c:formatCode="0.00_ ">
                  <c:v>2.3141</c:v>
                </c:pt>
                <c:pt idx="418" c:formatCode="0.00_ ">
                  <c:v>2.3021</c:v>
                </c:pt>
                <c:pt idx="419" c:formatCode="0.00_ ">
                  <c:v>2.3001</c:v>
                </c:pt>
                <c:pt idx="420" c:formatCode="0.00_ ">
                  <c:v>2.3039</c:v>
                </c:pt>
                <c:pt idx="421" c:formatCode="0.00_ ">
                  <c:v>2.3287</c:v>
                </c:pt>
                <c:pt idx="422" c:formatCode="0.00_ ">
                  <c:v>2.3421</c:v>
                </c:pt>
                <c:pt idx="423" c:formatCode="0.00_ ">
                  <c:v>2.3776</c:v>
                </c:pt>
                <c:pt idx="424" c:formatCode="0.00_ ">
                  <c:v>2.3997</c:v>
                </c:pt>
                <c:pt idx="425" c:formatCode="0.00_ ">
                  <c:v>2.4178</c:v>
                </c:pt>
                <c:pt idx="426" c:formatCode="0.00_ ">
                  <c:v>2.4144</c:v>
                </c:pt>
                <c:pt idx="427">
                  <c:v>2.4079</c:v>
                </c:pt>
                <c:pt idx="428">
                  <c:v>2.4473</c:v>
                </c:pt>
                <c:pt idx="429">
                  <c:v>2.4601</c:v>
                </c:pt>
                <c:pt idx="430">
                  <c:v>2.4878</c:v>
                </c:pt>
                <c:pt idx="431">
                  <c:v>2.5399</c:v>
                </c:pt>
                <c:pt idx="432">
                  <c:v>2.5935</c:v>
                </c:pt>
                <c:pt idx="433">
                  <c:v>2.6664</c:v>
                </c:pt>
                <c:pt idx="434">
                  <c:v>2.682</c:v>
                </c:pt>
                <c:pt idx="435">
                  <c:v>2.6354</c:v>
                </c:pt>
                <c:pt idx="436">
                  <c:v>2.6143</c:v>
                </c:pt>
                <c:pt idx="437">
                  <c:v>2.5917</c:v>
                </c:pt>
                <c:pt idx="438">
                  <c:v>2.5957</c:v>
                </c:pt>
                <c:pt idx="439">
                  <c:v>2.6144</c:v>
                </c:pt>
                <c:pt idx="440">
                  <c:v>2.6153</c:v>
                </c:pt>
                <c:pt idx="441">
                  <c:v>2.6045</c:v>
                </c:pt>
                <c:pt idx="442">
                  <c:v>2.6014</c:v>
                </c:pt>
                <c:pt idx="443">
                  <c:v>2.5833</c:v>
                </c:pt>
                <c:pt idx="444">
                  <c:v>2.598</c:v>
                </c:pt>
                <c:pt idx="445">
                  <c:v>2.6152</c:v>
                </c:pt>
                <c:pt idx="446">
                  <c:v>2.593</c:v>
                </c:pt>
                <c:pt idx="447" c:formatCode="0.00_ ">
                  <c:v>2.5608</c:v>
                </c:pt>
                <c:pt idx="448" c:formatCode="0.00_ ">
                  <c:v>2.5643</c:v>
                </c:pt>
                <c:pt idx="449" c:formatCode="0.00_ ">
                  <c:v>2.6025</c:v>
                </c:pt>
                <c:pt idx="450" c:formatCode="0.00_ ">
                  <c:v>2.6229</c:v>
                </c:pt>
                <c:pt idx="451" c:formatCode="0.00_ ">
                  <c:v>2.6219</c:v>
                </c:pt>
                <c:pt idx="452" c:formatCode="0.00_ ">
                  <c:v>2.6235</c:v>
                </c:pt>
                <c:pt idx="453" c:formatCode="0.00_ ">
                  <c:v>2.6312</c:v>
                </c:pt>
                <c:pt idx="454" c:formatCode="0.00_ ">
                  <c:v>2.6549</c:v>
                </c:pt>
                <c:pt idx="455" c:formatCode="0.00_ ">
                  <c:v>2.6837</c:v>
                </c:pt>
                <c:pt idx="456" c:formatCode="0.00_ ">
                  <c:v>2.718</c:v>
                </c:pt>
                <c:pt idx="457" c:formatCode="0.00_ ">
                  <c:v>2.7204</c:v>
                </c:pt>
                <c:pt idx="458" c:formatCode="0.00_ ">
                  <c:v>2.7429</c:v>
                </c:pt>
                <c:pt idx="459" c:formatCode="0.00_ ">
                  <c:v>2.7514</c:v>
                </c:pt>
                <c:pt idx="460" c:formatCode="0.00_ ">
                  <c:v>2.7411</c:v>
                </c:pt>
                <c:pt idx="461" c:formatCode="0.00_ ">
                  <c:v>2.7234</c:v>
                </c:pt>
                <c:pt idx="462" c:formatCode="0.00_ ">
                  <c:v>2.7228</c:v>
                </c:pt>
                <c:pt idx="463" c:formatCode="0.00_ ">
                  <c:v>2.7208</c:v>
                </c:pt>
                <c:pt idx="464" c:formatCode="0.00_ ">
                  <c:v>2.7173</c:v>
                </c:pt>
                <c:pt idx="465" c:formatCode="0.00_ ">
                  <c:v>2.7037</c:v>
                </c:pt>
                <c:pt idx="466" c:formatCode="0.00_ ">
                  <c:v>2.6945</c:v>
                </c:pt>
                <c:pt idx="467" c:formatCode="0.00_ ">
                  <c:v>2.6971</c:v>
                </c:pt>
                <c:pt idx="468" c:formatCode="0.00_ ">
                  <c:v>2.7017</c:v>
                </c:pt>
                <c:pt idx="469" c:formatCode="0.00_ ">
                  <c:v>2.7067</c:v>
                </c:pt>
                <c:pt idx="470" c:formatCode="0.00_ ">
                  <c:v>2.7091</c:v>
                </c:pt>
                <c:pt idx="471" c:formatCode="0.00_ ">
                  <c:v>2.7031</c:v>
                </c:pt>
                <c:pt idx="472" c:formatCode="0.00_ ">
                  <c:v>2.702</c:v>
                </c:pt>
                <c:pt idx="473" c:formatCode="0.00_ ">
                  <c:v>2.7085</c:v>
                </c:pt>
                <c:pt idx="474" c:formatCode="0.00_ ">
                  <c:v>2.7029</c:v>
                </c:pt>
                <c:pt idx="475" c:formatCode="0.00_ ">
                  <c:v>2.6947</c:v>
                </c:pt>
                <c:pt idx="476" c:formatCode="0.00_ ">
                  <c:v>2.6888</c:v>
                </c:pt>
                <c:pt idx="477" c:formatCode="0.00_ ">
                  <c:v>2.6941</c:v>
                </c:pt>
                <c:pt idx="478" c:formatCode="0.00_ ">
                  <c:v>2.6976</c:v>
                </c:pt>
                <c:pt idx="479" c:formatCode="0.00_ ">
                  <c:v>2.7161</c:v>
                </c:pt>
                <c:pt idx="480" c:formatCode="0.00_ ">
                  <c:v>2.7402</c:v>
                </c:pt>
                <c:pt idx="481" c:formatCode="0.00_ ">
                  <c:v>2.7424</c:v>
                </c:pt>
                <c:pt idx="482" c:formatCode="0.00_ ">
                  <c:v>2.7477</c:v>
                </c:pt>
                <c:pt idx="483" c:formatCode="0.00_ ">
                  <c:v>2.7678</c:v>
                </c:pt>
                <c:pt idx="484" c:formatCode="0.00_ ">
                  <c:v>2.7784</c:v>
                </c:pt>
                <c:pt idx="485" c:formatCode="0.00_ ">
                  <c:v>2.7736</c:v>
                </c:pt>
                <c:pt idx="486" c:formatCode="0.00_ ">
                  <c:v>2.7686</c:v>
                </c:pt>
                <c:pt idx="487" c:formatCode="0.00_ ">
                  <c:v>2.7809</c:v>
                </c:pt>
                <c:pt idx="488" c:formatCode="0.00_ ">
                  <c:v>2.8006</c:v>
                </c:pt>
                <c:pt idx="489" c:formatCode="0.00_ ">
                  <c:v>2.8167</c:v>
                </c:pt>
                <c:pt idx="490" c:formatCode="0.00_ ">
                  <c:v>2.8388</c:v>
                </c:pt>
                <c:pt idx="491" c:formatCode="0.00_ ">
                  <c:v>2.8422</c:v>
                </c:pt>
                <c:pt idx="492" c:formatCode="0.00_ ">
                  <c:v>2.8371</c:v>
                </c:pt>
                <c:pt idx="493" c:formatCode="0.00_ ">
                  <c:v>2.839</c:v>
                </c:pt>
                <c:pt idx="494" c:formatCode="0.00_ ">
                  <c:v>2.8368</c:v>
                </c:pt>
                <c:pt idx="495" c:formatCode="0.00_ ">
                  <c:v>2.8144</c:v>
                </c:pt>
                <c:pt idx="496" c:formatCode="0.00_ ">
                  <c:v>2.7715</c:v>
                </c:pt>
                <c:pt idx="497" c:formatCode="0.00_ ">
                  <c:v>2.7674</c:v>
                </c:pt>
                <c:pt idx="498" c:formatCode="0.00_ ">
                  <c:v>2.7322</c:v>
                </c:pt>
                <c:pt idx="499" c:formatCode="0.00_ ">
                  <c:v>2.7369</c:v>
                </c:pt>
                <c:pt idx="500" c:formatCode="0.00_ ">
                  <c:v>2.7464</c:v>
                </c:pt>
                <c:pt idx="501" c:formatCode="0.00_ ">
                  <c:v>2.7317</c:v>
                </c:pt>
                <c:pt idx="502" c:formatCode="0.00_ ">
                  <c:v>2.7325</c:v>
                </c:pt>
                <c:pt idx="503" c:formatCode="0.00_ ">
                  <c:v>2.7089</c:v>
                </c:pt>
                <c:pt idx="504" c:formatCode="0.00_ ">
                  <c:v>2.6731</c:v>
                </c:pt>
                <c:pt idx="505" c:formatCode="0.00_ ">
                  <c:v>2.6083</c:v>
                </c:pt>
                <c:pt idx="506" c:formatCode="0.00_ ">
                  <c:v>2.568</c:v>
                </c:pt>
                <c:pt idx="507" c:formatCode="0.00_ ">
                  <c:v>2.5566</c:v>
                </c:pt>
                <c:pt idx="508" c:formatCode="0.00_ ">
                  <c:v>2.5801</c:v>
                </c:pt>
                <c:pt idx="509" c:formatCode="0.00_ ">
                  <c:v>2.5845</c:v>
                </c:pt>
                <c:pt idx="510" c:formatCode="0.00_ ">
                  <c:v>2.5781</c:v>
                </c:pt>
                <c:pt idx="511" c:formatCode="0.00_ ">
                  <c:v>2.5638</c:v>
                </c:pt>
                <c:pt idx="512" c:formatCode="0.00_ ">
                  <c:v>2.5514</c:v>
                </c:pt>
                <c:pt idx="513" c:formatCode="0.00_ ">
                  <c:v>2.5549</c:v>
                </c:pt>
                <c:pt idx="514" c:formatCode="0.00_ ">
                  <c:v>2.5473</c:v>
                </c:pt>
                <c:pt idx="515" c:formatCode="0.00_ ">
                  <c:v>2.5507</c:v>
                </c:pt>
                <c:pt idx="516" c:formatCode="0.00_ ">
                  <c:v>2.5574</c:v>
                </c:pt>
                <c:pt idx="517" c:formatCode="0.00_ ">
                  <c:v>2.5611</c:v>
                </c:pt>
                <c:pt idx="518" c:formatCode="0.00_ ">
                  <c:v>2.5668</c:v>
                </c:pt>
                <c:pt idx="519" c:formatCode="0.00_ ">
                  <c:v>2.5619</c:v>
                </c:pt>
                <c:pt idx="520" c:formatCode="0.00_ ">
                  <c:v>2.5577</c:v>
                </c:pt>
                <c:pt idx="521" c:formatCode="0.00_ ">
                  <c:v>2.5503</c:v>
                </c:pt>
                <c:pt idx="522" c:formatCode="0.00_ ">
                  <c:v>2.5417</c:v>
                </c:pt>
                <c:pt idx="523" c:formatCode="0.00_ ">
                  <c:v>2.5436</c:v>
                </c:pt>
                <c:pt idx="524" c:formatCode="0.00_ ">
                  <c:v>2.5457</c:v>
                </c:pt>
                <c:pt idx="525" c:formatCode="0.00_ ">
                  <c:v>2.536</c:v>
                </c:pt>
                <c:pt idx="526" c:formatCode="0.00_ ">
                  <c:v>2.5333</c:v>
                </c:pt>
                <c:pt idx="527" c:formatCode="0.00_ ">
                  <c:v>2.5175</c:v>
                </c:pt>
                <c:pt idx="528" c:formatCode="0.00_ ">
                  <c:v>2.508</c:v>
                </c:pt>
                <c:pt idx="529" c:formatCode="0.00_ ">
                  <c:v>2.4863</c:v>
                </c:pt>
                <c:pt idx="530" c:formatCode="0.00_ ">
                  <c:v>2.484</c:v>
                </c:pt>
                <c:pt idx="532" c:formatCode="0.00_ ">
                  <c:v>2.4604</c:v>
                </c:pt>
                <c:pt idx="533" c:formatCode="0.00_ ">
                  <c:v>2.4599</c:v>
                </c:pt>
                <c:pt idx="534" c:formatCode="0.00_ ">
                  <c:v>2.4689</c:v>
                </c:pt>
                <c:pt idx="535" c:formatCode="0.00_ ">
                  <c:v>2.4368</c:v>
                </c:pt>
                <c:pt idx="538" c:formatCode="0.00_ ">
                  <c:v>2.4128</c:v>
                </c:pt>
                <c:pt idx="539" c:formatCode="0.00_ ">
                  <c:v>2.3952</c:v>
                </c:pt>
                <c:pt idx="540" c:formatCode="0.00_ ">
                  <c:v>2.3748</c:v>
                </c:pt>
                <c:pt idx="541" c:formatCode="0.00_ ">
                  <c:v>2.3604</c:v>
                </c:pt>
                <c:pt idx="542" c:formatCode="0.00_ ">
                  <c:v>2.3423</c:v>
                </c:pt>
                <c:pt idx="543" c:formatCode="0.00_ ">
                  <c:v>2.3321</c:v>
                </c:pt>
                <c:pt idx="544" c:formatCode="0.00_ ">
                  <c:v>2.3205</c:v>
                </c:pt>
                <c:pt idx="545" c:formatCode="0.00_ ">
                  <c:v>2.3133</c:v>
                </c:pt>
                <c:pt idx="546" c:formatCode="0.00_ ">
                  <c:v>2.3026</c:v>
                </c:pt>
                <c:pt idx="547" c:formatCode="0.00_ ">
                  <c:v>2.3124</c:v>
                </c:pt>
                <c:pt idx="548" c:formatCode="0.00_ ">
                  <c:v>2.3153</c:v>
                </c:pt>
                <c:pt idx="549" c:formatCode="0.00_ ">
                  <c:v>2.3204</c:v>
                </c:pt>
                <c:pt idx="550" c:formatCode="0.00_ ">
                  <c:v>2.3226</c:v>
                </c:pt>
                <c:pt idx="551" c:formatCode="0.00_ ">
                  <c:v>2.3263</c:v>
                </c:pt>
                <c:pt idx="552" c:formatCode="0.00_ ">
                  <c:v>2.3199</c:v>
                </c:pt>
                <c:pt idx="553" c:formatCode="0.00_ ">
                  <c:v>2.3191</c:v>
                </c:pt>
                <c:pt idx="554" c:formatCode="0.00_ ">
                  <c:v>2.3361</c:v>
                </c:pt>
                <c:pt idx="555" c:formatCode="0.00_ ">
                  <c:v>2.3738</c:v>
                </c:pt>
                <c:pt idx="556" c:formatCode="0.00_ ">
                  <c:v>2.389</c:v>
                </c:pt>
                <c:pt idx="557" c:formatCode="0.00_ ">
                  <c:v>2.3939</c:v>
                </c:pt>
                <c:pt idx="558" c:formatCode="0.00_ ">
                  <c:v>2.3945</c:v>
                </c:pt>
                <c:pt idx="559" c:formatCode="0.00_ ">
                  <c:v>2.3763</c:v>
                </c:pt>
                <c:pt idx="560" c:formatCode="0.00_ ">
                  <c:v>2.3692</c:v>
                </c:pt>
                <c:pt idx="561" c:formatCode="0.00_ ">
                  <c:v>2.365</c:v>
                </c:pt>
                <c:pt idx="562" c:formatCode="0.00_ ">
                  <c:v>2.363</c:v>
                </c:pt>
                <c:pt idx="563" c:formatCode="0.00_ ">
                  <c:v>2.3661</c:v>
                </c:pt>
                <c:pt idx="564" c:formatCode="0.00_ ">
                  <c:v>2.3718</c:v>
                </c:pt>
                <c:pt idx="565" c:formatCode="0.00_ ">
                  <c:v>2.3587</c:v>
                </c:pt>
                <c:pt idx="566" c:formatCode="0.00_ ">
                  <c:v>2.3661</c:v>
                </c:pt>
                <c:pt idx="567" c:formatCode="0.00_ ">
                  <c:v>2.3465</c:v>
                </c:pt>
                <c:pt idx="568" c:formatCode="0.00_ ">
                  <c:v>2.3405</c:v>
                </c:pt>
                <c:pt idx="569" c:formatCode="0.00_ ">
                  <c:v>2.3384</c:v>
                </c:pt>
                <c:pt idx="570" c:formatCode="0.00_ ">
                  <c:v>2.316</c:v>
                </c:pt>
                <c:pt idx="571" c:formatCode="0.00_ ">
                  <c:v>2.3072</c:v>
                </c:pt>
                <c:pt idx="572" c:formatCode="0.00_ ">
                  <c:v>2.2829</c:v>
                </c:pt>
                <c:pt idx="573" c:formatCode="0.00_ ">
                  <c:v>2.2625</c:v>
                </c:pt>
                <c:pt idx="574" c:formatCode="0.00_ ">
                  <c:v>2.2452</c:v>
                </c:pt>
                <c:pt idx="575" c:formatCode="0.00_ ">
                  <c:v>2.2069</c:v>
                </c:pt>
                <c:pt idx="576" c:formatCode="0.00_ ">
                  <c:v>2.1772</c:v>
                </c:pt>
                <c:pt idx="577" c:formatCode="0.00_ ">
                  <c:v>2.1658</c:v>
                </c:pt>
                <c:pt idx="578" c:formatCode="0.00_ ">
                  <c:v>2.1621</c:v>
                </c:pt>
                <c:pt idx="579" c:formatCode="0.00_ ">
                  <c:v>2.1492</c:v>
                </c:pt>
                <c:pt idx="580" c:formatCode="0.00_ ">
                  <c:v>2.1156</c:v>
                </c:pt>
                <c:pt idx="581" c:formatCode="0.00_ ">
                  <c:v>2.0859</c:v>
                </c:pt>
                <c:pt idx="582" c:formatCode="0.00_ ">
                  <c:v>2.0772</c:v>
                </c:pt>
                <c:pt idx="583" c:formatCode="0.00_ ">
                  <c:v>2.0807</c:v>
                </c:pt>
                <c:pt idx="584" c:formatCode="0.00_ ">
                  <c:v>2.1081</c:v>
                </c:pt>
                <c:pt idx="585" c:formatCode="0.00_ ">
                  <c:v>2.1216</c:v>
                </c:pt>
                <c:pt idx="586" c:formatCode="0.00_ ">
                  <c:v>2.1823</c:v>
                </c:pt>
                <c:pt idx="587" c:formatCode="0.00_ ">
                  <c:v>2.1907</c:v>
                </c:pt>
                <c:pt idx="588" c:formatCode="0.00_ ">
                  <c:v>2.1762</c:v>
                </c:pt>
                <c:pt idx="589" c:formatCode="0.00_ ">
                  <c:v>2.1622</c:v>
                </c:pt>
                <c:pt idx="590" c:formatCode="0.00_ ">
                  <c:v>2.1369</c:v>
                </c:pt>
                <c:pt idx="591" c:formatCode="0.00_ ">
                  <c:v>2.1265</c:v>
                </c:pt>
                <c:pt idx="592" c:formatCode="0.00_ ">
                  <c:v>2.1291</c:v>
                </c:pt>
                <c:pt idx="593" c:formatCode="0.00_ ">
                  <c:v>2.1291</c:v>
                </c:pt>
                <c:pt idx="594" c:formatCode="0.00_ ">
                  <c:v>2.1315</c:v>
                </c:pt>
                <c:pt idx="595" c:formatCode="0.00_ ">
                  <c:v>2.1228</c:v>
                </c:pt>
                <c:pt idx="596" c:formatCode="0.00_ ">
                  <c:v>2.1054</c:v>
                </c:pt>
                <c:pt idx="597" c:formatCode="0.00_ ">
                  <c:v>2.0929</c:v>
                </c:pt>
                <c:pt idx="598" c:formatCode="0.00_ ">
                  <c:v>2.1054</c:v>
                </c:pt>
                <c:pt idx="599" c:formatCode="0.00_ ">
                  <c:v>2.1025</c:v>
                </c:pt>
                <c:pt idx="600" c:formatCode="0.00_ ">
                  <c:v>2.1039</c:v>
                </c:pt>
                <c:pt idx="601" c:formatCode="0.00_ ">
                  <c:v>2.1063</c:v>
                </c:pt>
                <c:pt idx="602" c:formatCode="0.00_ ">
                  <c:v>2.1019</c:v>
                </c:pt>
                <c:pt idx="603" c:formatCode="0.00_ ">
                  <c:v>2.0989</c:v>
                </c:pt>
                <c:pt idx="604" c:formatCode="0.00_ ">
                  <c:v>2.092</c:v>
                </c:pt>
                <c:pt idx="605" c:formatCode="0.00_ ">
                  <c:v>2.0933</c:v>
                </c:pt>
                <c:pt idx="606" c:formatCode="0.00_ ">
                  <c:v>2.0898</c:v>
                </c:pt>
                <c:pt idx="607" c:formatCode="0.00_ ">
                  <c:v>2.0852</c:v>
                </c:pt>
                <c:pt idx="608" c:formatCode="0.00_ ">
                  <c:v>2.0841</c:v>
                </c:pt>
                <c:pt idx="609" c:formatCode="0.00_ ">
                  <c:v>2.0766</c:v>
                </c:pt>
                <c:pt idx="610" c:formatCode="0.00_ ">
                  <c:v>2.0797</c:v>
                </c:pt>
                <c:pt idx="611" c:formatCode="0.00_ ">
                  <c:v>2.0755</c:v>
                </c:pt>
                <c:pt idx="612" c:formatCode="0.00_ ">
                  <c:v>2.065</c:v>
                </c:pt>
                <c:pt idx="613" c:formatCode="0.00_ ">
                  <c:v>2.0484</c:v>
                </c:pt>
                <c:pt idx="614" c:formatCode="0.00_ ">
                  <c:v>2.0459</c:v>
                </c:pt>
                <c:pt idx="615" c:formatCode="0.00_ ">
                  <c:v>2.0482</c:v>
                </c:pt>
                <c:pt idx="616" c:formatCode="0.00_ ">
                  <c:v>2.0428</c:v>
                </c:pt>
                <c:pt idx="617" c:formatCode="0.00_ ">
                  <c:v>2.0445</c:v>
                </c:pt>
                <c:pt idx="618" c:formatCode="0.00_ ">
                  <c:v>2.0476</c:v>
                </c:pt>
                <c:pt idx="619" c:formatCode="0.00_ ">
                  <c:v>2.0473</c:v>
                </c:pt>
                <c:pt idx="620" c:formatCode="0.00_ ">
                  <c:v>2.0586</c:v>
                </c:pt>
                <c:pt idx="621" c:formatCode="0.00_ ">
                  <c:v>2.0542</c:v>
                </c:pt>
                <c:pt idx="622" c:formatCode="0.00_ ">
                  <c:v>2.0547</c:v>
                </c:pt>
                <c:pt idx="623" c:formatCode="0.00_ ">
                  <c:v>2.041</c:v>
                </c:pt>
                <c:pt idx="624" c:formatCode="0.00_ ">
                  <c:v>2.0463</c:v>
                </c:pt>
                <c:pt idx="625" c:formatCode="0.00_ ">
                  <c:v>2.0464</c:v>
                </c:pt>
                <c:pt idx="626" c:formatCode="0.00_ ">
                  <c:v>2.0338</c:v>
                </c:pt>
                <c:pt idx="627" c:formatCode="0.00_ ">
                  <c:v>2.0411</c:v>
                </c:pt>
              </c:numCache>
            </c:numRef>
          </c:val>
          <c:smooth val="0"/>
        </c:ser>
        <c:dLbls>
          <c:showLegendKey val="0"/>
          <c:showVal val="0"/>
          <c:showCatName val="0"/>
          <c:showSerName val="0"/>
          <c:showPercent val="0"/>
          <c:showBubbleSize val="0"/>
        </c:dLbls>
        <c:marker val="0"/>
        <c:smooth val="0"/>
        <c:axId val="447324001"/>
        <c:axId val="155743785"/>
      </c:lineChart>
      <c:dateAx>
        <c:axId val="447324001"/>
        <c:scaling>
          <c:orientation val="minMax"/>
        </c:scaling>
        <c:delete val="0"/>
        <c:axPos val="b"/>
        <c:numFmt formatCode="m&quot;月&quot;d&quot;日&quot;yyyy&quot;年&quot;"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55743785"/>
        <c:crosses val="autoZero"/>
        <c:auto val="1"/>
        <c:lblAlgn val="ctr"/>
        <c:lblOffset val="100"/>
        <c:baseTimeUnit val="days"/>
      </c:dateAx>
      <c:valAx>
        <c:axId val="155743785"/>
        <c:scaling>
          <c:orientation val="minMax"/>
          <c:min val="1.4"/>
        </c:scaling>
        <c:delete val="0"/>
        <c:axPos val="l"/>
        <c:majorGridlines>
          <c:spPr>
            <a:ln w="9525" cap="flat" cmpd="sng" algn="ctr">
              <a:solidFill>
                <a:schemeClr val="tx1">
                  <a:lumMod val="15000"/>
                  <a:lumOff val="85000"/>
                </a:schemeClr>
              </a:solidFill>
              <a:prstDash val="solid"/>
              <a:round/>
            </a:ln>
            <a:effectLst/>
          </c:spPr>
        </c:majorGridlines>
        <c:numFmt formatCode="#,##0.00_ "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447324001"/>
        <c:crosses val="autoZero"/>
        <c:crossBetween val="midCat"/>
        <c:majorUnit val="0.5"/>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2"/>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3"/>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'[国债企业债收益率-截至2024年06月.xls]Sheet0 (2)'!$H$1</c:f>
              <c:strCache>
                <c:ptCount val="1"/>
                <c:pt idx="0">
                  <c:v>国债到期收益率:2年</c:v>
                </c:pt>
              </c:strCache>
            </c:strRef>
          </c:tx>
          <c:spPr>
            <a:ln w="28575" cap="rnd" cmpd="sng" algn="ctr">
              <a:solidFill>
                <a:schemeClr val="accent1"/>
              </a:solidFill>
              <a:prstDash val="solid"/>
              <a:round/>
            </a:ln>
            <a:effectLst/>
          </c:spPr>
          <c:marker>
            <c:symbol val="none"/>
          </c:marker>
          <c:dLbls>
            <c:delete val="1"/>
          </c:dLbls>
          <c:cat>
            <c:strRef>
              <c:f>'[国债企业债收益率-截至2024年06月.xls]Sheet0 (2)'!$G$222:$G$872</c:f>
              <c:strCache>
                <c:ptCount val="651"/>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strCache>
            </c:strRef>
          </c:cat>
          <c:val>
            <c:numRef>
              <c:f>'[国债企业债收益率-截至2024年06月.xls]Sheet0 (2)'!$H$222:$H$872</c:f>
              <c:numCache>
                <c:formatCode>0.00_ </c:formatCode>
                <c:ptCount val="651"/>
                <c:pt idx="0">
                  <c:v>2.4998</c:v>
                </c:pt>
                <c:pt idx="1">
                  <c:v>2.5098</c:v>
                </c:pt>
                <c:pt idx="2">
                  <c:v>2.5233</c:v>
                </c:pt>
                <c:pt idx="3">
                  <c:v>2.5098</c:v>
                </c:pt>
                <c:pt idx="4">
                  <c:v>2.4999</c:v>
                </c:pt>
                <c:pt idx="5">
                  <c:v>2.5098</c:v>
                </c:pt>
                <c:pt idx="6">
                  <c:v>2.5318</c:v>
                </c:pt>
                <c:pt idx="7">
                  <c:v>2.5199</c:v>
                </c:pt>
                <c:pt idx="8">
                  <c:v>2.4998</c:v>
                </c:pt>
                <c:pt idx="9">
                  <c:v>2.4998</c:v>
                </c:pt>
                <c:pt idx="10">
                  <c:v>2.4839</c:v>
                </c:pt>
                <c:pt idx="11">
                  <c:v>2.4799</c:v>
                </c:pt>
                <c:pt idx="12">
                  <c:v>2.47</c:v>
                </c:pt>
                <c:pt idx="13">
                  <c:v>2.4958</c:v>
                </c:pt>
                <c:pt idx="14">
                  <c:v>2.51</c:v>
                </c:pt>
                <c:pt idx="15">
                  <c:v>2.49</c:v>
                </c:pt>
                <c:pt idx="16">
                  <c:v>2.4685</c:v>
                </c:pt>
                <c:pt idx="17">
                  <c:v>2.474</c:v>
                </c:pt>
                <c:pt idx="18">
                  <c:v>2.484</c:v>
                </c:pt>
                <c:pt idx="19">
                  <c:v>2.47</c:v>
                </c:pt>
                <c:pt idx="20">
                  <c:v>2.454</c:v>
                </c:pt>
                <c:pt idx="21">
                  <c:v>2.424</c:v>
                </c:pt>
                <c:pt idx="22">
                  <c:v>2.387</c:v>
                </c:pt>
                <c:pt idx="23">
                  <c:v>2.3759</c:v>
                </c:pt>
                <c:pt idx="24">
                  <c:v>2.34</c:v>
                </c:pt>
                <c:pt idx="25">
                  <c:v>2.376</c:v>
                </c:pt>
                <c:pt idx="26">
                  <c:v>2.4</c:v>
                </c:pt>
                <c:pt idx="27">
                  <c:v>2.3799</c:v>
                </c:pt>
                <c:pt idx="28">
                  <c:v>2.3779</c:v>
                </c:pt>
                <c:pt idx="29">
                  <c:v>2.3449</c:v>
                </c:pt>
                <c:pt idx="30">
                  <c:v>2.3399</c:v>
                </c:pt>
                <c:pt idx="31">
                  <c:v>2.3639</c:v>
                </c:pt>
                <c:pt idx="32">
                  <c:v>2.3498</c:v>
                </c:pt>
                <c:pt idx="33">
                  <c:v>2.312</c:v>
                </c:pt>
                <c:pt idx="34">
                  <c:v>2.2398</c:v>
                </c:pt>
                <c:pt idx="35">
                  <c:v>2.2099</c:v>
                </c:pt>
                <c:pt idx="36">
                  <c:v>2.1999</c:v>
                </c:pt>
                <c:pt idx="37">
                  <c:v>2.15</c:v>
                </c:pt>
                <c:pt idx="38">
                  <c:v>2.1419</c:v>
                </c:pt>
                <c:pt idx="39">
                  <c:v>2.168</c:v>
                </c:pt>
                <c:pt idx="40">
                  <c:v>2.1799</c:v>
                </c:pt>
                <c:pt idx="41">
                  <c:v>2.1698</c:v>
                </c:pt>
                <c:pt idx="42">
                  <c:v>2.1176</c:v>
                </c:pt>
                <c:pt idx="43">
                  <c:v>2.135</c:v>
                </c:pt>
                <c:pt idx="44">
                  <c:v>2.16</c:v>
                </c:pt>
                <c:pt idx="45">
                  <c:v>2.1798</c:v>
                </c:pt>
                <c:pt idx="46">
                  <c:v>2.2297</c:v>
                </c:pt>
                <c:pt idx="47">
                  <c:v>2.2497</c:v>
                </c:pt>
                <c:pt idx="48">
                  <c:v>2.2746</c:v>
                </c:pt>
                <c:pt idx="49">
                  <c:v>2.2775</c:v>
                </c:pt>
                <c:pt idx="50">
                  <c:v>2.2556</c:v>
                </c:pt>
                <c:pt idx="51">
                  <c:v>2.2597</c:v>
                </c:pt>
                <c:pt idx="52">
                  <c:v>2.2797</c:v>
                </c:pt>
                <c:pt idx="53">
                  <c:v>2.3067</c:v>
                </c:pt>
                <c:pt idx="54">
                  <c:v>2.3097</c:v>
                </c:pt>
                <c:pt idx="55">
                  <c:v>2.2997</c:v>
                </c:pt>
                <c:pt idx="56">
                  <c:v>2.2897</c:v>
                </c:pt>
                <c:pt idx="57">
                  <c:v>2.2547</c:v>
                </c:pt>
                <c:pt idx="58">
                  <c:v>2.2799</c:v>
                </c:pt>
                <c:pt idx="59">
                  <c:v>2.2998</c:v>
                </c:pt>
                <c:pt idx="60">
                  <c:v>2.3198</c:v>
                </c:pt>
                <c:pt idx="61">
                  <c:v>2.3199</c:v>
                </c:pt>
                <c:pt idx="62">
                  <c:v>2.2919</c:v>
                </c:pt>
                <c:pt idx="63">
                  <c:v>2.273</c:v>
                </c:pt>
                <c:pt idx="64">
                  <c:v>2.286</c:v>
                </c:pt>
                <c:pt idx="65">
                  <c:v>2.2899</c:v>
                </c:pt>
                <c:pt idx="66">
                  <c:v>2.3049</c:v>
                </c:pt>
                <c:pt idx="67">
                  <c:v>2.25</c:v>
                </c:pt>
                <c:pt idx="68">
                  <c:v>2.29</c:v>
                </c:pt>
                <c:pt idx="69">
                  <c:v>2.326</c:v>
                </c:pt>
                <c:pt idx="70">
                  <c:v>2.335</c:v>
                </c:pt>
                <c:pt idx="71">
                  <c:v>2.302</c:v>
                </c:pt>
                <c:pt idx="72">
                  <c:v>2.33</c:v>
                </c:pt>
                <c:pt idx="73">
                  <c:v>2.348</c:v>
                </c:pt>
                <c:pt idx="74">
                  <c:v>2.354</c:v>
                </c:pt>
                <c:pt idx="75">
                  <c:v>2.35</c:v>
                </c:pt>
                <c:pt idx="76">
                  <c:v>2.34</c:v>
                </c:pt>
                <c:pt idx="77">
                  <c:v>2.3478</c:v>
                </c:pt>
                <c:pt idx="78">
                  <c:v>2.3499</c:v>
                </c:pt>
                <c:pt idx="79">
                  <c:v>2.34</c:v>
                </c:pt>
                <c:pt idx="80">
                  <c:v>2.325</c:v>
                </c:pt>
                <c:pt idx="81">
                  <c:v>2.3</c:v>
                </c:pt>
                <c:pt idx="82">
                  <c:v>2.26</c:v>
                </c:pt>
                <c:pt idx="83">
                  <c:v>2.252</c:v>
                </c:pt>
                <c:pt idx="84">
                  <c:v>2.246</c:v>
                </c:pt>
                <c:pt idx="85">
                  <c:v>2.26</c:v>
                </c:pt>
                <c:pt idx="86">
                  <c:v>2.28</c:v>
                </c:pt>
                <c:pt idx="87">
                  <c:v>2.305</c:v>
                </c:pt>
                <c:pt idx="88">
                  <c:v>2.2699</c:v>
                </c:pt>
                <c:pt idx="89">
                  <c:v>2.2549</c:v>
                </c:pt>
                <c:pt idx="90">
                  <c:v>2.2699</c:v>
                </c:pt>
                <c:pt idx="91">
                  <c:v>2.2799</c:v>
                </c:pt>
                <c:pt idx="92">
                  <c:v>2.29</c:v>
                </c:pt>
                <c:pt idx="93">
                  <c:v>2.2898</c:v>
                </c:pt>
                <c:pt idx="94">
                  <c:v>2.3049</c:v>
                </c:pt>
                <c:pt idx="95">
                  <c:v>2.2997</c:v>
                </c:pt>
                <c:pt idx="96">
                  <c:v>2.2998</c:v>
                </c:pt>
                <c:pt idx="97">
                  <c:v>2.33</c:v>
                </c:pt>
                <c:pt idx="98">
                  <c:v>2.33</c:v>
                </c:pt>
                <c:pt idx="99">
                  <c:v>2.3152</c:v>
                </c:pt>
                <c:pt idx="100">
                  <c:v>2.3179</c:v>
                </c:pt>
                <c:pt idx="101">
                  <c:v>2.2738</c:v>
                </c:pt>
                <c:pt idx="102">
                  <c:v>2.2727</c:v>
                </c:pt>
                <c:pt idx="103">
                  <c:v>2.25</c:v>
                </c:pt>
                <c:pt idx="104">
                  <c:v>2.2659</c:v>
                </c:pt>
                <c:pt idx="105">
                  <c:v>2.2387</c:v>
                </c:pt>
                <c:pt idx="106">
                  <c:v>2.2328</c:v>
                </c:pt>
                <c:pt idx="107">
                  <c:v>2.2361</c:v>
                </c:pt>
                <c:pt idx="108">
                  <c:v>2.2093</c:v>
                </c:pt>
                <c:pt idx="109">
                  <c:v>2.1689</c:v>
                </c:pt>
                <c:pt idx="110">
                  <c:v>2.1705</c:v>
                </c:pt>
                <c:pt idx="111">
                  <c:v>2.1894</c:v>
                </c:pt>
                <c:pt idx="112">
                  <c:v>2.1948</c:v>
                </c:pt>
                <c:pt idx="113">
                  <c:v>2.1979</c:v>
                </c:pt>
                <c:pt idx="114">
                  <c:v>2.2099</c:v>
                </c:pt>
                <c:pt idx="115">
                  <c:v>2.1639</c:v>
                </c:pt>
                <c:pt idx="116">
                  <c:v>2.1596</c:v>
                </c:pt>
                <c:pt idx="117">
                  <c:v>2.1836</c:v>
                </c:pt>
                <c:pt idx="118">
                  <c:v>2.2012</c:v>
                </c:pt>
                <c:pt idx="119">
                  <c:v>2.2067</c:v>
                </c:pt>
                <c:pt idx="120">
                  <c:v>2.2186</c:v>
                </c:pt>
                <c:pt idx="121">
                  <c:v>2.257</c:v>
                </c:pt>
                <c:pt idx="122">
                  <c:v>2.2656</c:v>
                </c:pt>
                <c:pt idx="123">
                  <c:v>2.2496</c:v>
                </c:pt>
                <c:pt idx="124">
                  <c:v>2.2411</c:v>
                </c:pt>
                <c:pt idx="125">
                  <c:v>2.2152</c:v>
                </c:pt>
                <c:pt idx="126">
                  <c:v>2.2289</c:v>
                </c:pt>
                <c:pt idx="127">
                  <c:v>2.2353</c:v>
                </c:pt>
                <c:pt idx="128">
                  <c:v>2.2454</c:v>
                </c:pt>
                <c:pt idx="129">
                  <c:v>2.2534</c:v>
                </c:pt>
                <c:pt idx="130">
                  <c:v>2.2276</c:v>
                </c:pt>
                <c:pt idx="131">
                  <c:v>2.2524</c:v>
                </c:pt>
                <c:pt idx="132">
                  <c:v>2.2652</c:v>
                </c:pt>
                <c:pt idx="133">
                  <c:v>2.2593</c:v>
                </c:pt>
                <c:pt idx="134">
                  <c:v>2.26</c:v>
                </c:pt>
                <c:pt idx="135">
                  <c:v>2.27</c:v>
                </c:pt>
                <c:pt idx="136">
                  <c:v>2.3025</c:v>
                </c:pt>
                <c:pt idx="137">
                  <c:v>2.32</c:v>
                </c:pt>
                <c:pt idx="138">
                  <c:v>2.3501</c:v>
                </c:pt>
                <c:pt idx="139">
                  <c:v>2.3218</c:v>
                </c:pt>
                <c:pt idx="140">
                  <c:v>2.2891</c:v>
                </c:pt>
                <c:pt idx="141">
                  <c:v>2.3334</c:v>
                </c:pt>
                <c:pt idx="142">
                  <c:v>2.3241</c:v>
                </c:pt>
                <c:pt idx="143">
                  <c:v>2.3065</c:v>
                </c:pt>
                <c:pt idx="144">
                  <c:v>2.3297</c:v>
                </c:pt>
                <c:pt idx="145">
                  <c:v>2.3313</c:v>
                </c:pt>
                <c:pt idx="146">
                  <c:v>2.3133</c:v>
                </c:pt>
                <c:pt idx="147">
                  <c:v>2.2858</c:v>
                </c:pt>
                <c:pt idx="148">
                  <c:v>2.2824</c:v>
                </c:pt>
                <c:pt idx="149">
                  <c:v>2.2578</c:v>
                </c:pt>
                <c:pt idx="150">
                  <c:v>2.2393</c:v>
                </c:pt>
                <c:pt idx="151">
                  <c:v>2.2318</c:v>
                </c:pt>
                <c:pt idx="152">
                  <c:v>2.2329</c:v>
                </c:pt>
                <c:pt idx="153">
                  <c:v>2.227</c:v>
                </c:pt>
                <c:pt idx="154">
                  <c:v>2.2141</c:v>
                </c:pt>
                <c:pt idx="155">
                  <c:v>2.2137</c:v>
                </c:pt>
                <c:pt idx="156">
                  <c:v>2.205</c:v>
                </c:pt>
                <c:pt idx="157">
                  <c:v>2.1777</c:v>
                </c:pt>
                <c:pt idx="158">
                  <c:v>2.1691</c:v>
                </c:pt>
                <c:pt idx="159">
                  <c:v>2.1933</c:v>
                </c:pt>
                <c:pt idx="160">
                  <c:v>2.1548</c:v>
                </c:pt>
                <c:pt idx="161">
                  <c:v>2.121</c:v>
                </c:pt>
                <c:pt idx="162">
                  <c:v>2.1018</c:v>
                </c:pt>
                <c:pt idx="163">
                  <c:v>2.0831</c:v>
                </c:pt>
                <c:pt idx="164">
                  <c:v>2.0771</c:v>
                </c:pt>
                <c:pt idx="165">
                  <c:v>2.0906</c:v>
                </c:pt>
                <c:pt idx="166">
                  <c:v>2.0977</c:v>
                </c:pt>
                <c:pt idx="167">
                  <c:v>2.1643</c:v>
                </c:pt>
                <c:pt idx="168">
                  <c:v>2.173</c:v>
                </c:pt>
                <c:pt idx="169">
                  <c:v>2.1914</c:v>
                </c:pt>
                <c:pt idx="170">
                  <c:v>2.1799</c:v>
                </c:pt>
                <c:pt idx="171">
                  <c:v>2.0428</c:v>
                </c:pt>
                <c:pt idx="172">
                  <c:v>2.0258</c:v>
                </c:pt>
                <c:pt idx="173">
                  <c:v>2.0485</c:v>
                </c:pt>
                <c:pt idx="174">
                  <c:v>2.0479</c:v>
                </c:pt>
                <c:pt idx="175">
                  <c:v>2.0639</c:v>
                </c:pt>
                <c:pt idx="176">
                  <c:v>2.0798</c:v>
                </c:pt>
                <c:pt idx="177">
                  <c:v>2.1099</c:v>
                </c:pt>
                <c:pt idx="178">
                  <c:v>2.1199</c:v>
                </c:pt>
                <c:pt idx="179">
                  <c:v>2.1298</c:v>
                </c:pt>
                <c:pt idx="180">
                  <c:v>2.1499</c:v>
                </c:pt>
                <c:pt idx="181">
                  <c:v>2.1448</c:v>
                </c:pt>
                <c:pt idx="182">
                  <c:v>2.0999</c:v>
                </c:pt>
                <c:pt idx="183">
                  <c:v>2.0899</c:v>
                </c:pt>
                <c:pt idx="184">
                  <c:v>2.0859</c:v>
                </c:pt>
                <c:pt idx="185">
                  <c:v>2.0719</c:v>
                </c:pt>
                <c:pt idx="186">
                  <c:v>2.0629</c:v>
                </c:pt>
                <c:pt idx="187">
                  <c:v>2.0639</c:v>
                </c:pt>
                <c:pt idx="188">
                  <c:v>2.051</c:v>
                </c:pt>
                <c:pt idx="189">
                  <c:v>2.0649</c:v>
                </c:pt>
                <c:pt idx="190">
                  <c:v>2.0542</c:v>
                </c:pt>
                <c:pt idx="191">
                  <c:v>2.0659</c:v>
                </c:pt>
                <c:pt idx="192">
                  <c:v>2.089</c:v>
                </c:pt>
                <c:pt idx="193">
                  <c:v>2.092</c:v>
                </c:pt>
                <c:pt idx="194">
                  <c:v>2.096</c:v>
                </c:pt>
                <c:pt idx="195">
                  <c:v>2.1049</c:v>
                </c:pt>
                <c:pt idx="196">
                  <c:v>2.1006</c:v>
                </c:pt>
                <c:pt idx="197">
                  <c:v>2.083</c:v>
                </c:pt>
                <c:pt idx="198">
                  <c:v>2.0769</c:v>
                </c:pt>
                <c:pt idx="199">
                  <c:v>2.086</c:v>
                </c:pt>
                <c:pt idx="200">
                  <c:v>2.0951</c:v>
                </c:pt>
                <c:pt idx="201">
                  <c:v>2.094</c:v>
                </c:pt>
                <c:pt idx="202">
                  <c:v>2.113</c:v>
                </c:pt>
                <c:pt idx="203">
                  <c:v>2.1201</c:v>
                </c:pt>
                <c:pt idx="204">
                  <c:v>2.1199</c:v>
                </c:pt>
                <c:pt idx="205">
                  <c:v>2.094</c:v>
                </c:pt>
                <c:pt idx="206">
                  <c:v>2.0971</c:v>
                </c:pt>
                <c:pt idx="207">
                  <c:v>2.0731</c:v>
                </c:pt>
                <c:pt idx="208">
                  <c:v>2.0607</c:v>
                </c:pt>
                <c:pt idx="209">
                  <c:v>2.0609</c:v>
                </c:pt>
                <c:pt idx="210">
                  <c:v>2.068</c:v>
                </c:pt>
                <c:pt idx="211">
                  <c:v>2.0649</c:v>
                </c:pt>
                <c:pt idx="212">
                  <c:v>2.0637</c:v>
                </c:pt>
                <c:pt idx="213">
                  <c:v>2.0879</c:v>
                </c:pt>
                <c:pt idx="214">
                  <c:v>2.0826</c:v>
                </c:pt>
                <c:pt idx="215">
                  <c:v>2.1011</c:v>
                </c:pt>
                <c:pt idx="216">
                  <c:v>2.1103</c:v>
                </c:pt>
                <c:pt idx="217">
                  <c:v>2.108</c:v>
                </c:pt>
                <c:pt idx="218">
                  <c:v>2.0901</c:v>
                </c:pt>
                <c:pt idx="219">
                  <c:v>2.0769</c:v>
                </c:pt>
                <c:pt idx="220">
                  <c:v>2.0669</c:v>
                </c:pt>
                <c:pt idx="221">
                  <c:v>2.0826</c:v>
                </c:pt>
                <c:pt idx="222">
                  <c:v>2.0965</c:v>
                </c:pt>
                <c:pt idx="223">
                  <c:v>2.0986</c:v>
                </c:pt>
                <c:pt idx="224">
                  <c:v>2.1031</c:v>
                </c:pt>
                <c:pt idx="225">
                  <c:v>2.1107</c:v>
                </c:pt>
                <c:pt idx="226">
                  <c:v>2.1374</c:v>
                </c:pt>
                <c:pt idx="227">
                  <c:v>2.1507</c:v>
                </c:pt>
                <c:pt idx="228">
                  <c:v>2.1653</c:v>
                </c:pt>
                <c:pt idx="229">
                  <c:v>2.2172</c:v>
                </c:pt>
                <c:pt idx="230">
                  <c:v>2.3208</c:v>
                </c:pt>
                <c:pt idx="231">
                  <c:v>2.3406</c:v>
                </c:pt>
                <c:pt idx="232">
                  <c:v>2.3802</c:v>
                </c:pt>
                <c:pt idx="233">
                  <c:v>2.3661</c:v>
                </c:pt>
                <c:pt idx="234">
                  <c:v>2.3241</c:v>
                </c:pt>
                <c:pt idx="235">
                  <c:v>2.3089</c:v>
                </c:pt>
                <c:pt idx="236">
                  <c:v>2.3121</c:v>
                </c:pt>
                <c:pt idx="237">
                  <c:v>2.3086</c:v>
                </c:pt>
                <c:pt idx="238">
                  <c:v>2.2607</c:v>
                </c:pt>
                <c:pt idx="239">
                  <c:v>2.3039</c:v>
                </c:pt>
                <c:pt idx="240">
                  <c:v>2.3115</c:v>
                </c:pt>
                <c:pt idx="241">
                  <c:v>2.346</c:v>
                </c:pt>
                <c:pt idx="242">
                  <c:v>2.357</c:v>
                </c:pt>
                <c:pt idx="243">
                  <c:v>2.3629</c:v>
                </c:pt>
                <c:pt idx="244">
                  <c:v>2.3443</c:v>
                </c:pt>
                <c:pt idx="245">
                  <c:v>2.351</c:v>
                </c:pt>
                <c:pt idx="246">
                  <c:v>2.3699</c:v>
                </c:pt>
                <c:pt idx="247">
                  <c:v>2.3939</c:v>
                </c:pt>
                <c:pt idx="248">
                  <c:v>2.3878</c:v>
                </c:pt>
                <c:pt idx="249">
                  <c:v>2.419</c:v>
                </c:pt>
                <c:pt idx="250">
                  <c:v>2.431</c:v>
                </c:pt>
                <c:pt idx="251">
                  <c:v>2.47</c:v>
                </c:pt>
                <c:pt idx="252">
                  <c:v>2.4223</c:v>
                </c:pt>
                <c:pt idx="253">
                  <c:v>2.3919</c:v>
                </c:pt>
                <c:pt idx="254">
                  <c:v>2.41</c:v>
                </c:pt>
                <c:pt idx="255">
                  <c:v>2.393</c:v>
                </c:pt>
                <c:pt idx="256">
                  <c:v>2.385</c:v>
                </c:pt>
                <c:pt idx="257">
                  <c:v>2.392</c:v>
                </c:pt>
                <c:pt idx="258">
                  <c:v>2.373</c:v>
                </c:pt>
                <c:pt idx="259">
                  <c:v>2.3271</c:v>
                </c:pt>
                <c:pt idx="260">
                  <c:v>2.3489</c:v>
                </c:pt>
                <c:pt idx="261">
                  <c:v>2.3649</c:v>
                </c:pt>
                <c:pt idx="262">
                  <c:v>2.4099</c:v>
                </c:pt>
                <c:pt idx="263">
                  <c:v>2.3647</c:v>
                </c:pt>
                <c:pt idx="264">
                  <c:v>2.3369</c:v>
                </c:pt>
                <c:pt idx="265" c:formatCode="#,##0.00_ ">
                  <c:v>2.33</c:v>
                </c:pt>
                <c:pt idx="266" c:formatCode="#,##0.00_ ">
                  <c:v>2.29</c:v>
                </c:pt>
                <c:pt idx="267" c:formatCode="#,##0.00_ ">
                  <c:v>2.305</c:v>
                </c:pt>
                <c:pt idx="268" c:formatCode="#,##0.00_ ">
                  <c:v>2.335</c:v>
                </c:pt>
                <c:pt idx="269" c:formatCode="#,##0.00_ ">
                  <c:v>2.355</c:v>
                </c:pt>
                <c:pt idx="270" c:formatCode="#,##0.00_ ">
                  <c:v>2.39</c:v>
                </c:pt>
                <c:pt idx="271" c:formatCode="#,##0.00_ ">
                  <c:v>2.39</c:v>
                </c:pt>
                <c:pt idx="272" c:formatCode="#,##0.00_ ">
                  <c:v>2.345</c:v>
                </c:pt>
                <c:pt idx="273" c:formatCode="#,##0.00_ ">
                  <c:v>2.36</c:v>
                </c:pt>
                <c:pt idx="274" c:formatCode="#,##0.00_ ">
                  <c:v>2.3923</c:v>
                </c:pt>
                <c:pt idx="275" c:formatCode="#,##0.00_ ">
                  <c:v>2.3999</c:v>
                </c:pt>
                <c:pt idx="276" c:formatCode="#,##0.00_ ">
                  <c:v>2.3953</c:v>
                </c:pt>
                <c:pt idx="277" c:formatCode="#,##0.00_ ">
                  <c:v>2.4119</c:v>
                </c:pt>
                <c:pt idx="278" c:formatCode="#,##0.00_ ">
                  <c:v>2.4134</c:v>
                </c:pt>
                <c:pt idx="279" c:formatCode="#,##0.00_ ">
                  <c:v>2.4206</c:v>
                </c:pt>
                <c:pt idx="280" c:formatCode="#,##0.00_ ">
                  <c:v>2.425</c:v>
                </c:pt>
                <c:pt idx="281" c:formatCode="#,##0.00_ ">
                  <c:v>2.432</c:v>
                </c:pt>
                <c:pt idx="282" c:formatCode="#,##0.00_ ">
                  <c:v>2.4189</c:v>
                </c:pt>
                <c:pt idx="283" c:formatCode="#,##0.00_ ">
                  <c:v>2.411</c:v>
                </c:pt>
                <c:pt idx="284" c:formatCode="#,##0.00_ ">
                  <c:v>2.4179</c:v>
                </c:pt>
                <c:pt idx="285" c:formatCode="#,##0.00_ ">
                  <c:v>2.4379</c:v>
                </c:pt>
                <c:pt idx="286" c:formatCode="#,##0.00_ ">
                  <c:v>2.4449</c:v>
                </c:pt>
                <c:pt idx="287" c:formatCode="#,##0.00_ ">
                  <c:v>2.4561</c:v>
                </c:pt>
                <c:pt idx="288" c:formatCode="#,##0.00_ ">
                  <c:v>2.4412</c:v>
                </c:pt>
                <c:pt idx="289" c:formatCode="#,##0.00_ ">
                  <c:v>2.4449</c:v>
                </c:pt>
                <c:pt idx="290" c:formatCode="#,##0.00_ ">
                  <c:v>2.4429</c:v>
                </c:pt>
                <c:pt idx="291" c:formatCode="#,##0.00_ ">
                  <c:v>2.4479</c:v>
                </c:pt>
                <c:pt idx="292" c:formatCode="#,##0.00_ ">
                  <c:v>2.4479</c:v>
                </c:pt>
                <c:pt idx="293" c:formatCode="#,##0.00_ ">
                  <c:v>2.4479</c:v>
                </c:pt>
                <c:pt idx="294" c:formatCode="#,##0.00_ ">
                  <c:v>2.464</c:v>
                </c:pt>
                <c:pt idx="295" c:formatCode="#,##0.00_ ">
                  <c:v>2.4933</c:v>
                </c:pt>
                <c:pt idx="296" c:formatCode="#,##0.00_ ">
                  <c:v>2.4918</c:v>
                </c:pt>
                <c:pt idx="297" c:formatCode="#,##0.00_ ">
                  <c:v>2.493</c:v>
                </c:pt>
                <c:pt idx="298" c:formatCode="#,##0.00_ ">
                  <c:v>2.505</c:v>
                </c:pt>
                <c:pt idx="299" c:formatCode="#,##0.00_ ">
                  <c:v>2.514</c:v>
                </c:pt>
                <c:pt idx="300" c:formatCode="#,##0.00_ ">
                  <c:v>2.5112</c:v>
                </c:pt>
                <c:pt idx="301" c:formatCode="#,##0.00_ ">
                  <c:v>2.494</c:v>
                </c:pt>
                <c:pt idx="302" c:formatCode="#,##0.00_ ">
                  <c:v>2.484</c:v>
                </c:pt>
                <c:pt idx="303" c:formatCode="#,##0.00_ ">
                  <c:v>2.482</c:v>
                </c:pt>
                <c:pt idx="304" c:formatCode="#,##0.00_ ">
                  <c:v>2.454</c:v>
                </c:pt>
                <c:pt idx="305" c:formatCode="#,##0.00_ ">
                  <c:v>2.4472</c:v>
                </c:pt>
                <c:pt idx="306" c:formatCode="#,##0.00_ ">
                  <c:v>2.4306</c:v>
                </c:pt>
                <c:pt idx="307" c:formatCode="#,##0.00_ ">
                  <c:v>2.435</c:v>
                </c:pt>
                <c:pt idx="308" c:formatCode="#,##0.00_ ">
                  <c:v>2.4287</c:v>
                </c:pt>
                <c:pt idx="309" c:formatCode="#,##0.00_ ">
                  <c:v>2.4255</c:v>
                </c:pt>
                <c:pt idx="310" c:formatCode="#,##0.00_ ">
                  <c:v>2.4433</c:v>
                </c:pt>
                <c:pt idx="311" c:formatCode="#,##0.00_ ">
                  <c:v>2.447</c:v>
                </c:pt>
                <c:pt idx="312" c:formatCode="#,##0.00_ ">
                  <c:v>2.433</c:v>
                </c:pt>
                <c:pt idx="313" c:formatCode="#,##0.00_ ">
                  <c:v>2.421</c:v>
                </c:pt>
                <c:pt idx="314" c:formatCode="#,##0.00_ ">
                  <c:v>2.382</c:v>
                </c:pt>
                <c:pt idx="315" c:formatCode="#,##0.00_ ">
                  <c:v>2.39</c:v>
                </c:pt>
                <c:pt idx="316" c:formatCode="#,##0.00_ ">
                  <c:v>2.4025</c:v>
                </c:pt>
                <c:pt idx="317" c:formatCode="#,##0.00_ ">
                  <c:v>2.405</c:v>
                </c:pt>
                <c:pt idx="318" c:formatCode="#,##0.00_ ">
                  <c:v>2.4089</c:v>
                </c:pt>
                <c:pt idx="319" c:formatCode="#,##0.00_ ">
                  <c:v>2.4025</c:v>
                </c:pt>
                <c:pt idx="320" c:formatCode="#,##0.00_ ">
                  <c:v>2.399</c:v>
                </c:pt>
                <c:pt idx="321" c:formatCode="#,##0.00_ ">
                  <c:v>2.411</c:v>
                </c:pt>
                <c:pt idx="322" c:formatCode="#,##0.00_ ">
                  <c:v>2.405</c:v>
                </c:pt>
                <c:pt idx="323" c:formatCode="#,##0.00_ ">
                  <c:v>2.39</c:v>
                </c:pt>
                <c:pt idx="324" c:formatCode="#,##0.00_ ">
                  <c:v>2.395</c:v>
                </c:pt>
                <c:pt idx="325" c:formatCode="#,##0.00_ ">
                  <c:v>2.395</c:v>
                </c:pt>
                <c:pt idx="326" c:formatCode="#,##0.00_ ">
                  <c:v>2.4025</c:v>
                </c:pt>
                <c:pt idx="327" c:formatCode="#,##0.00_ ">
                  <c:v>2.4143</c:v>
                </c:pt>
                <c:pt idx="328" c:formatCode="#,##0.00_ ">
                  <c:v>2.4</c:v>
                </c:pt>
                <c:pt idx="329" c:formatCode="#,##0.00_ ">
                  <c:v>2.3924</c:v>
                </c:pt>
                <c:pt idx="330" c:formatCode="#,##0.00_ ">
                  <c:v>2.405</c:v>
                </c:pt>
                <c:pt idx="331" c:formatCode="#,##0.00_ ">
                  <c:v>2.39</c:v>
                </c:pt>
                <c:pt idx="332" c:formatCode="#,##0.00_ ">
                  <c:v>2.3975</c:v>
                </c:pt>
                <c:pt idx="333" c:formatCode="#,##0.00_ ">
                  <c:v>2.395</c:v>
                </c:pt>
                <c:pt idx="334" c:formatCode="#,##0.00_ ">
                  <c:v>2.3875</c:v>
                </c:pt>
                <c:pt idx="335" c:formatCode="#,##0.00_ ">
                  <c:v>2.402</c:v>
                </c:pt>
                <c:pt idx="336" c:formatCode="#,##0.00_ ">
                  <c:v>2.4064</c:v>
                </c:pt>
                <c:pt idx="337" c:formatCode="#,##0.00_ ">
                  <c:v>2.3875</c:v>
                </c:pt>
                <c:pt idx="338" c:formatCode="#,##0.00_ ">
                  <c:v>2.4021</c:v>
                </c:pt>
                <c:pt idx="339" c:formatCode="#,##0.00_ ">
                  <c:v>2.4039</c:v>
                </c:pt>
                <c:pt idx="340" c:formatCode="#,##0.00_ ">
                  <c:v>2.3923</c:v>
                </c:pt>
                <c:pt idx="341" c:formatCode="#,##0.00_ ">
                  <c:v>2.3449</c:v>
                </c:pt>
                <c:pt idx="342" c:formatCode="#,##0.00_ ">
                  <c:v>2.335</c:v>
                </c:pt>
                <c:pt idx="343" c:formatCode="#,##0.00_ ">
                  <c:v>2.324</c:v>
                </c:pt>
                <c:pt idx="344" c:formatCode="#,##0.00_ ">
                  <c:v>2.2949</c:v>
                </c:pt>
                <c:pt idx="345" c:formatCode="#,##0.00_ ">
                  <c:v>2.2951</c:v>
                </c:pt>
                <c:pt idx="346" c:formatCode="#,##0.00_ ">
                  <c:v>2.2925</c:v>
                </c:pt>
                <c:pt idx="347" c:formatCode="#,##0.00_ ">
                  <c:v>2.27</c:v>
                </c:pt>
                <c:pt idx="348" c:formatCode="#,##0.00_ ">
                  <c:v>2.25</c:v>
                </c:pt>
                <c:pt idx="349" c:formatCode="#,##0.00_ ">
                  <c:v>2.2525</c:v>
                </c:pt>
                <c:pt idx="350" c:formatCode="#,##0.00_ ">
                  <c:v>2.26</c:v>
                </c:pt>
                <c:pt idx="351" c:formatCode="#,##0.00_ ">
                  <c:v>2.27</c:v>
                </c:pt>
                <c:pt idx="352" c:formatCode="#,##0.00_ ">
                  <c:v>2.2659</c:v>
                </c:pt>
                <c:pt idx="353" c:formatCode="#,##0.00_ ">
                  <c:v>2.276</c:v>
                </c:pt>
                <c:pt idx="354" c:formatCode="#,##0.00_ ">
                  <c:v>2.2667</c:v>
                </c:pt>
                <c:pt idx="355" c:formatCode="#,##0.00_ ">
                  <c:v>2.2274</c:v>
                </c:pt>
                <c:pt idx="356" c:formatCode="#,##0.00_ ">
                  <c:v>2.178</c:v>
                </c:pt>
                <c:pt idx="357" c:formatCode="#,##0.00_ ">
                  <c:v>2.1999</c:v>
                </c:pt>
                <c:pt idx="358" c:formatCode="#,##0.00_ ">
                  <c:v>2.2179</c:v>
                </c:pt>
                <c:pt idx="359" c:formatCode="#,##0.00_ ">
                  <c:v>2.2379</c:v>
                </c:pt>
                <c:pt idx="360" c:formatCode="#,##0.00_ ">
                  <c:v>2.241</c:v>
                </c:pt>
                <c:pt idx="361" c:formatCode="#,##0.00_ ">
                  <c:v>2.2159</c:v>
                </c:pt>
                <c:pt idx="362" c:formatCode="#,##0.00_ ">
                  <c:v>2.2032</c:v>
                </c:pt>
                <c:pt idx="363" c:formatCode="#,##0.00_ ">
                  <c:v>2.1875</c:v>
                </c:pt>
                <c:pt idx="364" c:formatCode="#,##0.00_ ">
                  <c:v>2.1869</c:v>
                </c:pt>
                <c:pt idx="365" c:formatCode="#,##0.00_ ">
                  <c:v>2.181</c:v>
                </c:pt>
                <c:pt idx="366" c:formatCode="#,##0.00_ ">
                  <c:v>2.1607</c:v>
                </c:pt>
                <c:pt idx="367" c:formatCode="#,##0.00_ ">
                  <c:v>2.1231</c:v>
                </c:pt>
                <c:pt idx="368" c:formatCode="#,##0.00_ ">
                  <c:v>2.129</c:v>
                </c:pt>
                <c:pt idx="369" c:formatCode="#,##0.00_ ">
                  <c:v>2.135</c:v>
                </c:pt>
                <c:pt idx="370" c:formatCode="#,##0.00_ ">
                  <c:v>2.1375</c:v>
                </c:pt>
                <c:pt idx="371" c:formatCode="#,##0.00_ ">
                  <c:v>2.1304</c:v>
                </c:pt>
                <c:pt idx="372" c:formatCode="#,##0.00_ ">
                  <c:v>2.1377</c:v>
                </c:pt>
                <c:pt idx="373" c:formatCode="#,##0.00_ ">
                  <c:v>2.1627</c:v>
                </c:pt>
                <c:pt idx="374" c:formatCode="#,##0.00_ ">
                  <c:v>2.1933</c:v>
                </c:pt>
                <c:pt idx="375" c:formatCode="#,##0.00_ ">
                  <c:v>2.205</c:v>
                </c:pt>
                <c:pt idx="376" c:formatCode="#,##0.00_ ">
                  <c:v>2.19</c:v>
                </c:pt>
                <c:pt idx="377" c:formatCode="#,##0.00_ ">
                  <c:v>2.1799</c:v>
                </c:pt>
                <c:pt idx="378" c:formatCode="#,##0.00_ ">
                  <c:v>2.1899</c:v>
                </c:pt>
                <c:pt idx="379" c:formatCode="#,##0.00_ ">
                  <c:v>2.1825</c:v>
                </c:pt>
                <c:pt idx="380" c:formatCode="#,##0.00_ ">
                  <c:v>2.175</c:v>
                </c:pt>
                <c:pt idx="381" c:formatCode="#,##0.00_ ">
                  <c:v>2.1599</c:v>
                </c:pt>
                <c:pt idx="382" c:formatCode="#,##0.00_ ">
                  <c:v>2.1348</c:v>
                </c:pt>
                <c:pt idx="383" c:formatCode="#,##0.00_ ">
                  <c:v>2.1429</c:v>
                </c:pt>
                <c:pt idx="384" c:formatCode="#,##0.00_ ">
                  <c:v>2.1199</c:v>
                </c:pt>
                <c:pt idx="385" c:formatCode="#,##0.00_ ">
                  <c:v>2.1259</c:v>
                </c:pt>
                <c:pt idx="386" c:formatCode="#,##0.00_ ">
                  <c:v>2.1339</c:v>
                </c:pt>
                <c:pt idx="387" c:formatCode="#,##0.00_ ">
                  <c:v>2.0999</c:v>
                </c:pt>
                <c:pt idx="388" c:formatCode="#,##0.00_ ">
                  <c:v>2.1074</c:v>
                </c:pt>
                <c:pt idx="389" c:formatCode="#,##0.00_ ">
                  <c:v>2.11</c:v>
                </c:pt>
                <c:pt idx="390" c:formatCode="#,##0.00_ ">
                  <c:v>2.125</c:v>
                </c:pt>
                <c:pt idx="391" c:formatCode="#,##0.00_ ">
                  <c:v>2.1275</c:v>
                </c:pt>
                <c:pt idx="392" c:formatCode="#,##0.00_ ">
                  <c:v>2.1275</c:v>
                </c:pt>
                <c:pt idx="393" c:formatCode="#,##0.00_ ">
                  <c:v>2.111</c:v>
                </c:pt>
                <c:pt idx="394" c:formatCode="#,##0.00_ ">
                  <c:v>2.1024</c:v>
                </c:pt>
                <c:pt idx="395" c:formatCode="#,##0.00_ ">
                  <c:v>2.1079</c:v>
                </c:pt>
                <c:pt idx="396" c:formatCode="#,##0.00_ ">
                  <c:v>2.1201</c:v>
                </c:pt>
                <c:pt idx="397" c:formatCode="#,##0.00_ ">
                  <c:v>2.1165</c:v>
                </c:pt>
                <c:pt idx="398" c:formatCode="#,##0.00_ ">
                  <c:v>2.0974</c:v>
                </c:pt>
                <c:pt idx="399" c:formatCode="#,##0.00_ ">
                  <c:v>2.1508</c:v>
                </c:pt>
                <c:pt idx="400" c:formatCode="#,##0.00_ ">
                  <c:v>2.1358</c:v>
                </c:pt>
                <c:pt idx="401" c:formatCode="#,##0.00_ ">
                  <c:v>2.1167</c:v>
                </c:pt>
                <c:pt idx="402" c:formatCode="#,##0.00_ ">
                  <c:v>2.134</c:v>
                </c:pt>
                <c:pt idx="403" c:formatCode="#,##0.00_ ">
                  <c:v>2.1485</c:v>
                </c:pt>
                <c:pt idx="404">
                  <c:v>2.1349</c:v>
                </c:pt>
                <c:pt idx="405">
                  <c:v>2.1329</c:v>
                </c:pt>
                <c:pt idx="406">
                  <c:v>2.1043</c:v>
                </c:pt>
                <c:pt idx="407">
                  <c:v>2.1037</c:v>
                </c:pt>
                <c:pt idx="408">
                  <c:v>2.1196</c:v>
                </c:pt>
                <c:pt idx="409">
                  <c:v>2.1231</c:v>
                </c:pt>
                <c:pt idx="410">
                  <c:v>2.1274</c:v>
                </c:pt>
                <c:pt idx="411">
                  <c:v>2.1424</c:v>
                </c:pt>
                <c:pt idx="412">
                  <c:v>2.1318</c:v>
                </c:pt>
                <c:pt idx="413">
                  <c:v>2.1274</c:v>
                </c:pt>
                <c:pt idx="414">
                  <c:v>2.12</c:v>
                </c:pt>
                <c:pt idx="415">
                  <c:v>2.1019</c:v>
                </c:pt>
                <c:pt idx="416">
                  <c:v>2.12</c:v>
                </c:pt>
                <c:pt idx="417">
                  <c:v>2.1023</c:v>
                </c:pt>
                <c:pt idx="418">
                  <c:v>2.0956</c:v>
                </c:pt>
                <c:pt idx="419">
                  <c:v>2.1043</c:v>
                </c:pt>
                <c:pt idx="420">
                  <c:v>2.1124</c:v>
                </c:pt>
                <c:pt idx="421">
                  <c:v>2.1053</c:v>
                </c:pt>
                <c:pt idx="422">
                  <c:v>2.1271</c:v>
                </c:pt>
                <c:pt idx="423">
                  <c:v>2.159</c:v>
                </c:pt>
                <c:pt idx="424">
                  <c:v>2.1779</c:v>
                </c:pt>
                <c:pt idx="425">
                  <c:v>2.145</c:v>
                </c:pt>
                <c:pt idx="426">
                  <c:v>2.1104</c:v>
                </c:pt>
                <c:pt idx="427">
                  <c:v>2.1568</c:v>
                </c:pt>
                <c:pt idx="428">
                  <c:v>2.1841</c:v>
                </c:pt>
                <c:pt idx="429">
                  <c:v>2.1774</c:v>
                </c:pt>
                <c:pt idx="430">
                  <c:v>2.2267</c:v>
                </c:pt>
                <c:pt idx="431">
                  <c:v>2.2595</c:v>
                </c:pt>
                <c:pt idx="432">
                  <c:v>2.243</c:v>
                </c:pt>
                <c:pt idx="433">
                  <c:v>2.2596</c:v>
                </c:pt>
                <c:pt idx="434">
                  <c:v>2.247</c:v>
                </c:pt>
                <c:pt idx="435">
                  <c:v>2.2273</c:v>
                </c:pt>
                <c:pt idx="436">
                  <c:v>2.2204</c:v>
                </c:pt>
                <c:pt idx="437">
                  <c:v>2.2484</c:v>
                </c:pt>
                <c:pt idx="438">
                  <c:v>2.2793</c:v>
                </c:pt>
                <c:pt idx="439">
                  <c:v>2.2854</c:v>
                </c:pt>
                <c:pt idx="440">
                  <c:v>2.2943</c:v>
                </c:pt>
                <c:pt idx="441">
                  <c:v>2.2766</c:v>
                </c:pt>
                <c:pt idx="442">
                  <c:v>2.27</c:v>
                </c:pt>
                <c:pt idx="443">
                  <c:v>2.2925</c:v>
                </c:pt>
                <c:pt idx="444">
                  <c:v>2.3123</c:v>
                </c:pt>
                <c:pt idx="445">
                  <c:v>2.315</c:v>
                </c:pt>
                <c:pt idx="446">
                  <c:v>2.2624</c:v>
                </c:pt>
                <c:pt idx="447">
                  <c:v>2.2825</c:v>
                </c:pt>
                <c:pt idx="448">
                  <c:v>2.3305</c:v>
                </c:pt>
                <c:pt idx="449">
                  <c:v>2.3878</c:v>
                </c:pt>
                <c:pt idx="450">
                  <c:v>2.3695</c:v>
                </c:pt>
                <c:pt idx="451">
                  <c:v>2.3518</c:v>
                </c:pt>
                <c:pt idx="452">
                  <c:v>2.3688</c:v>
                </c:pt>
                <c:pt idx="453">
                  <c:v>2.3975</c:v>
                </c:pt>
                <c:pt idx="454">
                  <c:v>2.4182</c:v>
                </c:pt>
                <c:pt idx="455">
                  <c:v>2.4652</c:v>
                </c:pt>
                <c:pt idx="456">
                  <c:v>2.4315</c:v>
                </c:pt>
                <c:pt idx="457">
                  <c:v>2.3983</c:v>
                </c:pt>
                <c:pt idx="458">
                  <c:v>2.4248</c:v>
                </c:pt>
                <c:pt idx="459">
                  <c:v>2.3625</c:v>
                </c:pt>
                <c:pt idx="460">
                  <c:v>2.3725</c:v>
                </c:pt>
                <c:pt idx="461">
                  <c:v>2.3747</c:v>
                </c:pt>
                <c:pt idx="462">
                  <c:v>2.3684</c:v>
                </c:pt>
                <c:pt idx="463">
                  <c:v>2.3546</c:v>
                </c:pt>
                <c:pt idx="464">
                  <c:v>2.3785</c:v>
                </c:pt>
                <c:pt idx="465">
                  <c:v>2.3571</c:v>
                </c:pt>
                <c:pt idx="466">
                  <c:v>2.3673</c:v>
                </c:pt>
                <c:pt idx="467">
                  <c:v>2.3687</c:v>
                </c:pt>
                <c:pt idx="468">
                  <c:v>2.3919</c:v>
                </c:pt>
                <c:pt idx="469">
                  <c:v>2.3797</c:v>
                </c:pt>
                <c:pt idx="470">
                  <c:v>2.3943</c:v>
                </c:pt>
                <c:pt idx="471">
                  <c:v>2.3874</c:v>
                </c:pt>
                <c:pt idx="472">
                  <c:v>2.371</c:v>
                </c:pt>
                <c:pt idx="473">
                  <c:v>2.3743</c:v>
                </c:pt>
                <c:pt idx="474">
                  <c:v>2.348</c:v>
                </c:pt>
                <c:pt idx="475">
                  <c:v>2.3282</c:v>
                </c:pt>
                <c:pt idx="476">
                  <c:v>2.3337</c:v>
                </c:pt>
                <c:pt idx="477">
                  <c:v>2.348</c:v>
                </c:pt>
                <c:pt idx="478">
                  <c:v>2.3862</c:v>
                </c:pt>
                <c:pt idx="479">
                  <c:v>2.4119</c:v>
                </c:pt>
                <c:pt idx="480">
                  <c:v>2.4173</c:v>
                </c:pt>
                <c:pt idx="481">
                  <c:v>2.4402</c:v>
                </c:pt>
                <c:pt idx="482">
                  <c:v>2.4737</c:v>
                </c:pt>
                <c:pt idx="483">
                  <c:v>2.4485</c:v>
                </c:pt>
                <c:pt idx="484">
                  <c:v>2.4298</c:v>
                </c:pt>
                <c:pt idx="485">
                  <c:v>2.4276</c:v>
                </c:pt>
                <c:pt idx="486">
                  <c:v>2.4198</c:v>
                </c:pt>
                <c:pt idx="487">
                  <c:v>2.4303</c:v>
                </c:pt>
                <c:pt idx="488">
                  <c:v>2.4484</c:v>
                </c:pt>
                <c:pt idx="489">
                  <c:v>2.4625</c:v>
                </c:pt>
                <c:pt idx="490">
                  <c:v>2.4699</c:v>
                </c:pt>
                <c:pt idx="491">
                  <c:v>2.4401</c:v>
                </c:pt>
                <c:pt idx="492">
                  <c:v>2.4209</c:v>
                </c:pt>
                <c:pt idx="493">
                  <c:v>2.4415</c:v>
                </c:pt>
                <c:pt idx="494">
                  <c:v>2.4125</c:v>
                </c:pt>
                <c:pt idx="495">
                  <c:v>2.3654</c:v>
                </c:pt>
                <c:pt idx="496">
                  <c:v>2.3474</c:v>
                </c:pt>
                <c:pt idx="497">
                  <c:v>2.3325</c:v>
                </c:pt>
                <c:pt idx="498">
                  <c:v>2.3403</c:v>
                </c:pt>
                <c:pt idx="499">
                  <c:v>2.3663</c:v>
                </c:pt>
                <c:pt idx="500">
                  <c:v>2.361</c:v>
                </c:pt>
                <c:pt idx="501">
                  <c:v>2.3377</c:v>
                </c:pt>
                <c:pt idx="502">
                  <c:v>2.2883</c:v>
                </c:pt>
                <c:pt idx="503">
                  <c:v>2.2578</c:v>
                </c:pt>
                <c:pt idx="504">
                  <c:v>2.2259</c:v>
                </c:pt>
                <c:pt idx="505">
                  <c:v>2.2263</c:v>
                </c:pt>
                <c:pt idx="506">
                  <c:v>2.2088</c:v>
                </c:pt>
                <c:pt idx="507">
                  <c:v>2.2473</c:v>
                </c:pt>
                <c:pt idx="508">
                  <c:v>2.245</c:v>
                </c:pt>
                <c:pt idx="509">
                  <c:v>2.2575</c:v>
                </c:pt>
                <c:pt idx="510">
                  <c:v>2.23</c:v>
                </c:pt>
                <c:pt idx="511">
                  <c:v>2.2475</c:v>
                </c:pt>
                <c:pt idx="512">
                  <c:v>2.2428</c:v>
                </c:pt>
                <c:pt idx="513">
                  <c:v>2.2475</c:v>
                </c:pt>
                <c:pt idx="514">
                  <c:v>2.2505</c:v>
                </c:pt>
                <c:pt idx="515">
                  <c:v>2.2401</c:v>
                </c:pt>
                <c:pt idx="516">
                  <c:v>2.2515</c:v>
                </c:pt>
                <c:pt idx="517">
                  <c:v>2.2745</c:v>
                </c:pt>
                <c:pt idx="518">
                  <c:v>2.2585</c:v>
                </c:pt>
                <c:pt idx="519">
                  <c:v>2.2563</c:v>
                </c:pt>
                <c:pt idx="520">
                  <c:v>2.2421</c:v>
                </c:pt>
                <c:pt idx="521">
                  <c:v>2.2322</c:v>
                </c:pt>
                <c:pt idx="522">
                  <c:v>2.2483</c:v>
                </c:pt>
                <c:pt idx="523">
                  <c:v>2.2299</c:v>
                </c:pt>
                <c:pt idx="524">
                  <c:v>2.1914</c:v>
                </c:pt>
                <c:pt idx="525">
                  <c:v>2.1849</c:v>
                </c:pt>
                <c:pt idx="526">
                  <c:v>2.1489</c:v>
                </c:pt>
                <c:pt idx="527">
                  <c:v>2.1167</c:v>
                </c:pt>
                <c:pt idx="528">
                  <c:v>2.1266</c:v>
                </c:pt>
                <c:pt idx="529">
                  <c:v>2.1436</c:v>
                </c:pt>
                <c:pt idx="530">
                  <c:v>2.1524</c:v>
                </c:pt>
                <c:pt idx="531">
                  <c:v>2.1169</c:v>
                </c:pt>
                <c:pt idx="532">
                  <c:v>2.131</c:v>
                </c:pt>
                <c:pt idx="533">
                  <c:v>2.1797</c:v>
                </c:pt>
                <c:pt idx="534">
                  <c:v>2.1767</c:v>
                </c:pt>
                <c:pt idx="535">
                  <c:v>2.1555</c:v>
                </c:pt>
                <c:pt idx="536">
                  <c:v>2.1555</c:v>
                </c:pt>
                <c:pt idx="537">
                  <c:v>2.1448</c:v>
                </c:pt>
                <c:pt idx="538">
                  <c:v>2.1509</c:v>
                </c:pt>
                <c:pt idx="539">
                  <c:v>2.1319</c:v>
                </c:pt>
                <c:pt idx="540">
                  <c:v>2.1091</c:v>
                </c:pt>
                <c:pt idx="541">
                  <c:v>2.1007</c:v>
                </c:pt>
                <c:pt idx="542">
                  <c:v>2.0552</c:v>
                </c:pt>
                <c:pt idx="543">
                  <c:v>2.0719</c:v>
                </c:pt>
                <c:pt idx="544">
                  <c:v>2.0798</c:v>
                </c:pt>
                <c:pt idx="545">
                  <c:v>2.0763</c:v>
                </c:pt>
                <c:pt idx="546">
                  <c:v>2.0591</c:v>
                </c:pt>
                <c:pt idx="547">
                  <c:v>2.0876</c:v>
                </c:pt>
                <c:pt idx="548">
                  <c:v>2.0914</c:v>
                </c:pt>
                <c:pt idx="549">
                  <c:v>2.0702</c:v>
                </c:pt>
                <c:pt idx="550">
                  <c:v>2.0506</c:v>
                </c:pt>
                <c:pt idx="551">
                  <c:v>2.0368</c:v>
                </c:pt>
                <c:pt idx="552">
                  <c:v>2.0578</c:v>
                </c:pt>
                <c:pt idx="553">
                  <c:v>2.0665</c:v>
                </c:pt>
                <c:pt idx="554">
                  <c:v>2.0891</c:v>
                </c:pt>
                <c:pt idx="555">
                  <c:v>2.0982</c:v>
                </c:pt>
                <c:pt idx="556">
                  <c:v>2.1124</c:v>
                </c:pt>
                <c:pt idx="557">
                  <c:v>2.0727</c:v>
                </c:pt>
                <c:pt idx="558">
                  <c:v>2.0514</c:v>
                </c:pt>
                <c:pt idx="559">
                  <c:v>2.0187</c:v>
                </c:pt>
                <c:pt idx="560">
                  <c:v>2</c:v>
                </c:pt>
                <c:pt idx="561">
                  <c:v>2.0058</c:v>
                </c:pt>
                <c:pt idx="562">
                  <c:v>1.9817</c:v>
                </c:pt>
                <c:pt idx="563">
                  <c:v>1.9691</c:v>
                </c:pt>
                <c:pt idx="564">
                  <c:v>1.9514</c:v>
                </c:pt>
                <c:pt idx="565">
                  <c:v>1.9396</c:v>
                </c:pt>
                <c:pt idx="566">
                  <c:v>1.9359</c:v>
                </c:pt>
                <c:pt idx="567">
                  <c:v>1.9</c:v>
                </c:pt>
                <c:pt idx="568">
                  <c:v>1.9051</c:v>
                </c:pt>
                <c:pt idx="569">
                  <c:v>1.8979</c:v>
                </c:pt>
                <c:pt idx="570">
                  <c:v>1.8874</c:v>
                </c:pt>
                <c:pt idx="571">
                  <c:v>1.865</c:v>
                </c:pt>
                <c:pt idx="572">
                  <c:v>1.8605</c:v>
                </c:pt>
                <c:pt idx="573">
                  <c:v>1.8553</c:v>
                </c:pt>
                <c:pt idx="574">
                  <c:v>1.8563</c:v>
                </c:pt>
                <c:pt idx="575">
                  <c:v>1.8463</c:v>
                </c:pt>
                <c:pt idx="576">
                  <c:v>1.8725</c:v>
                </c:pt>
                <c:pt idx="577">
                  <c:v>1.8808</c:v>
                </c:pt>
                <c:pt idx="578">
                  <c:v>1.876</c:v>
                </c:pt>
                <c:pt idx="579">
                  <c:v>1.8575</c:v>
                </c:pt>
                <c:pt idx="580">
                  <c:v>1.8503</c:v>
                </c:pt>
                <c:pt idx="581">
                  <c:v>1.8453</c:v>
                </c:pt>
                <c:pt idx="582">
                  <c:v>1.8297</c:v>
                </c:pt>
                <c:pt idx="583">
                  <c:v>1.8513</c:v>
                </c:pt>
                <c:pt idx="584">
                  <c:v>1.8279</c:v>
                </c:pt>
                <c:pt idx="585">
                  <c:v>1.8763</c:v>
                </c:pt>
                <c:pt idx="586">
                  <c:v>1.927</c:v>
                </c:pt>
                <c:pt idx="587">
                  <c:v>1.88</c:v>
                </c:pt>
                <c:pt idx="588">
                  <c:v>1.9085</c:v>
                </c:pt>
                <c:pt idx="589">
                  <c:v>1.8748</c:v>
                </c:pt>
                <c:pt idx="590">
                  <c:v>1.8751</c:v>
                </c:pt>
                <c:pt idx="591">
                  <c:v>1.8911</c:v>
                </c:pt>
                <c:pt idx="592">
                  <c:v>1.8762</c:v>
                </c:pt>
                <c:pt idx="593">
                  <c:v>1.886</c:v>
                </c:pt>
                <c:pt idx="594">
                  <c:v>1.8546</c:v>
                </c:pt>
                <c:pt idx="595">
                  <c:v>1.8477</c:v>
                </c:pt>
                <c:pt idx="596">
                  <c:v>1.8365</c:v>
                </c:pt>
                <c:pt idx="597">
                  <c:v>1.8465</c:v>
                </c:pt>
                <c:pt idx="598">
                  <c:v>1.8343</c:v>
                </c:pt>
                <c:pt idx="599">
                  <c:v>1.8352</c:v>
                </c:pt>
                <c:pt idx="600">
                  <c:v>1.8435</c:v>
                </c:pt>
                <c:pt idx="601">
                  <c:v>1.8371</c:v>
                </c:pt>
                <c:pt idx="602">
                  <c:v>1.8196</c:v>
                </c:pt>
                <c:pt idx="603">
                  <c:v>1.8339</c:v>
                </c:pt>
                <c:pt idx="604">
                  <c:v>1.8364</c:v>
                </c:pt>
                <c:pt idx="605">
                  <c:v>1.8317</c:v>
                </c:pt>
                <c:pt idx="606">
                  <c:v>1.8275</c:v>
                </c:pt>
                <c:pt idx="607">
                  <c:v>1.8098</c:v>
                </c:pt>
                <c:pt idx="608">
                  <c:v>1.7954</c:v>
                </c:pt>
                <c:pt idx="609">
                  <c:v>1.7805</c:v>
                </c:pt>
                <c:pt idx="610">
                  <c:v>1.7855</c:v>
                </c:pt>
                <c:pt idx="611">
                  <c:v>1.7783</c:v>
                </c:pt>
                <c:pt idx="612">
                  <c:v>1.776</c:v>
                </c:pt>
                <c:pt idx="613">
                  <c:v>1.7645</c:v>
                </c:pt>
                <c:pt idx="614">
                  <c:v>1.7609</c:v>
                </c:pt>
                <c:pt idx="615">
                  <c:v>1.7653</c:v>
                </c:pt>
                <c:pt idx="616">
                  <c:v>1.7776</c:v>
                </c:pt>
                <c:pt idx="617">
                  <c:v>1.7666</c:v>
                </c:pt>
                <c:pt idx="618">
                  <c:v>1.7883</c:v>
                </c:pt>
                <c:pt idx="619">
                  <c:v>1.7783</c:v>
                </c:pt>
                <c:pt idx="620">
                  <c:v>1.733</c:v>
                </c:pt>
                <c:pt idx="621">
                  <c:v>1.6961</c:v>
                </c:pt>
                <c:pt idx="622">
                  <c:v>1.7064</c:v>
                </c:pt>
                <c:pt idx="623">
                  <c:v>1.6885</c:v>
                </c:pt>
                <c:pt idx="624">
                  <c:v>1.6775</c:v>
                </c:pt>
                <c:pt idx="625">
                  <c:v>1.6584</c:v>
                </c:pt>
                <c:pt idx="626">
                  <c:v>1.6385</c:v>
                </c:pt>
                <c:pt idx="627">
                  <c:v>1.6356</c:v>
                </c:pt>
                <c:pt idx="628">
                  <c:v>1.6535</c:v>
                </c:pt>
                <c:pt idx="629">
                  <c:v>1.6496</c:v>
                </c:pt>
                <c:pt idx="630">
                  <c:v>1.6302</c:v>
                </c:pt>
                <c:pt idx="631">
                  <c:v>1.6402</c:v>
                </c:pt>
                <c:pt idx="632">
                  <c:v>1.647</c:v>
                </c:pt>
                <c:pt idx="633">
                  <c:v>1.6794</c:v>
                </c:pt>
                <c:pt idx="634">
                  <c:v>1.675</c:v>
                </c:pt>
                <c:pt idx="635">
                  <c:v>1.6356</c:v>
                </c:pt>
                <c:pt idx="636">
                  <c:v>1.6319</c:v>
                </c:pt>
                <c:pt idx="637">
                  <c:v>1.6228</c:v>
                </c:pt>
                <c:pt idx="638">
                  <c:v>1.6269</c:v>
                </c:pt>
                <c:pt idx="639">
                  <c:v>1.6264</c:v>
                </c:pt>
                <c:pt idx="640">
                  <c:v>1.6169</c:v>
                </c:pt>
                <c:pt idx="641">
                  <c:v>1.617</c:v>
                </c:pt>
                <c:pt idx="642">
                  <c:v>1.6095</c:v>
                </c:pt>
                <c:pt idx="644">
                  <c:v>1.5424</c:v>
                </c:pt>
                <c:pt idx="645">
                  <c:v>1.53</c:v>
                </c:pt>
                <c:pt idx="646">
                  <c:v>1.5383</c:v>
                </c:pt>
                <c:pt idx="647">
                  <c:v>1.5342</c:v>
                </c:pt>
                <c:pt idx="648">
                  <c:v>1.5296</c:v>
                </c:pt>
                <c:pt idx="649">
                  <c:v>1.5321</c:v>
                </c:pt>
                <c:pt idx="650">
                  <c:v>1.5249</c:v>
                </c:pt>
              </c:numCache>
            </c:numRef>
          </c:val>
          <c:smooth val="0"/>
        </c:ser>
        <c:ser>
          <c:idx val="1"/>
          <c:order val="1"/>
          <c:tx>
            <c:strRef>
              <c:f>'[国债企业债收益率-截至2024年06月.xls]Sheet0 (2)'!$I$1</c:f>
              <c:strCache>
                <c:ptCount val="1"/>
                <c:pt idx="0">
                  <c:v>国债到期收益率:10年</c:v>
                </c:pt>
              </c:strCache>
            </c:strRef>
          </c:tx>
          <c:spPr>
            <a:ln w="28575" cap="rnd" cmpd="sng" algn="ctr">
              <a:solidFill>
                <a:schemeClr val="accent2"/>
              </a:solidFill>
              <a:prstDash val="solid"/>
              <a:round/>
            </a:ln>
            <a:effectLst/>
          </c:spPr>
          <c:marker>
            <c:symbol val="none"/>
          </c:marker>
          <c:dLbls>
            <c:delete val="1"/>
          </c:dLbls>
          <c:cat>
            <c:strRef>
              <c:f>'[国债企业债收益率-截至2024年06月.xls]Sheet0 (2)'!$G$222:$G$872</c:f>
              <c:strCache>
                <c:ptCount val="651"/>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strCache>
            </c:strRef>
          </c:cat>
          <c:val>
            <c:numRef>
              <c:f>'[国债企业债收益率-截至2024年06月.xls]Sheet0 (2)'!$I$222:$I$872</c:f>
              <c:numCache>
                <c:formatCode>0.00_ </c:formatCode>
                <c:ptCount val="651"/>
                <c:pt idx="0">
                  <c:v>2.8375</c:v>
                </c:pt>
                <c:pt idx="1">
                  <c:v>2.8575</c:v>
                </c:pt>
                <c:pt idx="2">
                  <c:v>2.8725</c:v>
                </c:pt>
                <c:pt idx="3">
                  <c:v>2.815</c:v>
                </c:pt>
                <c:pt idx="4">
                  <c:v>2.845</c:v>
                </c:pt>
                <c:pt idx="5">
                  <c:v>2.8575</c:v>
                </c:pt>
                <c:pt idx="6">
                  <c:v>2.8524</c:v>
                </c:pt>
                <c:pt idx="7">
                  <c:v>2.8425</c:v>
                </c:pt>
                <c:pt idx="8">
                  <c:v>2.8575</c:v>
                </c:pt>
                <c:pt idx="9">
                  <c:v>2.8425</c:v>
                </c:pt>
                <c:pt idx="10">
                  <c:v>2.845</c:v>
                </c:pt>
                <c:pt idx="11">
                  <c:v>2.8574</c:v>
                </c:pt>
                <c:pt idx="12">
                  <c:v>2.8475</c:v>
                </c:pt>
                <c:pt idx="13">
                  <c:v>2.8549</c:v>
                </c:pt>
                <c:pt idx="14">
                  <c:v>2.8524</c:v>
                </c:pt>
                <c:pt idx="15">
                  <c:v>2.831</c:v>
                </c:pt>
                <c:pt idx="16">
                  <c:v>2.8124</c:v>
                </c:pt>
                <c:pt idx="17">
                  <c:v>2.8199</c:v>
                </c:pt>
                <c:pt idx="18">
                  <c:v>2.8124</c:v>
                </c:pt>
                <c:pt idx="19">
                  <c:v>2.8059</c:v>
                </c:pt>
                <c:pt idx="20">
                  <c:v>2.7899</c:v>
                </c:pt>
                <c:pt idx="21">
                  <c:v>2.7599</c:v>
                </c:pt>
                <c:pt idx="22">
                  <c:v>2.7699</c:v>
                </c:pt>
                <c:pt idx="23">
                  <c:v>2.7874</c:v>
                </c:pt>
                <c:pt idx="24">
                  <c:v>2.8</c:v>
                </c:pt>
                <c:pt idx="25">
                  <c:v>2.8205</c:v>
                </c:pt>
                <c:pt idx="26">
                  <c:v>2.8175</c:v>
                </c:pt>
                <c:pt idx="27">
                  <c:v>2.8</c:v>
                </c:pt>
                <c:pt idx="28">
                  <c:v>2.7975</c:v>
                </c:pt>
                <c:pt idx="29">
                  <c:v>2.796</c:v>
                </c:pt>
                <c:pt idx="30">
                  <c:v>2.792</c:v>
                </c:pt>
                <c:pt idx="31">
                  <c:v>2.7888</c:v>
                </c:pt>
                <c:pt idx="32">
                  <c:v>2.7869</c:v>
                </c:pt>
                <c:pt idx="33">
                  <c:v>2.757</c:v>
                </c:pt>
                <c:pt idx="34">
                  <c:v>2.7236</c:v>
                </c:pt>
                <c:pt idx="35">
                  <c:v>2.7312</c:v>
                </c:pt>
                <c:pt idx="36">
                  <c:v>2.7141</c:v>
                </c:pt>
                <c:pt idx="37">
                  <c:v>2.6878</c:v>
                </c:pt>
                <c:pt idx="38">
                  <c:v>2.6882</c:v>
                </c:pt>
                <c:pt idx="39">
                  <c:v>2.7202</c:v>
                </c:pt>
                <c:pt idx="40">
                  <c:v>2.7321</c:v>
                </c:pt>
                <c:pt idx="41">
                  <c:v>2.7151</c:v>
                </c:pt>
                <c:pt idx="42">
                  <c:v>2.7306</c:v>
                </c:pt>
                <c:pt idx="43">
                  <c:v>2.7221</c:v>
                </c:pt>
                <c:pt idx="44">
                  <c:v>2.7379</c:v>
                </c:pt>
                <c:pt idx="45">
                  <c:v>2.7358</c:v>
                </c:pt>
                <c:pt idx="46">
                  <c:v>2.7933</c:v>
                </c:pt>
                <c:pt idx="47">
                  <c:v>2.7995</c:v>
                </c:pt>
                <c:pt idx="48">
                  <c:v>2.7962</c:v>
                </c:pt>
                <c:pt idx="49">
                  <c:v>2.7982</c:v>
                </c:pt>
                <c:pt idx="50">
                  <c:v>2.7812</c:v>
                </c:pt>
                <c:pt idx="51">
                  <c:v>2.8025</c:v>
                </c:pt>
                <c:pt idx="52">
                  <c:v>2.8397</c:v>
                </c:pt>
                <c:pt idx="53">
                  <c:v>2.842</c:v>
                </c:pt>
                <c:pt idx="54">
                  <c:v>2.8185</c:v>
                </c:pt>
                <c:pt idx="55">
                  <c:v>2.7984</c:v>
                </c:pt>
                <c:pt idx="56">
                  <c:v>2.7929</c:v>
                </c:pt>
                <c:pt idx="57">
                  <c:v>2.7926</c:v>
                </c:pt>
                <c:pt idx="58">
                  <c:v>2.816</c:v>
                </c:pt>
                <c:pt idx="59">
                  <c:v>2.8305</c:v>
                </c:pt>
                <c:pt idx="60">
                  <c:v>2.8527</c:v>
                </c:pt>
                <c:pt idx="61">
                  <c:v>2.8273</c:v>
                </c:pt>
                <c:pt idx="62">
                  <c:v>2.831</c:v>
                </c:pt>
                <c:pt idx="63">
                  <c:v>2.8309</c:v>
                </c:pt>
                <c:pt idx="64">
                  <c:v>2.8599</c:v>
                </c:pt>
                <c:pt idx="65">
                  <c:v>2.8626</c:v>
                </c:pt>
                <c:pt idx="66">
                  <c:v>2.8252</c:v>
                </c:pt>
                <c:pt idx="67">
                  <c:v>2.7784</c:v>
                </c:pt>
                <c:pt idx="68">
                  <c:v>2.8231</c:v>
                </c:pt>
                <c:pt idx="69">
                  <c:v>2.8151</c:v>
                </c:pt>
                <c:pt idx="70">
                  <c:v>2.8086</c:v>
                </c:pt>
                <c:pt idx="71">
                  <c:v>2.7973</c:v>
                </c:pt>
                <c:pt idx="72">
                  <c:v>2.8085</c:v>
                </c:pt>
                <c:pt idx="73">
                  <c:v>2.8353</c:v>
                </c:pt>
                <c:pt idx="74">
                  <c:v>2.8279</c:v>
                </c:pt>
                <c:pt idx="75">
                  <c:v>2.8054</c:v>
                </c:pt>
                <c:pt idx="76">
                  <c:v>2.7973</c:v>
                </c:pt>
                <c:pt idx="77">
                  <c:v>2.7904</c:v>
                </c:pt>
                <c:pt idx="78">
                  <c:v>2.7925</c:v>
                </c:pt>
                <c:pt idx="79">
                  <c:v>2.77</c:v>
                </c:pt>
                <c:pt idx="80">
                  <c:v>2.7874</c:v>
                </c:pt>
                <c:pt idx="81">
                  <c:v>2.7729</c:v>
                </c:pt>
                <c:pt idx="82">
                  <c:v>2.7649</c:v>
                </c:pt>
                <c:pt idx="83">
                  <c:v>2.7449</c:v>
                </c:pt>
                <c:pt idx="84">
                  <c:v>2.7499</c:v>
                </c:pt>
                <c:pt idx="85">
                  <c:v>2.7674</c:v>
                </c:pt>
                <c:pt idx="86">
                  <c:v>2.7624</c:v>
                </c:pt>
                <c:pt idx="87">
                  <c:v>2.7598</c:v>
                </c:pt>
                <c:pt idx="88">
                  <c:v>2.7598</c:v>
                </c:pt>
                <c:pt idx="89">
                  <c:v>2.7624</c:v>
                </c:pt>
                <c:pt idx="90">
                  <c:v>2.8024</c:v>
                </c:pt>
                <c:pt idx="91">
                  <c:v>2.8149</c:v>
                </c:pt>
                <c:pt idx="92">
                  <c:v>2.8289</c:v>
                </c:pt>
                <c:pt idx="93">
                  <c:v>2.8259</c:v>
                </c:pt>
                <c:pt idx="94">
                  <c:v>2.8348</c:v>
                </c:pt>
                <c:pt idx="95">
                  <c:v>2.8198</c:v>
                </c:pt>
                <c:pt idx="96">
                  <c:v>2.8247</c:v>
                </c:pt>
                <c:pt idx="97">
                  <c:v>2.8398</c:v>
                </c:pt>
                <c:pt idx="98">
                  <c:v>2.8474</c:v>
                </c:pt>
                <c:pt idx="99">
                  <c:v>2.8349</c:v>
                </c:pt>
                <c:pt idx="100">
                  <c:v>2.8298</c:v>
                </c:pt>
                <c:pt idx="101">
                  <c:v>2.8249</c:v>
                </c:pt>
                <c:pt idx="102">
                  <c:v>2.8198</c:v>
                </c:pt>
                <c:pt idx="103">
                  <c:v>2.8023</c:v>
                </c:pt>
                <c:pt idx="104">
                  <c:v>2.8223</c:v>
                </c:pt>
                <c:pt idx="105">
                  <c:v>2.81</c:v>
                </c:pt>
                <c:pt idx="106">
                  <c:v>2.8152</c:v>
                </c:pt>
                <c:pt idx="107">
                  <c:v>2.8225</c:v>
                </c:pt>
                <c:pt idx="108">
                  <c:v>2.8156</c:v>
                </c:pt>
                <c:pt idx="109">
                  <c:v>2.8069</c:v>
                </c:pt>
                <c:pt idx="110">
                  <c:v>2.8071</c:v>
                </c:pt>
                <c:pt idx="111">
                  <c:v>2.8152</c:v>
                </c:pt>
                <c:pt idx="112">
                  <c:v>2.8003</c:v>
                </c:pt>
                <c:pt idx="113">
                  <c:v>2.7987</c:v>
                </c:pt>
                <c:pt idx="114">
                  <c:v>2.7891</c:v>
                </c:pt>
                <c:pt idx="115">
                  <c:v>2.7419</c:v>
                </c:pt>
                <c:pt idx="116">
                  <c:v>2.7084</c:v>
                </c:pt>
                <c:pt idx="117">
                  <c:v>2.7228</c:v>
                </c:pt>
                <c:pt idx="118">
                  <c:v>2.7425</c:v>
                </c:pt>
                <c:pt idx="119">
                  <c:v>2.75</c:v>
                </c:pt>
                <c:pt idx="120">
                  <c:v>2.76</c:v>
                </c:pt>
                <c:pt idx="121">
                  <c:v>2.7725</c:v>
                </c:pt>
                <c:pt idx="122">
                  <c:v>2.76</c:v>
                </c:pt>
                <c:pt idx="123">
                  <c:v>2.765</c:v>
                </c:pt>
                <c:pt idx="124">
                  <c:v>2.7575</c:v>
                </c:pt>
                <c:pt idx="125">
                  <c:v>2.76</c:v>
                </c:pt>
                <c:pt idx="126">
                  <c:v>2.7625</c:v>
                </c:pt>
                <c:pt idx="127">
                  <c:v>2.77</c:v>
                </c:pt>
                <c:pt idx="128">
                  <c:v>2.7777</c:v>
                </c:pt>
                <c:pt idx="129">
                  <c:v>2.773</c:v>
                </c:pt>
                <c:pt idx="130">
                  <c:v>2.7675</c:v>
                </c:pt>
                <c:pt idx="131">
                  <c:v>2.7826</c:v>
                </c:pt>
                <c:pt idx="132">
                  <c:v>2.7826</c:v>
                </c:pt>
                <c:pt idx="133">
                  <c:v>2.775</c:v>
                </c:pt>
                <c:pt idx="134">
                  <c:v>2.7799</c:v>
                </c:pt>
                <c:pt idx="135">
                  <c:v>2.7925</c:v>
                </c:pt>
                <c:pt idx="136">
                  <c:v>2.835</c:v>
                </c:pt>
                <c:pt idx="137">
                  <c:v>2.8428</c:v>
                </c:pt>
                <c:pt idx="138">
                  <c:v>2.8375</c:v>
                </c:pt>
                <c:pt idx="139">
                  <c:v>2.8109</c:v>
                </c:pt>
                <c:pt idx="140">
                  <c:v>2.8124</c:v>
                </c:pt>
                <c:pt idx="141">
                  <c:v>2.8429</c:v>
                </c:pt>
                <c:pt idx="142">
                  <c:v>2.8373</c:v>
                </c:pt>
                <c:pt idx="143">
                  <c:v>2.8298</c:v>
                </c:pt>
                <c:pt idx="144">
                  <c:v>2.8348</c:v>
                </c:pt>
                <c:pt idx="145">
                  <c:v>2.8408</c:v>
                </c:pt>
                <c:pt idx="146">
                  <c:v>2.8279</c:v>
                </c:pt>
                <c:pt idx="147">
                  <c:v>2.8124</c:v>
                </c:pt>
                <c:pt idx="148">
                  <c:v>2.8049</c:v>
                </c:pt>
                <c:pt idx="149">
                  <c:v>2.7924</c:v>
                </c:pt>
                <c:pt idx="150">
                  <c:v>2.782</c:v>
                </c:pt>
                <c:pt idx="151">
                  <c:v>2.785</c:v>
                </c:pt>
                <c:pt idx="152">
                  <c:v>2.7855</c:v>
                </c:pt>
                <c:pt idx="153">
                  <c:v>2.7733</c:v>
                </c:pt>
                <c:pt idx="154">
                  <c:v>2.7608</c:v>
                </c:pt>
                <c:pt idx="155">
                  <c:v>2.7838</c:v>
                </c:pt>
                <c:pt idx="156">
                  <c:v>2.7771</c:v>
                </c:pt>
                <c:pt idx="157">
                  <c:v>2.7697</c:v>
                </c:pt>
                <c:pt idx="158">
                  <c:v>2.7745</c:v>
                </c:pt>
                <c:pt idx="159">
                  <c:v>2.7845</c:v>
                </c:pt>
                <c:pt idx="160">
                  <c:v>2.754</c:v>
                </c:pt>
                <c:pt idx="161">
                  <c:v>2.731</c:v>
                </c:pt>
                <c:pt idx="162">
                  <c:v>2.7279</c:v>
                </c:pt>
                <c:pt idx="163">
                  <c:v>2.7284</c:v>
                </c:pt>
                <c:pt idx="164">
                  <c:v>2.7268</c:v>
                </c:pt>
                <c:pt idx="165">
                  <c:v>2.7356</c:v>
                </c:pt>
                <c:pt idx="166">
                  <c:v>2.7406</c:v>
                </c:pt>
                <c:pt idx="167">
                  <c:v>2.7418</c:v>
                </c:pt>
                <c:pt idx="168">
                  <c:v>2.7416</c:v>
                </c:pt>
                <c:pt idx="169">
                  <c:v>2.7364</c:v>
                </c:pt>
                <c:pt idx="170">
                  <c:v>2.7415</c:v>
                </c:pt>
                <c:pt idx="171">
                  <c:v>2.6591</c:v>
                </c:pt>
                <c:pt idx="172">
                  <c:v>2.6365</c:v>
                </c:pt>
                <c:pt idx="173">
                  <c:v>2.6447</c:v>
                </c:pt>
                <c:pt idx="174">
                  <c:v>2.6102</c:v>
                </c:pt>
                <c:pt idx="175">
                  <c:v>2.58</c:v>
                </c:pt>
                <c:pt idx="176">
                  <c:v>2.585</c:v>
                </c:pt>
                <c:pt idx="177">
                  <c:v>2.605</c:v>
                </c:pt>
                <c:pt idx="178">
                  <c:v>2.605</c:v>
                </c:pt>
                <c:pt idx="179">
                  <c:v>2.631</c:v>
                </c:pt>
                <c:pt idx="180">
                  <c:v>2.64</c:v>
                </c:pt>
                <c:pt idx="181">
                  <c:v>2.6375</c:v>
                </c:pt>
                <c:pt idx="182">
                  <c:v>2.612</c:v>
                </c:pt>
                <c:pt idx="183">
                  <c:v>2.6276</c:v>
                </c:pt>
                <c:pt idx="184">
                  <c:v>2.6128</c:v>
                </c:pt>
                <c:pt idx="185">
                  <c:v>2.6127</c:v>
                </c:pt>
                <c:pt idx="186">
                  <c:v>2.6153</c:v>
                </c:pt>
                <c:pt idx="187">
                  <c:v>2.6125</c:v>
                </c:pt>
                <c:pt idx="188">
                  <c:v>2.6115</c:v>
                </c:pt>
                <c:pt idx="189">
                  <c:v>2.6255</c:v>
                </c:pt>
                <c:pt idx="190">
                  <c:v>2.6452</c:v>
                </c:pt>
                <c:pt idx="191">
                  <c:v>2.64</c:v>
                </c:pt>
                <c:pt idx="192">
                  <c:v>2.6625</c:v>
                </c:pt>
                <c:pt idx="193">
                  <c:v>2.6651</c:v>
                </c:pt>
                <c:pt idx="194">
                  <c:v>2.6773</c:v>
                </c:pt>
                <c:pt idx="195">
                  <c:v>2.6725</c:v>
                </c:pt>
                <c:pt idx="196">
                  <c:v>2.662</c:v>
                </c:pt>
                <c:pt idx="197">
                  <c:v>2.6437</c:v>
                </c:pt>
                <c:pt idx="198">
                  <c:v>2.644</c:v>
                </c:pt>
                <c:pt idx="199">
                  <c:v>2.6634</c:v>
                </c:pt>
                <c:pt idx="200">
                  <c:v>2.6975</c:v>
                </c:pt>
                <c:pt idx="201">
                  <c:v>2.6838</c:v>
                </c:pt>
                <c:pt idx="202">
                  <c:v>2.7125</c:v>
                </c:pt>
                <c:pt idx="203">
                  <c:v>2.7529</c:v>
                </c:pt>
                <c:pt idx="204">
                  <c:v>2.75</c:v>
                </c:pt>
                <c:pt idx="205">
                  <c:v>2.732</c:v>
                </c:pt>
                <c:pt idx="206">
                  <c:v>2.745</c:v>
                </c:pt>
                <c:pt idx="207">
                  <c:v>2.7366</c:v>
                </c:pt>
                <c:pt idx="208">
                  <c:v>2.7273</c:v>
                </c:pt>
                <c:pt idx="209">
                  <c:v>2.6975</c:v>
                </c:pt>
                <c:pt idx="210">
                  <c:v>2.7075</c:v>
                </c:pt>
                <c:pt idx="211">
                  <c:v>2.7005</c:v>
                </c:pt>
                <c:pt idx="212">
                  <c:v>2.705</c:v>
                </c:pt>
                <c:pt idx="213">
                  <c:v>2.7255</c:v>
                </c:pt>
                <c:pt idx="214">
                  <c:v>2.7304</c:v>
                </c:pt>
                <c:pt idx="215">
                  <c:v>2.7154</c:v>
                </c:pt>
                <c:pt idx="216">
                  <c:v>2.7277</c:v>
                </c:pt>
                <c:pt idx="217">
                  <c:v>2.7231</c:v>
                </c:pt>
                <c:pt idx="218">
                  <c:v>2.696</c:v>
                </c:pt>
                <c:pt idx="219">
                  <c:v>2.6717</c:v>
                </c:pt>
                <c:pt idx="220">
                  <c:v>2.641</c:v>
                </c:pt>
                <c:pt idx="221">
                  <c:v>2.6674</c:v>
                </c:pt>
                <c:pt idx="222">
                  <c:v>2.6779</c:v>
                </c:pt>
                <c:pt idx="223">
                  <c:v>2.6769</c:v>
                </c:pt>
                <c:pt idx="224">
                  <c:v>2.6949</c:v>
                </c:pt>
                <c:pt idx="225">
                  <c:v>2.6973</c:v>
                </c:pt>
                <c:pt idx="226">
                  <c:v>2.6899</c:v>
                </c:pt>
                <c:pt idx="227">
                  <c:v>2.6923</c:v>
                </c:pt>
                <c:pt idx="228">
                  <c:v>2.6998</c:v>
                </c:pt>
                <c:pt idx="229">
                  <c:v>2.7349</c:v>
                </c:pt>
                <c:pt idx="230">
                  <c:v>2.8348</c:v>
                </c:pt>
                <c:pt idx="231">
                  <c:v>2.8174</c:v>
                </c:pt>
                <c:pt idx="232">
                  <c:v>2.8372</c:v>
                </c:pt>
                <c:pt idx="233">
                  <c:v>2.8071</c:v>
                </c:pt>
                <c:pt idx="234">
                  <c:v>2.8173</c:v>
                </c:pt>
                <c:pt idx="235">
                  <c:v>2.82</c:v>
                </c:pt>
                <c:pt idx="236">
                  <c:v>2.825</c:v>
                </c:pt>
                <c:pt idx="237">
                  <c:v>2.8174</c:v>
                </c:pt>
                <c:pt idx="238">
                  <c:v>2.8016</c:v>
                </c:pt>
                <c:pt idx="239">
                  <c:v>2.8372</c:v>
                </c:pt>
                <c:pt idx="240">
                  <c:v>2.8639</c:v>
                </c:pt>
                <c:pt idx="241">
                  <c:v>2.8854</c:v>
                </c:pt>
                <c:pt idx="242">
                  <c:v>2.8802</c:v>
                </c:pt>
                <c:pt idx="243">
                  <c:v>2.8727</c:v>
                </c:pt>
                <c:pt idx="244">
                  <c:v>2.8653</c:v>
                </c:pt>
                <c:pt idx="245">
                  <c:v>2.8804</c:v>
                </c:pt>
                <c:pt idx="246">
                  <c:v>2.913</c:v>
                </c:pt>
                <c:pt idx="247">
                  <c:v>2.8858</c:v>
                </c:pt>
                <c:pt idx="248">
                  <c:v>2.8708</c:v>
                </c:pt>
                <c:pt idx="249">
                  <c:v>2.8958</c:v>
                </c:pt>
                <c:pt idx="250">
                  <c:v>2.8936</c:v>
                </c:pt>
                <c:pt idx="251">
                  <c:v>2.901</c:v>
                </c:pt>
                <c:pt idx="252">
                  <c:v>2.8704</c:v>
                </c:pt>
                <c:pt idx="253">
                  <c:v>2.8815</c:v>
                </c:pt>
                <c:pt idx="254">
                  <c:v>2.8813</c:v>
                </c:pt>
                <c:pt idx="255">
                  <c:v>2.8689</c:v>
                </c:pt>
                <c:pt idx="256">
                  <c:v>2.8617</c:v>
                </c:pt>
                <c:pt idx="257">
                  <c:v>2.8618</c:v>
                </c:pt>
                <c:pt idx="258">
                  <c:v>2.8541</c:v>
                </c:pt>
                <c:pt idx="259">
                  <c:v>2.8415</c:v>
                </c:pt>
                <c:pt idx="260">
                  <c:v>2.845</c:v>
                </c:pt>
                <c:pt idx="261">
                  <c:v>2.862</c:v>
                </c:pt>
                <c:pt idx="262">
                  <c:v>2.8617</c:v>
                </c:pt>
                <c:pt idx="263">
                  <c:v>2.8391</c:v>
                </c:pt>
                <c:pt idx="264">
                  <c:v>2.8436</c:v>
                </c:pt>
                <c:pt idx="265" c:formatCode="#,##0.00_ ">
                  <c:v>2.842</c:v>
                </c:pt>
                <c:pt idx="266" c:formatCode="#,##0.00_ ">
                  <c:v>2.812</c:v>
                </c:pt>
                <c:pt idx="267" c:formatCode="#,##0.00_ ">
                  <c:v>2.8242</c:v>
                </c:pt>
                <c:pt idx="268" c:formatCode="#,##0.00_ ">
                  <c:v>2.8343</c:v>
                </c:pt>
                <c:pt idx="269" c:formatCode="#,##0.00_ ">
                  <c:v>2.8366</c:v>
                </c:pt>
                <c:pt idx="270" c:formatCode="#,##0.00_ ">
                  <c:v>2.8642</c:v>
                </c:pt>
                <c:pt idx="271" c:formatCode="#,##0.00_ ">
                  <c:v>2.8716</c:v>
                </c:pt>
                <c:pt idx="272" c:formatCode="#,##0.00_ ">
                  <c:v>2.8718</c:v>
                </c:pt>
                <c:pt idx="273" c:formatCode="#,##0.00_ ">
                  <c:v>2.8813</c:v>
                </c:pt>
                <c:pt idx="274" c:formatCode="#,##0.00_ ">
                  <c:v>2.9216</c:v>
                </c:pt>
                <c:pt idx="275" c:formatCode="#,##0.00_ ">
                  <c:v>2.913</c:v>
                </c:pt>
                <c:pt idx="276" c:formatCode="#,##0.00_ ">
                  <c:v>2.9204</c:v>
                </c:pt>
                <c:pt idx="277" c:formatCode="#,##0.00_ ">
                  <c:v>2.9185</c:v>
                </c:pt>
                <c:pt idx="278" c:formatCode="#,##0.00_ ">
                  <c:v>2.9285</c:v>
                </c:pt>
                <c:pt idx="279" c:formatCode="#,##0.00_ ">
                  <c:v>2.9167</c:v>
                </c:pt>
                <c:pt idx="280" c:formatCode="#,##0.00_ ">
                  <c:v>2.9005</c:v>
                </c:pt>
                <c:pt idx="281" c:formatCode="#,##0.00_ ">
                  <c:v>2.9143</c:v>
                </c:pt>
                <c:pt idx="282" c:formatCode="#,##0.00_ ">
                  <c:v>2.9017</c:v>
                </c:pt>
                <c:pt idx="283" c:formatCode="#,##0.00_ ">
                  <c:v>2.899</c:v>
                </c:pt>
                <c:pt idx="284" c:formatCode="#,##0.00_ ">
                  <c:v>2.9038</c:v>
                </c:pt>
                <c:pt idx="285" c:formatCode="#,##0.00_ ">
                  <c:v>2.8937</c:v>
                </c:pt>
                <c:pt idx="286" c:formatCode="#,##0.00_ ">
                  <c:v>2.8984</c:v>
                </c:pt>
                <c:pt idx="287" c:formatCode="#,##0.00_ ">
                  <c:v>2.8908</c:v>
                </c:pt>
                <c:pt idx="288" c:formatCode="#,##0.00_ ">
                  <c:v>2.8994</c:v>
                </c:pt>
                <c:pt idx="289" c:formatCode="#,##0.00_ ">
                  <c:v>2.8985</c:v>
                </c:pt>
                <c:pt idx="290" c:formatCode="#,##0.00_ ">
                  <c:v>2.8964</c:v>
                </c:pt>
                <c:pt idx="291" c:formatCode="#,##0.00_ ">
                  <c:v>2.8945</c:v>
                </c:pt>
                <c:pt idx="292" c:formatCode="#,##0.00_ ">
                  <c:v>2.8888</c:v>
                </c:pt>
                <c:pt idx="293" c:formatCode="#,##0.00_ ">
                  <c:v>2.8939</c:v>
                </c:pt>
                <c:pt idx="294" c:formatCode="#,##0.00_ ">
                  <c:v>2.9116</c:v>
                </c:pt>
                <c:pt idx="295" c:formatCode="#,##0.00_ ">
                  <c:v>2.923</c:v>
                </c:pt>
                <c:pt idx="296" c:formatCode="#,##0.00_ ">
                  <c:v>2.9196</c:v>
                </c:pt>
                <c:pt idx="297" c:formatCode="#,##0.00_ ">
                  <c:v>2.9254</c:v>
                </c:pt>
                <c:pt idx="298" c:formatCode="#,##0.00_ ">
                  <c:v>2.9256</c:v>
                </c:pt>
                <c:pt idx="299" c:formatCode="#,##0.00_ ">
                  <c:v>2.9181</c:v>
                </c:pt>
                <c:pt idx="300" c:formatCode="#,##0.00_ ">
                  <c:v>2.9155</c:v>
                </c:pt>
                <c:pt idx="301" c:formatCode="#,##0.00_ ">
                  <c:v>2.8965</c:v>
                </c:pt>
                <c:pt idx="302" c:formatCode="#,##0.00_ ">
                  <c:v>2.9078</c:v>
                </c:pt>
                <c:pt idx="303" c:formatCode="#,##0.00_ ">
                  <c:v>2.9109</c:v>
                </c:pt>
                <c:pt idx="304" c:formatCode="#,##0.00_ ">
                  <c:v>2.8828</c:v>
                </c:pt>
                <c:pt idx="305" c:formatCode="#,##0.00_ ">
                  <c:v>2.8729</c:v>
                </c:pt>
                <c:pt idx="306" c:formatCode="#,##0.00_ ">
                  <c:v>2.8804</c:v>
                </c:pt>
                <c:pt idx="307" c:formatCode="#,##0.00_ ">
                  <c:v>2.8731</c:v>
                </c:pt>
                <c:pt idx="308" c:formatCode="#,##0.00_ ">
                  <c:v>2.8706</c:v>
                </c:pt>
                <c:pt idx="309" c:formatCode="#,##0.00_ ">
                  <c:v>2.8717</c:v>
                </c:pt>
                <c:pt idx="310" c:formatCode="#,##0.00_ ">
                  <c:v>2.8638</c:v>
                </c:pt>
                <c:pt idx="311" c:formatCode="#,##0.00_ ">
                  <c:v>2.8684</c:v>
                </c:pt>
                <c:pt idx="312" c:formatCode="#,##0.00_ ">
                  <c:v>2.8559</c:v>
                </c:pt>
                <c:pt idx="313" c:formatCode="#,##0.00_ ">
                  <c:v>2.855</c:v>
                </c:pt>
                <c:pt idx="314" c:formatCode="#,##0.00_ ">
                  <c:v>2.8525</c:v>
                </c:pt>
                <c:pt idx="315" c:formatCode="#,##0.00_ ">
                  <c:v>2.8611</c:v>
                </c:pt>
                <c:pt idx="316" c:formatCode="#,##0.00_ ">
                  <c:v>2.8612</c:v>
                </c:pt>
                <c:pt idx="317" c:formatCode="#,##0.00_ ">
                  <c:v>2.8612</c:v>
                </c:pt>
                <c:pt idx="318" c:formatCode="#,##0.00_ ">
                  <c:v>2.8763</c:v>
                </c:pt>
                <c:pt idx="319" c:formatCode="#,##0.00_ ">
                  <c:v>2.8589</c:v>
                </c:pt>
                <c:pt idx="320" c:formatCode="#,##0.00_ ">
                  <c:v>2.8571</c:v>
                </c:pt>
                <c:pt idx="321" c:formatCode="#,##0.00_ ">
                  <c:v>2.8561</c:v>
                </c:pt>
                <c:pt idx="322" c:formatCode="#,##0.00_ ">
                  <c:v>2.861</c:v>
                </c:pt>
                <c:pt idx="323" c:formatCode="#,##0.00_ ">
                  <c:v>2.8563</c:v>
                </c:pt>
                <c:pt idx="324" c:formatCode="#,##0.00_ ">
                  <c:v>2.8623</c:v>
                </c:pt>
                <c:pt idx="325" c:formatCode="#,##0.00_ ">
                  <c:v>2.8598</c:v>
                </c:pt>
                <c:pt idx="326" c:formatCode="#,##0.00_ ">
                  <c:v>2.8613</c:v>
                </c:pt>
                <c:pt idx="327" c:formatCode="#,##0.00_ ">
                  <c:v>2.8489</c:v>
                </c:pt>
                <c:pt idx="328" c:formatCode="#,##0.00_ ">
                  <c:v>2.8464</c:v>
                </c:pt>
                <c:pt idx="329" c:formatCode="#,##0.00_ ">
                  <c:v>2.8264</c:v>
                </c:pt>
                <c:pt idx="330" c:formatCode="#,##0.00_ ">
                  <c:v>2.8169</c:v>
                </c:pt>
                <c:pt idx="331" c:formatCode="#,##0.00_ ">
                  <c:v>2.8265</c:v>
                </c:pt>
                <c:pt idx="332" c:formatCode="#,##0.00_ ">
                  <c:v>2.8316</c:v>
                </c:pt>
                <c:pt idx="333" c:formatCode="#,##0.00_ ">
                  <c:v>2.8393</c:v>
                </c:pt>
                <c:pt idx="334" c:formatCode="#,##0.00_ ">
                  <c:v>2.8346</c:v>
                </c:pt>
                <c:pt idx="335" c:formatCode="#,##0.00_ ">
                  <c:v>2.8306</c:v>
                </c:pt>
                <c:pt idx="336" c:formatCode="#,##0.00_ ">
                  <c:v>2.8339</c:v>
                </c:pt>
                <c:pt idx="337" c:formatCode="#,##0.00_ ">
                  <c:v>2.8296</c:v>
                </c:pt>
                <c:pt idx="338" c:formatCode="#,##0.00_ ">
                  <c:v>2.8196</c:v>
                </c:pt>
                <c:pt idx="339" c:formatCode="#,##0.00_ ">
                  <c:v>2.8184</c:v>
                </c:pt>
                <c:pt idx="340" c:formatCode="#,##0.00_ ">
                  <c:v>2.8138</c:v>
                </c:pt>
                <c:pt idx="341" c:formatCode="#,##0.00_ ">
                  <c:v>2.7848</c:v>
                </c:pt>
                <c:pt idx="342" c:formatCode="#,##0.00_ ">
                  <c:v>2.7855</c:v>
                </c:pt>
                <c:pt idx="343" c:formatCode="#,##0.00_ ">
                  <c:v>2.7625</c:v>
                </c:pt>
                <c:pt idx="344" c:formatCode="#,##0.00_ ">
                  <c:v>2.7329</c:v>
                </c:pt>
                <c:pt idx="345" c:formatCode="#,##0.00_ ">
                  <c:v>2.7446</c:v>
                </c:pt>
                <c:pt idx="346" c:formatCode="#,##0.00_ ">
                  <c:v>2.7374</c:v>
                </c:pt>
                <c:pt idx="347" c:formatCode="#,##0.00_ ">
                  <c:v>2.7196</c:v>
                </c:pt>
                <c:pt idx="348" c:formatCode="#,##0.00_ ">
                  <c:v>2.6993</c:v>
                </c:pt>
                <c:pt idx="349" c:formatCode="#,##0.00_ ">
                  <c:v>2.7144</c:v>
                </c:pt>
                <c:pt idx="350" c:formatCode="#,##0.00_ ">
                  <c:v>2.7201</c:v>
                </c:pt>
                <c:pt idx="351" c:formatCode="#,##0.00_ ">
                  <c:v>2.7168</c:v>
                </c:pt>
                <c:pt idx="352" c:formatCode="#,##0.00_ ">
                  <c:v>2.7202</c:v>
                </c:pt>
                <c:pt idx="353" c:formatCode="#,##0.00_ ">
                  <c:v>2.7198</c:v>
                </c:pt>
                <c:pt idx="354" c:formatCode="#,##0.00_ ">
                  <c:v>2.7171</c:v>
                </c:pt>
                <c:pt idx="355" c:formatCode="#,##0.00_ ">
                  <c:v>2.7163</c:v>
                </c:pt>
                <c:pt idx="356" c:formatCode="#,##0.00_ ">
                  <c:v>2.6981</c:v>
                </c:pt>
                <c:pt idx="357" c:formatCode="#,##0.00_ ">
                  <c:v>2.7012</c:v>
                </c:pt>
                <c:pt idx="358" c:formatCode="#,##0.00_ ">
                  <c:v>2.7092</c:v>
                </c:pt>
                <c:pt idx="359" c:formatCode="#,##0.00_ ">
                  <c:v>2.7208</c:v>
                </c:pt>
                <c:pt idx="360" c:formatCode="#,##0.00_ ">
                  <c:v>2.695</c:v>
                </c:pt>
                <c:pt idx="361" c:formatCode="#,##0.00_ ">
                  <c:v>2.7</c:v>
                </c:pt>
                <c:pt idx="362" c:formatCode="#,##0.00_ ">
                  <c:v>2.6905</c:v>
                </c:pt>
                <c:pt idx="363" c:formatCode="#,##0.00_ ">
                  <c:v>2.684</c:v>
                </c:pt>
                <c:pt idx="364" c:formatCode="#,##0.00_ ">
                  <c:v>2.7</c:v>
                </c:pt>
                <c:pt idx="365" c:formatCode="#,##0.00_ ">
                  <c:v>2.695</c:v>
                </c:pt>
                <c:pt idx="366" c:formatCode="#,##0.00_ ">
                  <c:v>2.6825</c:v>
                </c:pt>
                <c:pt idx="367" c:formatCode="#,##0.00_ ">
                  <c:v>2.68</c:v>
                </c:pt>
                <c:pt idx="368" c:formatCode="#,##0.00_ ">
                  <c:v>2.684</c:v>
                </c:pt>
                <c:pt idx="369" c:formatCode="#,##0.00_ ">
                  <c:v>2.666</c:v>
                </c:pt>
                <c:pt idx="370" c:formatCode="#,##0.00_ ">
                  <c:v>2.669</c:v>
                </c:pt>
                <c:pt idx="371" c:formatCode="#,##0.00_ ">
                  <c:v>2.626</c:v>
                </c:pt>
                <c:pt idx="372" c:formatCode="#,##0.00_ ">
                  <c:v>2.6392</c:v>
                </c:pt>
                <c:pt idx="373" c:formatCode="#,##0.00_ ">
                  <c:v>2.6475</c:v>
                </c:pt>
                <c:pt idx="374" c:formatCode="#,##0.00_ ">
                  <c:v>2.6708</c:v>
                </c:pt>
                <c:pt idx="375" c:formatCode="#,##0.00_ ">
                  <c:v>2.6804</c:v>
                </c:pt>
                <c:pt idx="376" c:formatCode="#,##0.00_ ">
                  <c:v>2.6754</c:v>
                </c:pt>
                <c:pt idx="377" c:formatCode="#,##0.00_ ">
                  <c:v>2.6673</c:v>
                </c:pt>
                <c:pt idx="378" c:formatCode="#,##0.00_ ">
                  <c:v>2.6638</c:v>
                </c:pt>
                <c:pt idx="379" c:formatCode="#,##0.00_ ">
                  <c:v>2.6733</c:v>
                </c:pt>
                <c:pt idx="380" c:formatCode="#,##0.00_ ">
                  <c:v>2.6631</c:v>
                </c:pt>
                <c:pt idx="381" c:formatCode="#,##0.00_ ">
                  <c:v>2.6605</c:v>
                </c:pt>
                <c:pt idx="382" c:formatCode="#,##0.00_ ">
                  <c:v>2.6358</c:v>
                </c:pt>
                <c:pt idx="383" c:formatCode="#,##0.00_ ">
                  <c:v>2.6403</c:v>
                </c:pt>
                <c:pt idx="384" c:formatCode="#,##0.00_ ">
                  <c:v>2.6353</c:v>
                </c:pt>
                <c:pt idx="385" c:formatCode="#,##0.00_ ">
                  <c:v>2.6388</c:v>
                </c:pt>
                <c:pt idx="386" c:formatCode="#,##0.00_ ">
                  <c:v>2.6424</c:v>
                </c:pt>
                <c:pt idx="387" c:formatCode="#,##0.00_ ">
                  <c:v>2.6383</c:v>
                </c:pt>
                <c:pt idx="388" c:formatCode="#,##0.00_ ">
                  <c:v>2.6435</c:v>
                </c:pt>
                <c:pt idx="389" c:formatCode="#,##0.00_ ">
                  <c:v>2.6336</c:v>
                </c:pt>
                <c:pt idx="390" c:formatCode="#,##0.00_ ">
                  <c:v>2.6387</c:v>
                </c:pt>
                <c:pt idx="391" c:formatCode="#,##0.00_ ">
                  <c:v>2.6402</c:v>
                </c:pt>
                <c:pt idx="392" c:formatCode="#,##0.00_ ">
                  <c:v>2.6482</c:v>
                </c:pt>
                <c:pt idx="393" c:formatCode="#,##0.00_ ">
                  <c:v>2.6362</c:v>
                </c:pt>
                <c:pt idx="394" c:formatCode="#,##0.00_ ">
                  <c:v>2.6262</c:v>
                </c:pt>
                <c:pt idx="395" c:formatCode="#,##0.00_ ">
                  <c:v>2.6264</c:v>
                </c:pt>
                <c:pt idx="396" c:formatCode="#,##0.00_ ">
                  <c:v>2.6232</c:v>
                </c:pt>
                <c:pt idx="397" c:formatCode="#,##0.00_ ">
                  <c:v>2.6127</c:v>
                </c:pt>
                <c:pt idx="398" c:formatCode="#,##0.00_ ">
                  <c:v>2.6054</c:v>
                </c:pt>
                <c:pt idx="399" c:formatCode="#,##0.00_ ">
                  <c:v>2.6596</c:v>
                </c:pt>
                <c:pt idx="400" c:formatCode="#,##0.00_ ">
                  <c:v>2.646</c:v>
                </c:pt>
                <c:pt idx="401" c:formatCode="#,##0.00_ ">
                  <c:v>2.6353</c:v>
                </c:pt>
                <c:pt idx="402" c:formatCode="#,##0.00_ ">
                  <c:v>2.6518</c:v>
                </c:pt>
                <c:pt idx="403" c:formatCode="#,##0.00_ ">
                  <c:v>2.6643</c:v>
                </c:pt>
                <c:pt idx="404">
                  <c:v>2.6545</c:v>
                </c:pt>
                <c:pt idx="405">
                  <c:v>2.6522</c:v>
                </c:pt>
                <c:pt idx="406">
                  <c:v>2.645</c:v>
                </c:pt>
                <c:pt idx="407">
                  <c:v>2.6482</c:v>
                </c:pt>
                <c:pt idx="408">
                  <c:v>2.6466</c:v>
                </c:pt>
                <c:pt idx="409">
                  <c:v>2.6479</c:v>
                </c:pt>
                <c:pt idx="410">
                  <c:v>2.6472</c:v>
                </c:pt>
                <c:pt idx="411">
                  <c:v>2.6496</c:v>
                </c:pt>
                <c:pt idx="412">
                  <c:v>2.6478</c:v>
                </c:pt>
                <c:pt idx="413">
                  <c:v>2.6257</c:v>
                </c:pt>
                <c:pt idx="414">
                  <c:v>2.5755</c:v>
                </c:pt>
                <c:pt idx="415">
                  <c:v>2.5621</c:v>
                </c:pt>
                <c:pt idx="416">
                  <c:v>2.57</c:v>
                </c:pt>
                <c:pt idx="417">
                  <c:v>2.5677</c:v>
                </c:pt>
                <c:pt idx="418">
                  <c:v>2.5443</c:v>
                </c:pt>
                <c:pt idx="419">
                  <c:v>2.5501</c:v>
                </c:pt>
                <c:pt idx="420">
                  <c:v>2.5551</c:v>
                </c:pt>
                <c:pt idx="421">
                  <c:v>2.5548</c:v>
                </c:pt>
                <c:pt idx="422">
                  <c:v>2.5705</c:v>
                </c:pt>
                <c:pt idx="423">
                  <c:v>2.5878</c:v>
                </c:pt>
                <c:pt idx="424">
                  <c:v>2.57</c:v>
                </c:pt>
                <c:pt idx="425">
                  <c:v>2.5625</c:v>
                </c:pt>
                <c:pt idx="426">
                  <c:v>2.5541</c:v>
                </c:pt>
                <c:pt idx="427">
                  <c:v>2.5825</c:v>
                </c:pt>
                <c:pt idx="428">
                  <c:v>2.6125</c:v>
                </c:pt>
                <c:pt idx="429">
                  <c:v>2.611</c:v>
                </c:pt>
                <c:pt idx="430">
                  <c:v>2.635</c:v>
                </c:pt>
                <c:pt idx="431">
                  <c:v>2.6425</c:v>
                </c:pt>
                <c:pt idx="432">
                  <c:v>2.6375</c:v>
                </c:pt>
                <c:pt idx="433">
                  <c:v>2.6325</c:v>
                </c:pt>
                <c:pt idx="434">
                  <c:v>2.623</c:v>
                </c:pt>
                <c:pt idx="435">
                  <c:v>2.62</c:v>
                </c:pt>
                <c:pt idx="436">
                  <c:v>2.605</c:v>
                </c:pt>
                <c:pt idx="437">
                  <c:v>2.632</c:v>
                </c:pt>
                <c:pt idx="438">
                  <c:v>2.655</c:v>
                </c:pt>
                <c:pt idx="439">
                  <c:v>2.66</c:v>
                </c:pt>
                <c:pt idx="440">
                  <c:v>2.6664</c:v>
                </c:pt>
                <c:pt idx="441">
                  <c:v>2.6566</c:v>
                </c:pt>
                <c:pt idx="442">
                  <c:v>2.675</c:v>
                </c:pt>
                <c:pt idx="443">
                  <c:v>2.69</c:v>
                </c:pt>
                <c:pt idx="444">
                  <c:v>2.6975</c:v>
                </c:pt>
                <c:pt idx="445">
                  <c:v>2.694</c:v>
                </c:pt>
                <c:pt idx="446">
                  <c:v>2.6675</c:v>
                </c:pt>
                <c:pt idx="447">
                  <c:v>2.6682</c:v>
                </c:pt>
                <c:pt idx="448">
                  <c:v>2.6766</c:v>
                </c:pt>
                <c:pt idx="449">
                  <c:v>2.6998</c:v>
                </c:pt>
                <c:pt idx="450">
                  <c:v>2.6985</c:v>
                </c:pt>
                <c:pt idx="451">
                  <c:v>2.6863</c:v>
                </c:pt>
                <c:pt idx="452">
                  <c:v>2.6751</c:v>
                </c:pt>
                <c:pt idx="453">
                  <c:v>2.6898</c:v>
                </c:pt>
                <c:pt idx="454">
                  <c:v>2.7025</c:v>
                </c:pt>
                <c:pt idx="455">
                  <c:v>2.7216</c:v>
                </c:pt>
                <c:pt idx="456">
                  <c:v>2.7063</c:v>
                </c:pt>
                <c:pt idx="457">
                  <c:v>2.6998</c:v>
                </c:pt>
                <c:pt idx="458">
                  <c:v>2.716</c:v>
                </c:pt>
                <c:pt idx="459">
                  <c:v>2.6993</c:v>
                </c:pt>
                <c:pt idx="460">
                  <c:v>2.7135</c:v>
                </c:pt>
                <c:pt idx="461">
                  <c:v>2.7155</c:v>
                </c:pt>
                <c:pt idx="462">
                  <c:v>2.714</c:v>
                </c:pt>
                <c:pt idx="463">
                  <c:v>2.6925</c:v>
                </c:pt>
                <c:pt idx="464">
                  <c:v>2.6865</c:v>
                </c:pt>
                <c:pt idx="465">
                  <c:v>2.6593</c:v>
                </c:pt>
                <c:pt idx="466">
                  <c:v>2.6617</c:v>
                </c:pt>
                <c:pt idx="467">
                  <c:v>2.654</c:v>
                </c:pt>
                <c:pt idx="468">
                  <c:v>2.6559</c:v>
                </c:pt>
                <c:pt idx="469">
                  <c:v>2.6499</c:v>
                </c:pt>
                <c:pt idx="470">
                  <c:v>2.6474</c:v>
                </c:pt>
                <c:pt idx="471">
                  <c:v>2.6464</c:v>
                </c:pt>
                <c:pt idx="472">
                  <c:v>2.646</c:v>
                </c:pt>
                <c:pt idx="473">
                  <c:v>2.659</c:v>
                </c:pt>
                <c:pt idx="474">
                  <c:v>2.6649</c:v>
                </c:pt>
                <c:pt idx="475">
                  <c:v>2.6547</c:v>
                </c:pt>
                <c:pt idx="476">
                  <c:v>2.6509</c:v>
                </c:pt>
                <c:pt idx="477">
                  <c:v>2.6577</c:v>
                </c:pt>
                <c:pt idx="478">
                  <c:v>2.6657</c:v>
                </c:pt>
                <c:pt idx="479">
                  <c:v>2.6789</c:v>
                </c:pt>
                <c:pt idx="480">
                  <c:v>2.7011</c:v>
                </c:pt>
                <c:pt idx="481">
                  <c:v>2.6991</c:v>
                </c:pt>
                <c:pt idx="482">
                  <c:v>2.715</c:v>
                </c:pt>
                <c:pt idx="483">
                  <c:v>2.689</c:v>
                </c:pt>
                <c:pt idx="484">
                  <c:v>2.6881</c:v>
                </c:pt>
                <c:pt idx="485">
                  <c:v>2.6837</c:v>
                </c:pt>
                <c:pt idx="486">
                  <c:v>2.6668</c:v>
                </c:pt>
                <c:pt idx="487">
                  <c:v>2.6703</c:v>
                </c:pt>
                <c:pt idx="488">
                  <c:v>2.6658</c:v>
                </c:pt>
                <c:pt idx="489">
                  <c:v>2.669</c:v>
                </c:pt>
                <c:pt idx="490">
                  <c:v>2.6635</c:v>
                </c:pt>
                <c:pt idx="491">
                  <c:v>2.6725</c:v>
                </c:pt>
                <c:pt idx="492">
                  <c:v>2.644</c:v>
                </c:pt>
                <c:pt idx="493">
                  <c:v>2.647</c:v>
                </c:pt>
                <c:pt idx="494">
                  <c:v>2.6203</c:v>
                </c:pt>
                <c:pt idx="495">
                  <c:v>2.6338</c:v>
                </c:pt>
                <c:pt idx="496">
                  <c:v>2.625</c:v>
                </c:pt>
                <c:pt idx="497">
                  <c:v>2.612</c:v>
                </c:pt>
                <c:pt idx="498">
                  <c:v>2.6175</c:v>
                </c:pt>
                <c:pt idx="499">
                  <c:v>2.6175</c:v>
                </c:pt>
                <c:pt idx="500">
                  <c:v>2.5975</c:v>
                </c:pt>
                <c:pt idx="501">
                  <c:v>2.5915</c:v>
                </c:pt>
                <c:pt idx="502">
                  <c:v>2.565</c:v>
                </c:pt>
                <c:pt idx="503">
                  <c:v>2.5738</c:v>
                </c:pt>
                <c:pt idx="504">
                  <c:v>2.5697</c:v>
                </c:pt>
                <c:pt idx="505">
                  <c:v>2.5645</c:v>
                </c:pt>
                <c:pt idx="506">
                  <c:v>2.5579</c:v>
                </c:pt>
                <c:pt idx="507">
                  <c:v>2.5575</c:v>
                </c:pt>
                <c:pt idx="508">
                  <c:v>2.5565</c:v>
                </c:pt>
                <c:pt idx="509">
                  <c:v>2.5445</c:v>
                </c:pt>
                <c:pt idx="510">
                  <c:v>2.5168</c:v>
                </c:pt>
                <c:pt idx="511">
                  <c:v>2.5165</c:v>
                </c:pt>
                <c:pt idx="512">
                  <c:v>2.485</c:v>
                </c:pt>
                <c:pt idx="513">
                  <c:v>2.4975</c:v>
                </c:pt>
                <c:pt idx="514">
                  <c:v>2.496</c:v>
                </c:pt>
                <c:pt idx="515">
                  <c:v>2.517</c:v>
                </c:pt>
                <c:pt idx="516">
                  <c:v>2.5215</c:v>
                </c:pt>
                <c:pt idx="517">
                  <c:v>2.5242</c:v>
                </c:pt>
                <c:pt idx="518">
                  <c:v>2.5075</c:v>
                </c:pt>
                <c:pt idx="519">
                  <c:v>2.508</c:v>
                </c:pt>
                <c:pt idx="520">
                  <c:v>2.5005</c:v>
                </c:pt>
                <c:pt idx="521">
                  <c:v>2.494</c:v>
                </c:pt>
                <c:pt idx="522">
                  <c:v>2.5065</c:v>
                </c:pt>
                <c:pt idx="523">
                  <c:v>2.5025</c:v>
                </c:pt>
                <c:pt idx="524">
                  <c:v>2.496</c:v>
                </c:pt>
                <c:pt idx="525">
                  <c:v>2.4995</c:v>
                </c:pt>
                <c:pt idx="526">
                  <c:v>2.493</c:v>
                </c:pt>
                <c:pt idx="527">
                  <c:v>2.4615</c:v>
                </c:pt>
                <c:pt idx="528">
                  <c:v>2.4275</c:v>
                </c:pt>
                <c:pt idx="529">
                  <c:v>2.4335</c:v>
                </c:pt>
                <c:pt idx="530">
                  <c:v>2.4265</c:v>
                </c:pt>
                <c:pt idx="531">
                  <c:v>2.4025</c:v>
                </c:pt>
                <c:pt idx="532">
                  <c:v>2.4</c:v>
                </c:pt>
                <c:pt idx="533">
                  <c:v>2.45</c:v>
                </c:pt>
                <c:pt idx="534">
                  <c:v>2.4125</c:v>
                </c:pt>
                <c:pt idx="535">
                  <c:v>2.4375</c:v>
                </c:pt>
                <c:pt idx="536">
                  <c:v>2.4306</c:v>
                </c:pt>
                <c:pt idx="537">
                  <c:v>2.4398</c:v>
                </c:pt>
                <c:pt idx="538">
                  <c:v>2.4355</c:v>
                </c:pt>
                <c:pt idx="539">
                  <c:v>2.4125</c:v>
                </c:pt>
                <c:pt idx="540">
                  <c:v>2.412</c:v>
                </c:pt>
                <c:pt idx="541">
                  <c:v>2.402</c:v>
                </c:pt>
                <c:pt idx="542">
                  <c:v>2.4</c:v>
                </c:pt>
                <c:pt idx="543">
                  <c:v>2.382</c:v>
                </c:pt>
                <c:pt idx="544">
                  <c:v>2.376</c:v>
                </c:pt>
                <c:pt idx="545">
                  <c:v>2.3575</c:v>
                </c:pt>
                <c:pt idx="546">
                  <c:v>2.3375</c:v>
                </c:pt>
                <c:pt idx="547">
                  <c:v>2.3725</c:v>
                </c:pt>
                <c:pt idx="548">
                  <c:v>2.346</c:v>
                </c:pt>
                <c:pt idx="549">
                  <c:v>2.3225</c:v>
                </c:pt>
                <c:pt idx="550">
                  <c:v>2.27</c:v>
                </c:pt>
                <c:pt idx="551">
                  <c:v>2.28</c:v>
                </c:pt>
                <c:pt idx="552">
                  <c:v>2.2825</c:v>
                </c:pt>
                <c:pt idx="553">
                  <c:v>2.3</c:v>
                </c:pt>
                <c:pt idx="554">
                  <c:v>2.345</c:v>
                </c:pt>
                <c:pt idx="555">
                  <c:v>2.3325</c:v>
                </c:pt>
                <c:pt idx="556">
                  <c:v>2.3425</c:v>
                </c:pt>
                <c:pt idx="557">
                  <c:v>2.32</c:v>
                </c:pt>
                <c:pt idx="558">
                  <c:v>2.293</c:v>
                </c:pt>
                <c:pt idx="559">
                  <c:v>2.2775</c:v>
                </c:pt>
                <c:pt idx="560">
                  <c:v>2.3</c:v>
                </c:pt>
                <c:pt idx="561">
                  <c:v>2.286</c:v>
                </c:pt>
                <c:pt idx="562">
                  <c:v>2.299</c:v>
                </c:pt>
                <c:pt idx="563">
                  <c:v>2.3125</c:v>
                </c:pt>
                <c:pt idx="564">
                  <c:v>2.3175</c:v>
                </c:pt>
                <c:pt idx="565">
                  <c:v>2.293</c:v>
                </c:pt>
                <c:pt idx="566">
                  <c:v>2.3</c:v>
                </c:pt>
                <c:pt idx="567">
                  <c:v>2.2815</c:v>
                </c:pt>
                <c:pt idx="568">
                  <c:v>2.3125</c:v>
                </c:pt>
                <c:pt idx="569">
                  <c:v>2.297</c:v>
                </c:pt>
                <c:pt idx="570">
                  <c:v>2.284</c:v>
                </c:pt>
                <c:pt idx="571">
                  <c:v>2.2819</c:v>
                </c:pt>
                <c:pt idx="572">
                  <c:v>2.2764</c:v>
                </c:pt>
                <c:pt idx="573">
                  <c:v>2.2929</c:v>
                </c:pt>
                <c:pt idx="574">
                  <c:v>2.2955</c:v>
                </c:pt>
                <c:pt idx="575">
                  <c:v>2.277</c:v>
                </c:pt>
                <c:pt idx="576">
                  <c:v>2.2777</c:v>
                </c:pt>
                <c:pt idx="577">
                  <c:v>2.2733</c:v>
                </c:pt>
                <c:pt idx="578">
                  <c:v>2.2709</c:v>
                </c:pt>
                <c:pt idx="579">
                  <c:v>2.2492</c:v>
                </c:pt>
                <c:pt idx="580">
                  <c:v>2.2567</c:v>
                </c:pt>
                <c:pt idx="581">
                  <c:v>2.2476</c:v>
                </c:pt>
                <c:pt idx="582">
                  <c:v>2.2232</c:v>
                </c:pt>
                <c:pt idx="583">
                  <c:v>2.2625</c:v>
                </c:pt>
                <c:pt idx="584">
                  <c:v>2.2708</c:v>
                </c:pt>
                <c:pt idx="585">
                  <c:v>2.2979</c:v>
                </c:pt>
                <c:pt idx="586">
                  <c:v>2.3423</c:v>
                </c:pt>
                <c:pt idx="587">
                  <c:v>2.3077</c:v>
                </c:pt>
                <c:pt idx="588">
                  <c:v>2.305</c:v>
                </c:pt>
                <c:pt idx="589">
                  <c:v>2.288</c:v>
                </c:pt>
                <c:pt idx="590">
                  <c:v>2.293</c:v>
                </c:pt>
                <c:pt idx="591">
                  <c:v>2.315</c:v>
                </c:pt>
                <c:pt idx="592">
                  <c:v>2.3121</c:v>
                </c:pt>
                <c:pt idx="593">
                  <c:v>2.3387</c:v>
                </c:pt>
                <c:pt idx="594">
                  <c:v>2.2911</c:v>
                </c:pt>
                <c:pt idx="595">
                  <c:v>2.2915</c:v>
                </c:pt>
                <c:pt idx="596">
                  <c:v>2.3003</c:v>
                </c:pt>
                <c:pt idx="597">
                  <c:v>2.315</c:v>
                </c:pt>
                <c:pt idx="598">
                  <c:v>2.3157</c:v>
                </c:pt>
                <c:pt idx="599">
                  <c:v>2.3097</c:v>
                </c:pt>
                <c:pt idx="600">
                  <c:v>2.312</c:v>
                </c:pt>
                <c:pt idx="601">
                  <c:v>2.3146</c:v>
                </c:pt>
                <c:pt idx="602">
                  <c:v>2.3058</c:v>
                </c:pt>
                <c:pt idx="603">
                  <c:v>2.3133</c:v>
                </c:pt>
                <c:pt idx="604">
                  <c:v>2.3084</c:v>
                </c:pt>
                <c:pt idx="605">
                  <c:v>2.3004</c:v>
                </c:pt>
                <c:pt idx="606">
                  <c:v>2.2775</c:v>
                </c:pt>
                <c:pt idx="607">
                  <c:v>2.2826</c:v>
                </c:pt>
                <c:pt idx="608">
                  <c:v>2.2925</c:v>
                </c:pt>
                <c:pt idx="609">
                  <c:v>2.2851</c:v>
                </c:pt>
                <c:pt idx="610">
                  <c:v>2.2903</c:v>
                </c:pt>
                <c:pt idx="611">
                  <c:v>2.2804</c:v>
                </c:pt>
                <c:pt idx="612">
                  <c:v>2.2828</c:v>
                </c:pt>
                <c:pt idx="613">
                  <c:v>2.2828</c:v>
                </c:pt>
                <c:pt idx="614">
                  <c:v>2.2788</c:v>
                </c:pt>
                <c:pt idx="615">
                  <c:v>2.2771</c:v>
                </c:pt>
                <c:pt idx="616">
                  <c:v>2.268</c:v>
                </c:pt>
                <c:pt idx="617">
                  <c:v>2.2558</c:v>
                </c:pt>
                <c:pt idx="618">
                  <c:v>2.2618</c:v>
                </c:pt>
                <c:pt idx="619">
                  <c:v>2.2534</c:v>
                </c:pt>
                <c:pt idx="620">
                  <c:v>2.2437</c:v>
                </c:pt>
                <c:pt idx="621">
                  <c:v>2.2429</c:v>
                </c:pt>
                <c:pt idx="622">
                  <c:v>2.2565</c:v>
                </c:pt>
                <c:pt idx="623">
                  <c:v>2.2441</c:v>
                </c:pt>
                <c:pt idx="624">
                  <c:v>2.2356</c:v>
                </c:pt>
                <c:pt idx="625">
                  <c:v>2.2255</c:v>
                </c:pt>
                <c:pt idx="626">
                  <c:v>2.2075</c:v>
                </c:pt>
                <c:pt idx="627">
                  <c:v>2.2031</c:v>
                </c:pt>
                <c:pt idx="628">
                  <c:v>2.2433</c:v>
                </c:pt>
                <c:pt idx="629">
                  <c:v>2.2351</c:v>
                </c:pt>
                <c:pt idx="630">
                  <c:v>2.2424</c:v>
                </c:pt>
                <c:pt idx="631">
                  <c:v>2.2491</c:v>
                </c:pt>
                <c:pt idx="632">
                  <c:v>2.2752</c:v>
                </c:pt>
                <c:pt idx="633">
                  <c:v>2.2904</c:v>
                </c:pt>
                <c:pt idx="634">
                  <c:v>2.265</c:v>
                </c:pt>
                <c:pt idx="635">
                  <c:v>2.2708</c:v>
                </c:pt>
                <c:pt idx="636">
                  <c:v>2.2652</c:v>
                </c:pt>
                <c:pt idx="637">
                  <c:v>2.2603</c:v>
                </c:pt>
                <c:pt idx="638">
                  <c:v>2.2539</c:v>
                </c:pt>
                <c:pt idx="639">
                  <c:v>2.2596</c:v>
                </c:pt>
                <c:pt idx="640">
                  <c:v>2.2598</c:v>
                </c:pt>
                <c:pt idx="641">
                  <c:v>2.2673</c:v>
                </c:pt>
                <c:pt idx="642">
                  <c:v>2.2613</c:v>
                </c:pt>
                <c:pt idx="644">
                  <c:v>2.2321</c:v>
                </c:pt>
                <c:pt idx="645">
                  <c:v>2.2372</c:v>
                </c:pt>
                <c:pt idx="646">
                  <c:v>2.21</c:v>
                </c:pt>
                <c:pt idx="647">
                  <c:v>2.186</c:v>
                </c:pt>
                <c:pt idx="648">
                  <c:v>2.1609</c:v>
                </c:pt>
                <c:pt idx="649">
                  <c:v>2.1489</c:v>
                </c:pt>
                <c:pt idx="650">
                  <c:v>2.1475</c:v>
                </c:pt>
              </c:numCache>
            </c:numRef>
          </c:val>
          <c:smooth val="0"/>
        </c:ser>
        <c:ser>
          <c:idx val="2"/>
          <c:order val="2"/>
          <c:tx>
            <c:strRef>
              <c:f>'[国债企业债收益率-截至2024年06月.xls]Sheet0 (2)'!$J$1</c:f>
              <c:strCache>
                <c:ptCount val="1"/>
                <c:pt idx="0">
                  <c:v>企业债到期收益率(AAA):2年</c:v>
                </c:pt>
              </c:strCache>
            </c:strRef>
          </c:tx>
          <c:spPr>
            <a:ln w="28575" cap="rnd" cmpd="sng" algn="ctr">
              <a:solidFill>
                <a:schemeClr val="accent3"/>
              </a:solidFill>
              <a:prstDash val="solid"/>
              <a:round/>
            </a:ln>
            <a:effectLst/>
          </c:spPr>
          <c:marker>
            <c:symbol val="none"/>
          </c:marker>
          <c:dLbls>
            <c:delete val="1"/>
          </c:dLbls>
          <c:cat>
            <c:strRef>
              <c:f>'[国债企业债收益率-截至2024年06月.xls]Sheet0 (2)'!$G$222:$G$872</c:f>
              <c:strCache>
                <c:ptCount val="651"/>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strCache>
            </c:strRef>
          </c:cat>
          <c:val>
            <c:numRef>
              <c:f>'[国债企业债收益率-截至2024年06月.xls]Sheet0 (2)'!$J$222:$J$872</c:f>
              <c:numCache>
                <c:formatCode>0.00_ </c:formatCode>
                <c:ptCount val="651"/>
                <c:pt idx="0">
                  <c:v>2.9291</c:v>
                </c:pt>
                <c:pt idx="1">
                  <c:v>2.9324</c:v>
                </c:pt>
                <c:pt idx="2">
                  <c:v>2.9351</c:v>
                </c:pt>
                <c:pt idx="3">
                  <c:v>2.907</c:v>
                </c:pt>
                <c:pt idx="4">
                  <c:v>2.8994</c:v>
                </c:pt>
                <c:pt idx="5">
                  <c:v>2.8962</c:v>
                </c:pt>
                <c:pt idx="6">
                  <c:v>2.8837</c:v>
                </c:pt>
                <c:pt idx="7">
                  <c:v>2.875</c:v>
                </c:pt>
                <c:pt idx="8">
                  <c:v>2.8851</c:v>
                </c:pt>
                <c:pt idx="9">
                  <c:v>2.8822</c:v>
                </c:pt>
                <c:pt idx="10">
                  <c:v>2.8716</c:v>
                </c:pt>
                <c:pt idx="11">
                  <c:v>2.8746</c:v>
                </c:pt>
                <c:pt idx="12">
                  <c:v>2.8753</c:v>
                </c:pt>
                <c:pt idx="13">
                  <c:v>2.8863</c:v>
                </c:pt>
                <c:pt idx="14">
                  <c:v>2.906</c:v>
                </c:pt>
                <c:pt idx="15">
                  <c:v>2.9127</c:v>
                </c:pt>
                <c:pt idx="16">
                  <c:v>2.9328</c:v>
                </c:pt>
                <c:pt idx="17">
                  <c:v>2.9185</c:v>
                </c:pt>
                <c:pt idx="18">
                  <c:v>2.902</c:v>
                </c:pt>
                <c:pt idx="19">
                  <c:v>2.8919</c:v>
                </c:pt>
                <c:pt idx="20">
                  <c:v>2.8725</c:v>
                </c:pt>
                <c:pt idx="21">
                  <c:v>2.8614</c:v>
                </c:pt>
                <c:pt idx="22">
                  <c:v>2.8408</c:v>
                </c:pt>
                <c:pt idx="23">
                  <c:v>2.8281</c:v>
                </c:pt>
                <c:pt idx="24">
                  <c:v>2.8198</c:v>
                </c:pt>
                <c:pt idx="25">
                  <c:v>2.8241</c:v>
                </c:pt>
                <c:pt idx="26">
                  <c:v>2.8159</c:v>
                </c:pt>
                <c:pt idx="27">
                  <c:v>2.8049</c:v>
                </c:pt>
                <c:pt idx="28">
                  <c:v>2.8082</c:v>
                </c:pt>
                <c:pt idx="29">
                  <c:v>2.7888</c:v>
                </c:pt>
                <c:pt idx="30">
                  <c:v>2.7881</c:v>
                </c:pt>
                <c:pt idx="31">
                  <c:v>2.7853</c:v>
                </c:pt>
                <c:pt idx="32">
                  <c:v>2.7803</c:v>
                </c:pt>
                <c:pt idx="33">
                  <c:v>2.7705</c:v>
                </c:pt>
                <c:pt idx="34">
                  <c:v>2.7289</c:v>
                </c:pt>
                <c:pt idx="35">
                  <c:v>2.6995</c:v>
                </c:pt>
                <c:pt idx="36">
                  <c:v>2.6846</c:v>
                </c:pt>
                <c:pt idx="37">
                  <c:v>2.6729</c:v>
                </c:pt>
                <c:pt idx="38">
                  <c:v>2.6532</c:v>
                </c:pt>
                <c:pt idx="39">
                  <c:v>2.6589</c:v>
                </c:pt>
                <c:pt idx="40">
                  <c:v>2.6484</c:v>
                </c:pt>
                <c:pt idx="41">
                  <c:v>2.6483</c:v>
                </c:pt>
                <c:pt idx="42">
                  <c:v>2.647</c:v>
                </c:pt>
                <c:pt idx="43">
                  <c:v>2.648</c:v>
                </c:pt>
                <c:pt idx="44">
                  <c:v>2.6422</c:v>
                </c:pt>
                <c:pt idx="45">
                  <c:v>2.6578</c:v>
                </c:pt>
                <c:pt idx="46">
                  <c:v>2.6824</c:v>
                </c:pt>
                <c:pt idx="47">
                  <c:v>2.6928</c:v>
                </c:pt>
                <c:pt idx="48">
                  <c:v>2.6911</c:v>
                </c:pt>
                <c:pt idx="49">
                  <c:v>2.7093</c:v>
                </c:pt>
                <c:pt idx="50">
                  <c:v>2.7124</c:v>
                </c:pt>
                <c:pt idx="51">
                  <c:v>2.7114</c:v>
                </c:pt>
                <c:pt idx="52">
                  <c:v>2.7226</c:v>
                </c:pt>
                <c:pt idx="53">
                  <c:v>2.7525</c:v>
                </c:pt>
                <c:pt idx="54">
                  <c:v>2.7744</c:v>
                </c:pt>
                <c:pt idx="55">
                  <c:v>2.786</c:v>
                </c:pt>
                <c:pt idx="56">
                  <c:v>2.7904</c:v>
                </c:pt>
                <c:pt idx="57">
                  <c:v>2.7829</c:v>
                </c:pt>
                <c:pt idx="58">
                  <c:v>2.7861</c:v>
                </c:pt>
                <c:pt idx="59">
                  <c:v>2.8021</c:v>
                </c:pt>
                <c:pt idx="60">
                  <c:v>2.8137</c:v>
                </c:pt>
                <c:pt idx="61">
                  <c:v>2.8566</c:v>
                </c:pt>
                <c:pt idx="62">
                  <c:v>2.8844</c:v>
                </c:pt>
                <c:pt idx="63">
                  <c:v>2.9045</c:v>
                </c:pt>
                <c:pt idx="64">
                  <c:v>2.929</c:v>
                </c:pt>
                <c:pt idx="65">
                  <c:v>2.9562</c:v>
                </c:pt>
                <c:pt idx="66">
                  <c:v>2.9794</c:v>
                </c:pt>
                <c:pt idx="67">
                  <c:v>2.9427</c:v>
                </c:pt>
                <c:pt idx="68">
                  <c:v>2.9696</c:v>
                </c:pt>
                <c:pt idx="69">
                  <c:v>2.989</c:v>
                </c:pt>
                <c:pt idx="70">
                  <c:v>2.9942</c:v>
                </c:pt>
                <c:pt idx="71">
                  <c:v>2.9955</c:v>
                </c:pt>
                <c:pt idx="72">
                  <c:v>2.9821</c:v>
                </c:pt>
                <c:pt idx="73">
                  <c:v>2.9745</c:v>
                </c:pt>
                <c:pt idx="74">
                  <c:v>2.9863</c:v>
                </c:pt>
                <c:pt idx="75">
                  <c:v>2.9877</c:v>
                </c:pt>
                <c:pt idx="76">
                  <c:v>2.9773</c:v>
                </c:pt>
                <c:pt idx="77">
                  <c:v>2.9639</c:v>
                </c:pt>
                <c:pt idx="78">
                  <c:v>2.9554</c:v>
                </c:pt>
                <c:pt idx="79">
                  <c:v>2.9291</c:v>
                </c:pt>
                <c:pt idx="80">
                  <c:v>2.9154</c:v>
                </c:pt>
                <c:pt idx="81">
                  <c:v>2.8789</c:v>
                </c:pt>
                <c:pt idx="82">
                  <c:v>2.8634</c:v>
                </c:pt>
                <c:pt idx="83">
                  <c:v>2.8143</c:v>
                </c:pt>
                <c:pt idx="84">
                  <c:v>2.7903</c:v>
                </c:pt>
                <c:pt idx="85">
                  <c:v>2.7763</c:v>
                </c:pt>
                <c:pt idx="86">
                  <c:v>2.7735</c:v>
                </c:pt>
                <c:pt idx="87">
                  <c:v>2.7733</c:v>
                </c:pt>
                <c:pt idx="88">
                  <c:v>2.7587</c:v>
                </c:pt>
                <c:pt idx="89">
                  <c:v>2.743</c:v>
                </c:pt>
                <c:pt idx="90">
                  <c:v>2.7612</c:v>
                </c:pt>
                <c:pt idx="91">
                  <c:v>2.7525</c:v>
                </c:pt>
                <c:pt idx="92">
                  <c:v>2.7623</c:v>
                </c:pt>
                <c:pt idx="93">
                  <c:v>2.7674</c:v>
                </c:pt>
                <c:pt idx="94">
                  <c:v>2.7522</c:v>
                </c:pt>
                <c:pt idx="95">
                  <c:v>2.7352</c:v>
                </c:pt>
                <c:pt idx="96">
                  <c:v>2.7383</c:v>
                </c:pt>
                <c:pt idx="97">
                  <c:v>2.7339</c:v>
                </c:pt>
                <c:pt idx="98">
                  <c:v>2.7389</c:v>
                </c:pt>
                <c:pt idx="99">
                  <c:v>2.747</c:v>
                </c:pt>
                <c:pt idx="100">
                  <c:v>2.7436</c:v>
                </c:pt>
                <c:pt idx="101">
                  <c:v>2.7378</c:v>
                </c:pt>
                <c:pt idx="102">
                  <c:v>2.7282</c:v>
                </c:pt>
                <c:pt idx="103">
                  <c:v>2.7058</c:v>
                </c:pt>
                <c:pt idx="104">
                  <c:v>2.7012</c:v>
                </c:pt>
                <c:pt idx="105">
                  <c:v>2.6793</c:v>
                </c:pt>
                <c:pt idx="106">
                  <c:v>2.6588</c:v>
                </c:pt>
                <c:pt idx="107">
                  <c:v>2.6551</c:v>
                </c:pt>
                <c:pt idx="108">
                  <c:v>2.6439</c:v>
                </c:pt>
                <c:pt idx="109">
                  <c:v>2.6261</c:v>
                </c:pt>
                <c:pt idx="110">
                  <c:v>2.6093</c:v>
                </c:pt>
                <c:pt idx="111">
                  <c:v>2.601</c:v>
                </c:pt>
                <c:pt idx="112">
                  <c:v>2.5936</c:v>
                </c:pt>
                <c:pt idx="113">
                  <c:v>2.5828</c:v>
                </c:pt>
                <c:pt idx="114">
                  <c:v>2.5949</c:v>
                </c:pt>
                <c:pt idx="115">
                  <c:v>2.5795</c:v>
                </c:pt>
                <c:pt idx="116">
                  <c:v>2.5768</c:v>
                </c:pt>
                <c:pt idx="117">
                  <c:v>2.5707</c:v>
                </c:pt>
                <c:pt idx="118">
                  <c:v>2.6024</c:v>
                </c:pt>
                <c:pt idx="119">
                  <c:v>2.6341</c:v>
                </c:pt>
                <c:pt idx="120">
                  <c:v>2.6737</c:v>
                </c:pt>
                <c:pt idx="121">
                  <c:v>2.7147</c:v>
                </c:pt>
                <c:pt idx="122">
                  <c:v>2.752</c:v>
                </c:pt>
                <c:pt idx="123">
                  <c:v>2.7684</c:v>
                </c:pt>
                <c:pt idx="124">
                  <c:v>2.7726</c:v>
                </c:pt>
                <c:pt idx="125">
                  <c:v>2.7465</c:v>
                </c:pt>
                <c:pt idx="126">
                  <c:v>2.7385</c:v>
                </c:pt>
                <c:pt idx="127">
                  <c:v>2.7358</c:v>
                </c:pt>
                <c:pt idx="128">
                  <c:v>2.7504</c:v>
                </c:pt>
                <c:pt idx="129">
                  <c:v>2.7388</c:v>
                </c:pt>
                <c:pt idx="130">
                  <c:v>2.7273</c:v>
                </c:pt>
                <c:pt idx="131">
                  <c:v>2.7126</c:v>
                </c:pt>
                <c:pt idx="132">
                  <c:v>2.7086</c:v>
                </c:pt>
                <c:pt idx="133">
                  <c:v>2.7108</c:v>
                </c:pt>
                <c:pt idx="134">
                  <c:v>2.6935</c:v>
                </c:pt>
                <c:pt idx="135">
                  <c:v>2.6697</c:v>
                </c:pt>
                <c:pt idx="136">
                  <c:v>2.6959</c:v>
                </c:pt>
                <c:pt idx="137">
                  <c:v>2.7034</c:v>
                </c:pt>
                <c:pt idx="138">
                  <c:v>2.7101</c:v>
                </c:pt>
                <c:pt idx="139">
                  <c:v>2.7142</c:v>
                </c:pt>
                <c:pt idx="140">
                  <c:v>2.6952</c:v>
                </c:pt>
                <c:pt idx="141">
                  <c:v>2.7049</c:v>
                </c:pt>
                <c:pt idx="142">
                  <c:v>2.7261</c:v>
                </c:pt>
                <c:pt idx="143">
                  <c:v>2.7507</c:v>
                </c:pt>
                <c:pt idx="144">
                  <c:v>2.7214</c:v>
                </c:pt>
                <c:pt idx="145">
                  <c:v>2.7027</c:v>
                </c:pt>
                <c:pt idx="146">
                  <c:v>2.6969</c:v>
                </c:pt>
                <c:pt idx="147">
                  <c:v>2.665</c:v>
                </c:pt>
                <c:pt idx="148">
                  <c:v>2.6413</c:v>
                </c:pt>
                <c:pt idx="149">
                  <c:v>2.627</c:v>
                </c:pt>
                <c:pt idx="150">
                  <c:v>2.5867</c:v>
                </c:pt>
                <c:pt idx="151">
                  <c:v>2.5779</c:v>
                </c:pt>
                <c:pt idx="152">
                  <c:v>2.5465</c:v>
                </c:pt>
                <c:pt idx="153">
                  <c:v>2.5456</c:v>
                </c:pt>
                <c:pt idx="154">
                  <c:v>2.5178</c:v>
                </c:pt>
                <c:pt idx="155">
                  <c:v>2.5055</c:v>
                </c:pt>
                <c:pt idx="156">
                  <c:v>2.4905</c:v>
                </c:pt>
                <c:pt idx="157">
                  <c:v>2.5026</c:v>
                </c:pt>
                <c:pt idx="158">
                  <c:v>2.4801</c:v>
                </c:pt>
                <c:pt idx="159">
                  <c:v>2.477</c:v>
                </c:pt>
                <c:pt idx="160">
                  <c:v>2.4823</c:v>
                </c:pt>
                <c:pt idx="161">
                  <c:v>2.466</c:v>
                </c:pt>
                <c:pt idx="162">
                  <c:v>2.4319</c:v>
                </c:pt>
                <c:pt idx="163">
                  <c:v>2.3963</c:v>
                </c:pt>
                <c:pt idx="164">
                  <c:v>2.3724</c:v>
                </c:pt>
                <c:pt idx="165">
                  <c:v>2.3493</c:v>
                </c:pt>
                <c:pt idx="166">
                  <c:v>2.3534</c:v>
                </c:pt>
                <c:pt idx="167">
                  <c:v>2.3652</c:v>
                </c:pt>
                <c:pt idx="168">
                  <c:v>2.3932</c:v>
                </c:pt>
                <c:pt idx="169">
                  <c:v>2.4097</c:v>
                </c:pt>
                <c:pt idx="170">
                  <c:v>2.4306</c:v>
                </c:pt>
                <c:pt idx="171">
                  <c:v>2.4197</c:v>
                </c:pt>
                <c:pt idx="172">
                  <c:v>2.3595</c:v>
                </c:pt>
                <c:pt idx="173">
                  <c:v>2.3477</c:v>
                </c:pt>
                <c:pt idx="174">
                  <c:v>2.3554</c:v>
                </c:pt>
                <c:pt idx="175">
                  <c:v>2.3545</c:v>
                </c:pt>
                <c:pt idx="176">
                  <c:v>2.3674</c:v>
                </c:pt>
                <c:pt idx="177">
                  <c:v>2.3873</c:v>
                </c:pt>
                <c:pt idx="178">
                  <c:v>2.3929</c:v>
                </c:pt>
                <c:pt idx="179">
                  <c:v>2.4065</c:v>
                </c:pt>
                <c:pt idx="180">
                  <c:v>2.4348</c:v>
                </c:pt>
                <c:pt idx="181">
                  <c:v>2.4536</c:v>
                </c:pt>
                <c:pt idx="182">
                  <c:v>2.4527</c:v>
                </c:pt>
                <c:pt idx="183">
                  <c:v>2.4367</c:v>
                </c:pt>
                <c:pt idx="184">
                  <c:v>2.422</c:v>
                </c:pt>
                <c:pt idx="185">
                  <c:v>2.4161</c:v>
                </c:pt>
                <c:pt idx="186">
                  <c:v>2.3968</c:v>
                </c:pt>
                <c:pt idx="187">
                  <c:v>2.4004</c:v>
                </c:pt>
                <c:pt idx="188">
                  <c:v>2.3945</c:v>
                </c:pt>
                <c:pt idx="189">
                  <c:v>2.3922</c:v>
                </c:pt>
                <c:pt idx="190">
                  <c:v>2.3935</c:v>
                </c:pt>
                <c:pt idx="191">
                  <c:v>2.3765</c:v>
                </c:pt>
                <c:pt idx="192">
                  <c:v>2.384</c:v>
                </c:pt>
                <c:pt idx="193">
                  <c:v>2.3761</c:v>
                </c:pt>
                <c:pt idx="194">
                  <c:v>2.3788</c:v>
                </c:pt>
                <c:pt idx="195">
                  <c:v>2.3721</c:v>
                </c:pt>
                <c:pt idx="196">
                  <c:v>2.3723</c:v>
                </c:pt>
                <c:pt idx="197">
                  <c:v>2.368</c:v>
                </c:pt>
                <c:pt idx="198">
                  <c:v>2.3526</c:v>
                </c:pt>
                <c:pt idx="199">
                  <c:v>2.3559</c:v>
                </c:pt>
                <c:pt idx="200">
                  <c:v>2.3651</c:v>
                </c:pt>
                <c:pt idx="201">
                  <c:v>2.3869</c:v>
                </c:pt>
                <c:pt idx="202">
                  <c:v>2.4002</c:v>
                </c:pt>
                <c:pt idx="203">
                  <c:v>2.4112</c:v>
                </c:pt>
                <c:pt idx="204">
                  <c:v>2.435</c:v>
                </c:pt>
                <c:pt idx="205">
                  <c:v>2.412</c:v>
                </c:pt>
                <c:pt idx="206">
                  <c:v>2.4051</c:v>
                </c:pt>
                <c:pt idx="207">
                  <c:v>2.4048</c:v>
                </c:pt>
                <c:pt idx="208">
                  <c:v>2.3922</c:v>
                </c:pt>
                <c:pt idx="209">
                  <c:v>2.4012</c:v>
                </c:pt>
                <c:pt idx="210">
                  <c:v>2.3593</c:v>
                </c:pt>
                <c:pt idx="211">
                  <c:v>2.3597</c:v>
                </c:pt>
                <c:pt idx="212">
                  <c:v>2.3478</c:v>
                </c:pt>
                <c:pt idx="213">
                  <c:v>2.3263</c:v>
                </c:pt>
                <c:pt idx="214">
                  <c:v>2.3219</c:v>
                </c:pt>
                <c:pt idx="215">
                  <c:v>2.3232</c:v>
                </c:pt>
                <c:pt idx="216">
                  <c:v>2.3235</c:v>
                </c:pt>
                <c:pt idx="217">
                  <c:v>2.3525</c:v>
                </c:pt>
                <c:pt idx="218">
                  <c:v>2.3427</c:v>
                </c:pt>
                <c:pt idx="219">
                  <c:v>2.3292</c:v>
                </c:pt>
                <c:pt idx="220">
                  <c:v>2.3299</c:v>
                </c:pt>
                <c:pt idx="221">
                  <c:v>2.3489</c:v>
                </c:pt>
                <c:pt idx="222">
                  <c:v>2.3553</c:v>
                </c:pt>
                <c:pt idx="223">
                  <c:v>2.3688</c:v>
                </c:pt>
                <c:pt idx="224">
                  <c:v>2.3637</c:v>
                </c:pt>
                <c:pt idx="225">
                  <c:v>2.3869</c:v>
                </c:pt>
                <c:pt idx="226">
                  <c:v>2.4165</c:v>
                </c:pt>
                <c:pt idx="227">
                  <c:v>2.4331</c:v>
                </c:pt>
                <c:pt idx="228">
                  <c:v>2.4596</c:v>
                </c:pt>
                <c:pt idx="229">
                  <c:v>2.5048</c:v>
                </c:pt>
                <c:pt idx="230">
                  <c:v>2.5851</c:v>
                </c:pt>
                <c:pt idx="231">
                  <c:v>2.6947</c:v>
                </c:pt>
                <c:pt idx="232">
                  <c:v>2.7994</c:v>
                </c:pt>
                <c:pt idx="233">
                  <c:v>2.9237</c:v>
                </c:pt>
                <c:pt idx="234">
                  <c:v>2.9643</c:v>
                </c:pt>
                <c:pt idx="235">
                  <c:v>2.8988</c:v>
                </c:pt>
                <c:pt idx="236">
                  <c:v>2.8827</c:v>
                </c:pt>
                <c:pt idx="237">
                  <c:v>2.846</c:v>
                </c:pt>
                <c:pt idx="238">
                  <c:v>2.7872</c:v>
                </c:pt>
                <c:pt idx="239">
                  <c:v>2.7361</c:v>
                </c:pt>
                <c:pt idx="240">
                  <c:v>2.7409</c:v>
                </c:pt>
                <c:pt idx="241">
                  <c:v>2.8323</c:v>
                </c:pt>
                <c:pt idx="242">
                  <c:v>2.897</c:v>
                </c:pt>
                <c:pt idx="243">
                  <c:v>2.9232</c:v>
                </c:pt>
                <c:pt idx="244">
                  <c:v>2.9476</c:v>
                </c:pt>
                <c:pt idx="245">
                  <c:v>2.9726</c:v>
                </c:pt>
                <c:pt idx="246">
                  <c:v>3.0416</c:v>
                </c:pt>
                <c:pt idx="247">
                  <c:v>3.1231</c:v>
                </c:pt>
                <c:pt idx="248">
                  <c:v>3.1979</c:v>
                </c:pt>
                <c:pt idx="249">
                  <c:v>3.204</c:v>
                </c:pt>
                <c:pt idx="250">
                  <c:v>3.2448</c:v>
                </c:pt>
                <c:pt idx="251">
                  <c:v>3.3883</c:v>
                </c:pt>
                <c:pt idx="252">
                  <c:v>3.4767</c:v>
                </c:pt>
                <c:pt idx="253">
                  <c:v>3.3981</c:v>
                </c:pt>
                <c:pt idx="254">
                  <c:v>3.3736</c:v>
                </c:pt>
                <c:pt idx="255">
                  <c:v>3.3359</c:v>
                </c:pt>
                <c:pt idx="256">
                  <c:v>3.2744</c:v>
                </c:pt>
                <c:pt idx="257">
                  <c:v>3.2374</c:v>
                </c:pt>
                <c:pt idx="258">
                  <c:v>3.2176</c:v>
                </c:pt>
                <c:pt idx="259">
                  <c:v>3.1688</c:v>
                </c:pt>
                <c:pt idx="260">
                  <c:v>3.0948</c:v>
                </c:pt>
                <c:pt idx="261">
                  <c:v>3.0701</c:v>
                </c:pt>
                <c:pt idx="262">
                  <c:v>3.0575</c:v>
                </c:pt>
                <c:pt idx="263">
                  <c:v>3.0321</c:v>
                </c:pt>
                <c:pt idx="264">
                  <c:v>2.9952</c:v>
                </c:pt>
                <c:pt idx="265" c:formatCode="#,##0.00_ ">
                  <c:v>2.9632</c:v>
                </c:pt>
                <c:pt idx="266" c:formatCode="#,##0.00_ ">
                  <c:v>2.9171</c:v>
                </c:pt>
                <c:pt idx="267" c:formatCode="#,##0.00_ ">
                  <c:v>2.8373</c:v>
                </c:pt>
                <c:pt idx="268" c:formatCode="#,##0.00_ ">
                  <c:v>2.8367</c:v>
                </c:pt>
                <c:pt idx="269" c:formatCode="#,##0.00_ ">
                  <c:v>2.8804</c:v>
                </c:pt>
                <c:pt idx="270" c:formatCode="#,##0.00_ ">
                  <c:v>2.9382</c:v>
                </c:pt>
                <c:pt idx="271" c:formatCode="#,##0.00_ ">
                  <c:v>2.9798</c:v>
                </c:pt>
                <c:pt idx="272" c:formatCode="#,##0.00_ ">
                  <c:v>2.9753</c:v>
                </c:pt>
                <c:pt idx="273" c:formatCode="#,##0.00_ ">
                  <c:v>2.9777</c:v>
                </c:pt>
                <c:pt idx="274" c:formatCode="#,##0.00_ ">
                  <c:v>3.0098</c:v>
                </c:pt>
                <c:pt idx="275" c:formatCode="#,##0.00_ ">
                  <c:v>3.0308</c:v>
                </c:pt>
                <c:pt idx="276" c:formatCode="#,##0.00_ ">
                  <c:v>3.0437</c:v>
                </c:pt>
                <c:pt idx="277" c:formatCode="#,##0.00_ ">
                  <c:v>3.0463</c:v>
                </c:pt>
                <c:pt idx="278" c:formatCode="#,##0.00_ ">
                  <c:v>3.0497</c:v>
                </c:pt>
                <c:pt idx="279" c:formatCode="#,##0.00_ ">
                  <c:v>3.0601</c:v>
                </c:pt>
                <c:pt idx="280" c:formatCode="#,##0.00_ ">
                  <c:v>3.0207</c:v>
                </c:pt>
                <c:pt idx="281" c:formatCode="#,##0.00_ ">
                  <c:v>3.0223</c:v>
                </c:pt>
                <c:pt idx="282" c:formatCode="#,##0.00_ ">
                  <c:v>3.0058</c:v>
                </c:pt>
                <c:pt idx="283" c:formatCode="#,##0.00_ ">
                  <c:v>2.9788</c:v>
                </c:pt>
                <c:pt idx="284" c:formatCode="#,##0.00_ ">
                  <c:v>2.9454</c:v>
                </c:pt>
                <c:pt idx="285" c:formatCode="#,##0.00_ ">
                  <c:v>2.9389</c:v>
                </c:pt>
                <c:pt idx="286" c:formatCode="#,##0.00_ ">
                  <c:v>2.9412</c:v>
                </c:pt>
                <c:pt idx="287" c:formatCode="#,##0.00_ ">
                  <c:v>2.9289</c:v>
                </c:pt>
                <c:pt idx="288" c:formatCode="#,##0.00_ ">
                  <c:v>2.939</c:v>
                </c:pt>
                <c:pt idx="289" c:formatCode="#,##0.00_ ">
                  <c:v>2.915</c:v>
                </c:pt>
                <c:pt idx="290" c:formatCode="#,##0.00_ ">
                  <c:v>2.8999</c:v>
                </c:pt>
                <c:pt idx="291" c:formatCode="#,##0.00_ ">
                  <c:v>2.8914</c:v>
                </c:pt>
                <c:pt idx="292" c:formatCode="#,##0.00_ ">
                  <c:v>2.8852</c:v>
                </c:pt>
                <c:pt idx="293" c:formatCode="#,##0.00_ ">
                  <c:v>2.8894</c:v>
                </c:pt>
                <c:pt idx="294" c:formatCode="#,##0.00_ ">
                  <c:v>2.9124</c:v>
                </c:pt>
                <c:pt idx="295" c:formatCode="#,##0.00_ ">
                  <c:v>2.9616</c:v>
                </c:pt>
                <c:pt idx="296" c:formatCode="#,##0.00_ ">
                  <c:v>2.9898</c:v>
                </c:pt>
                <c:pt idx="297" c:formatCode="#,##0.00_ ">
                  <c:v>2.9784</c:v>
                </c:pt>
                <c:pt idx="298" c:formatCode="#,##0.00_ ">
                  <c:v>2.9931</c:v>
                </c:pt>
                <c:pt idx="299" c:formatCode="#,##0.00_ ">
                  <c:v>3.0162</c:v>
                </c:pt>
                <c:pt idx="300" c:formatCode="#,##0.00_ ">
                  <c:v>3.0488</c:v>
                </c:pt>
                <c:pt idx="301" c:formatCode="#,##0.00_ ">
                  <c:v>3.0646</c:v>
                </c:pt>
                <c:pt idx="302" c:formatCode="#,##0.00_ ">
                  <c:v>3.0612</c:v>
                </c:pt>
                <c:pt idx="303" c:formatCode="#,##0.00_ ">
                  <c:v>3.0673</c:v>
                </c:pt>
                <c:pt idx="304" c:formatCode="#,##0.00_ ">
                  <c:v>3.0651</c:v>
                </c:pt>
                <c:pt idx="305" c:formatCode="#,##0.00_ ">
                  <c:v>3.0423</c:v>
                </c:pt>
                <c:pt idx="306" c:formatCode="#,##0.00_ ">
                  <c:v>3.0183</c:v>
                </c:pt>
                <c:pt idx="307" c:formatCode="#,##0.00_ ">
                  <c:v>2.9988</c:v>
                </c:pt>
                <c:pt idx="308" c:formatCode="#,##0.00_ ">
                  <c:v>2.9881</c:v>
                </c:pt>
                <c:pt idx="309" c:formatCode="#,##0.00_ ">
                  <c:v>2.9804</c:v>
                </c:pt>
                <c:pt idx="310" c:formatCode="#,##0.00_ ">
                  <c:v>2.9719</c:v>
                </c:pt>
                <c:pt idx="311" c:formatCode="#,##0.00_ ">
                  <c:v>2.9745</c:v>
                </c:pt>
                <c:pt idx="312" c:formatCode="#,##0.00_ ">
                  <c:v>2.9714</c:v>
                </c:pt>
                <c:pt idx="313" c:formatCode="#,##0.00_ ">
                  <c:v>2.9641</c:v>
                </c:pt>
                <c:pt idx="314" c:formatCode="#,##0.00_ ">
                  <c:v>2.9479</c:v>
                </c:pt>
                <c:pt idx="315" c:formatCode="#,##0.00_ ">
                  <c:v>2.9378</c:v>
                </c:pt>
                <c:pt idx="316" c:formatCode="#,##0.00_ ">
                  <c:v>2.9405</c:v>
                </c:pt>
                <c:pt idx="317" c:formatCode="#,##0.00_ ">
                  <c:v>2.9347</c:v>
                </c:pt>
                <c:pt idx="318" c:formatCode="#,##0.00_ ">
                  <c:v>2.9418</c:v>
                </c:pt>
                <c:pt idx="319" c:formatCode="#,##0.00_ ">
                  <c:v>2.9533</c:v>
                </c:pt>
                <c:pt idx="320" c:formatCode="#,##0.00_ ">
                  <c:v>2.9559</c:v>
                </c:pt>
                <c:pt idx="321" c:formatCode="#,##0.00_ ">
                  <c:v>2.9559</c:v>
                </c:pt>
                <c:pt idx="322" c:formatCode="#,##0.00_ ">
                  <c:v>2.9587</c:v>
                </c:pt>
                <c:pt idx="323" c:formatCode="#,##0.00_ ">
                  <c:v>2.9442</c:v>
                </c:pt>
                <c:pt idx="324" c:formatCode="#,##0.00_ ">
                  <c:v>2.9227</c:v>
                </c:pt>
                <c:pt idx="325" c:formatCode="#,##0.00_ ">
                  <c:v>2.9264</c:v>
                </c:pt>
                <c:pt idx="326" c:formatCode="#,##0.00_ ">
                  <c:v>2.9268</c:v>
                </c:pt>
                <c:pt idx="327" c:formatCode="#,##0.00_ ">
                  <c:v>2.9222</c:v>
                </c:pt>
                <c:pt idx="328" c:formatCode="#,##0.00_ ">
                  <c:v>2.9208</c:v>
                </c:pt>
                <c:pt idx="329" c:formatCode="#,##0.00_ ">
                  <c:v>2.9109</c:v>
                </c:pt>
                <c:pt idx="330" c:formatCode="#,##0.00_ ">
                  <c:v>2.9055</c:v>
                </c:pt>
                <c:pt idx="331" c:formatCode="#,##0.00_ ">
                  <c:v>2.8976</c:v>
                </c:pt>
                <c:pt idx="332" c:formatCode="#,##0.00_ ">
                  <c:v>2.8892</c:v>
                </c:pt>
                <c:pt idx="333" c:formatCode="#,##0.00_ ">
                  <c:v>2.888</c:v>
                </c:pt>
                <c:pt idx="334" c:formatCode="#,##0.00_ ">
                  <c:v>2.8885</c:v>
                </c:pt>
                <c:pt idx="335" c:formatCode="#,##0.00_ ">
                  <c:v>2.893</c:v>
                </c:pt>
                <c:pt idx="336" c:formatCode="#,##0.00_ ">
                  <c:v>2.8815</c:v>
                </c:pt>
                <c:pt idx="337" c:formatCode="#,##0.00_ ">
                  <c:v>2.8781</c:v>
                </c:pt>
                <c:pt idx="338" c:formatCode="#,##0.00_ ">
                  <c:v>2.8783</c:v>
                </c:pt>
                <c:pt idx="339" c:formatCode="#,##0.00_ ">
                  <c:v>2.8821</c:v>
                </c:pt>
                <c:pt idx="340" c:formatCode="#,##0.00_ ">
                  <c:v>2.8787</c:v>
                </c:pt>
                <c:pt idx="341" c:formatCode="#,##0.00_ ">
                  <c:v>2.8625</c:v>
                </c:pt>
                <c:pt idx="342" c:formatCode="#,##0.00_ ">
                  <c:v>2.847</c:v>
                </c:pt>
                <c:pt idx="343" c:formatCode="#,##0.00_ ">
                  <c:v>2.8315</c:v>
                </c:pt>
                <c:pt idx="344" c:formatCode="#,##0.00_ ">
                  <c:v>2.7984</c:v>
                </c:pt>
                <c:pt idx="345" c:formatCode="#,##0.00_ ">
                  <c:v>2.795</c:v>
                </c:pt>
                <c:pt idx="346" c:formatCode="#,##0.00_ ">
                  <c:v>2.7993</c:v>
                </c:pt>
                <c:pt idx="347" c:formatCode="#,##0.00_ ">
                  <c:v>2.784</c:v>
                </c:pt>
                <c:pt idx="348" c:formatCode="#,##0.00_ ">
                  <c:v>2.7514</c:v>
                </c:pt>
                <c:pt idx="349" c:formatCode="#,##0.00_ ">
                  <c:v>2.7431</c:v>
                </c:pt>
                <c:pt idx="350" c:formatCode="#,##0.00_ ">
                  <c:v>2.7548</c:v>
                </c:pt>
                <c:pt idx="351" c:formatCode="#,##0.00_ ">
                  <c:v>2.7492</c:v>
                </c:pt>
                <c:pt idx="352" c:formatCode="#,##0.00_ ">
                  <c:v>2.7569</c:v>
                </c:pt>
                <c:pt idx="353" c:formatCode="#,##0.00_ ">
                  <c:v>2.7525</c:v>
                </c:pt>
                <c:pt idx="354" c:formatCode="#,##0.00_ ">
                  <c:v>2.7518</c:v>
                </c:pt>
                <c:pt idx="355" c:formatCode="#,##0.00_ ">
                  <c:v>2.7464</c:v>
                </c:pt>
                <c:pt idx="356" c:formatCode="#,##0.00_ ">
                  <c:v>2.7315</c:v>
                </c:pt>
                <c:pt idx="357" c:formatCode="#,##0.00_ ">
                  <c:v>2.71</c:v>
                </c:pt>
                <c:pt idx="358" c:formatCode="#,##0.00_ ">
                  <c:v>2.7059</c:v>
                </c:pt>
                <c:pt idx="359" c:formatCode="#,##0.00_ ">
                  <c:v>2.6981</c:v>
                </c:pt>
                <c:pt idx="360" c:formatCode="#,##0.00_ ">
                  <c:v>2.707</c:v>
                </c:pt>
                <c:pt idx="361" c:formatCode="#,##0.00_ ">
                  <c:v>2.7089</c:v>
                </c:pt>
                <c:pt idx="362" c:formatCode="#,##0.00_ ">
                  <c:v>2.7036</c:v>
                </c:pt>
                <c:pt idx="363" c:formatCode="#,##0.00_ ">
                  <c:v>2.6872</c:v>
                </c:pt>
                <c:pt idx="364" c:formatCode="#,##0.00_ ">
                  <c:v>2.6753</c:v>
                </c:pt>
                <c:pt idx="365" c:formatCode="#,##0.00_ ">
                  <c:v>2.6821</c:v>
                </c:pt>
                <c:pt idx="366" c:formatCode="#,##0.00_ ">
                  <c:v>2.6696</c:v>
                </c:pt>
                <c:pt idx="367" c:formatCode="#,##0.00_ ">
                  <c:v>2.6501</c:v>
                </c:pt>
                <c:pt idx="368" c:formatCode="#,##0.00_ ">
                  <c:v>2.6306</c:v>
                </c:pt>
                <c:pt idx="369" c:formatCode="#,##0.00_ ">
                  <c:v>2.6218</c:v>
                </c:pt>
                <c:pt idx="370" c:formatCode="#,##0.00_ ">
                  <c:v>2.606</c:v>
                </c:pt>
                <c:pt idx="371" c:formatCode="#,##0.00_ ">
                  <c:v>2.5827</c:v>
                </c:pt>
                <c:pt idx="372" c:formatCode="#,##0.00_ ">
                  <c:v>2.5655</c:v>
                </c:pt>
                <c:pt idx="373" c:formatCode="#,##0.00_ ">
                  <c:v>2.5715</c:v>
                </c:pt>
                <c:pt idx="374" c:formatCode="#,##0.00_ ">
                  <c:v>2.6016</c:v>
                </c:pt>
                <c:pt idx="375" c:formatCode="#,##0.00_ ">
                  <c:v>2.6512</c:v>
                </c:pt>
                <c:pt idx="376" c:formatCode="#,##0.00_ ">
                  <c:v>2.6806</c:v>
                </c:pt>
                <c:pt idx="377" c:formatCode="#,##0.00_ ">
                  <c:v>2.6726</c:v>
                </c:pt>
                <c:pt idx="378" c:formatCode="#,##0.00_ ">
                  <c:v>2.6733</c:v>
                </c:pt>
                <c:pt idx="379" c:formatCode="#,##0.00_ ">
                  <c:v>2.6784</c:v>
                </c:pt>
                <c:pt idx="380" c:formatCode="#,##0.00_ ">
                  <c:v>2.692</c:v>
                </c:pt>
                <c:pt idx="381" c:formatCode="#,##0.00_ ">
                  <c:v>2.6818</c:v>
                </c:pt>
                <c:pt idx="382">
                  <c:v>2.6646</c:v>
                </c:pt>
                <c:pt idx="383">
                  <c:v>2.641</c:v>
                </c:pt>
                <c:pt idx="384">
                  <c:v>2.633</c:v>
                </c:pt>
                <c:pt idx="385">
                  <c:v>2.6194</c:v>
                </c:pt>
                <c:pt idx="386">
                  <c:v>2.6094</c:v>
                </c:pt>
                <c:pt idx="387">
                  <c:v>2.591</c:v>
                </c:pt>
                <c:pt idx="388">
                  <c:v>2.5834</c:v>
                </c:pt>
                <c:pt idx="389">
                  <c:v>2.5744</c:v>
                </c:pt>
                <c:pt idx="390">
                  <c:v>2.5703</c:v>
                </c:pt>
                <c:pt idx="391">
                  <c:v>2.575</c:v>
                </c:pt>
                <c:pt idx="392">
                  <c:v>2.5812</c:v>
                </c:pt>
                <c:pt idx="393">
                  <c:v>2.5866</c:v>
                </c:pt>
                <c:pt idx="394">
                  <c:v>2.5708</c:v>
                </c:pt>
                <c:pt idx="395">
                  <c:v>2.5574</c:v>
                </c:pt>
                <c:pt idx="396">
                  <c:v>2.5512</c:v>
                </c:pt>
                <c:pt idx="397">
                  <c:v>2.5505</c:v>
                </c:pt>
                <c:pt idx="398">
                  <c:v>2.5352</c:v>
                </c:pt>
                <c:pt idx="399">
                  <c:v>2.5708</c:v>
                </c:pt>
                <c:pt idx="400">
                  <c:v>2.602</c:v>
                </c:pt>
                <c:pt idx="401">
                  <c:v>2.5944</c:v>
                </c:pt>
                <c:pt idx="402">
                  <c:v>2.5957</c:v>
                </c:pt>
                <c:pt idx="403">
                  <c:v>2.6377</c:v>
                </c:pt>
                <c:pt idx="404">
                  <c:v>2.6427</c:v>
                </c:pt>
                <c:pt idx="405">
                  <c:v>2.6356</c:v>
                </c:pt>
                <c:pt idx="406">
                  <c:v>2.6384</c:v>
                </c:pt>
                <c:pt idx="407">
                  <c:v>2.6274</c:v>
                </c:pt>
                <c:pt idx="408">
                  <c:v>2.6097</c:v>
                </c:pt>
                <c:pt idx="409">
                  <c:v>2.5858</c:v>
                </c:pt>
                <c:pt idx="410">
                  <c:v>2.5795</c:v>
                </c:pt>
                <c:pt idx="411">
                  <c:v>2.5644</c:v>
                </c:pt>
                <c:pt idx="412">
                  <c:v>2.5626</c:v>
                </c:pt>
                <c:pt idx="413">
                  <c:v>2.546</c:v>
                </c:pt>
                <c:pt idx="414">
                  <c:v>2.526</c:v>
                </c:pt>
                <c:pt idx="415">
                  <c:v>2.498</c:v>
                </c:pt>
                <c:pt idx="416">
                  <c:v>2.496</c:v>
                </c:pt>
                <c:pt idx="417">
                  <c:v>2.4958</c:v>
                </c:pt>
                <c:pt idx="418">
                  <c:v>2.4939</c:v>
                </c:pt>
                <c:pt idx="419">
                  <c:v>2.4811</c:v>
                </c:pt>
                <c:pt idx="420">
                  <c:v>2.4979</c:v>
                </c:pt>
                <c:pt idx="421">
                  <c:v>2.5113</c:v>
                </c:pt>
                <c:pt idx="422">
                  <c:v>2.5047</c:v>
                </c:pt>
                <c:pt idx="423">
                  <c:v>2.5534</c:v>
                </c:pt>
                <c:pt idx="424">
                  <c:v>2.5561</c:v>
                </c:pt>
                <c:pt idx="425">
                  <c:v>2.5859</c:v>
                </c:pt>
                <c:pt idx="426">
                  <c:v>2.572</c:v>
                </c:pt>
                <c:pt idx="427">
                  <c:v>2.5767</c:v>
                </c:pt>
                <c:pt idx="428">
                  <c:v>2.6107</c:v>
                </c:pt>
                <c:pt idx="429">
                  <c:v>2.6231</c:v>
                </c:pt>
                <c:pt idx="430">
                  <c:v>2.6346</c:v>
                </c:pt>
                <c:pt idx="431">
                  <c:v>2.6665</c:v>
                </c:pt>
                <c:pt idx="432">
                  <c:v>2.7421</c:v>
                </c:pt>
                <c:pt idx="433">
                  <c:v>2.7916</c:v>
                </c:pt>
                <c:pt idx="434">
                  <c:v>2.8017</c:v>
                </c:pt>
                <c:pt idx="435">
                  <c:v>2.7559</c:v>
                </c:pt>
                <c:pt idx="436">
                  <c:v>2.7298</c:v>
                </c:pt>
                <c:pt idx="437">
                  <c:v>2.7064</c:v>
                </c:pt>
                <c:pt idx="438">
                  <c:v>2.7203</c:v>
                </c:pt>
                <c:pt idx="439">
                  <c:v>2.7372</c:v>
                </c:pt>
                <c:pt idx="440">
                  <c:v>2.7413</c:v>
                </c:pt>
                <c:pt idx="441">
                  <c:v>2.7259</c:v>
                </c:pt>
                <c:pt idx="442">
                  <c:v>2.7271</c:v>
                </c:pt>
                <c:pt idx="443">
                  <c:v>2.708</c:v>
                </c:pt>
                <c:pt idx="444">
                  <c:v>2.7321</c:v>
                </c:pt>
                <c:pt idx="445">
                  <c:v>2.7568</c:v>
                </c:pt>
                <c:pt idx="446">
                  <c:v>2.7431</c:v>
                </c:pt>
                <c:pt idx="447">
                  <c:v>2.7242</c:v>
                </c:pt>
                <c:pt idx="448">
                  <c:v>2.7252</c:v>
                </c:pt>
                <c:pt idx="449">
                  <c:v>2.7381</c:v>
                </c:pt>
                <c:pt idx="450">
                  <c:v>2.7732</c:v>
                </c:pt>
                <c:pt idx="451">
                  <c:v>2.7797</c:v>
                </c:pt>
                <c:pt idx="452">
                  <c:v>2.7775</c:v>
                </c:pt>
                <c:pt idx="453">
                  <c:v>2.7811</c:v>
                </c:pt>
                <c:pt idx="454">
                  <c:v>2.7861</c:v>
                </c:pt>
                <c:pt idx="455">
                  <c:v>2.8117</c:v>
                </c:pt>
                <c:pt idx="456">
                  <c:v>2.8441</c:v>
                </c:pt>
                <c:pt idx="457">
                  <c:v>2.8386</c:v>
                </c:pt>
                <c:pt idx="458">
                  <c:v>2.852</c:v>
                </c:pt>
                <c:pt idx="459">
                  <c:v>2.8606</c:v>
                </c:pt>
                <c:pt idx="460">
                  <c:v>2.8411</c:v>
                </c:pt>
                <c:pt idx="461">
                  <c:v>2.8354</c:v>
                </c:pt>
                <c:pt idx="462">
                  <c:v>2.8258</c:v>
                </c:pt>
                <c:pt idx="463">
                  <c:v>2.8181</c:v>
                </c:pt>
                <c:pt idx="464">
                  <c:v>2.808</c:v>
                </c:pt>
                <c:pt idx="465">
                  <c:v>2.7984</c:v>
                </c:pt>
                <c:pt idx="466">
                  <c:v>2.7929</c:v>
                </c:pt>
                <c:pt idx="467">
                  <c:v>2.7911</c:v>
                </c:pt>
                <c:pt idx="468">
                  <c:v>2.8002</c:v>
                </c:pt>
                <c:pt idx="469">
                  <c:v>2.802</c:v>
                </c:pt>
                <c:pt idx="470">
                  <c:v>2.8025</c:v>
                </c:pt>
                <c:pt idx="471">
                  <c:v>2.7928</c:v>
                </c:pt>
                <c:pt idx="472">
                  <c:v>2.8044</c:v>
                </c:pt>
                <c:pt idx="473">
                  <c:v>2.811</c:v>
                </c:pt>
                <c:pt idx="474">
                  <c:v>2.8123</c:v>
                </c:pt>
                <c:pt idx="475">
                  <c:v>2.7995</c:v>
                </c:pt>
                <c:pt idx="476">
                  <c:v>2.7848</c:v>
                </c:pt>
                <c:pt idx="477">
                  <c:v>2.7836</c:v>
                </c:pt>
                <c:pt idx="478">
                  <c:v>2.7754</c:v>
                </c:pt>
                <c:pt idx="479">
                  <c:v>2.793</c:v>
                </c:pt>
                <c:pt idx="480">
                  <c:v>2.8123</c:v>
                </c:pt>
                <c:pt idx="481">
                  <c:v>2.8293</c:v>
                </c:pt>
                <c:pt idx="482">
                  <c:v>2.8345</c:v>
                </c:pt>
                <c:pt idx="483">
                  <c:v>2.8513</c:v>
                </c:pt>
                <c:pt idx="484">
                  <c:v>2.8634</c:v>
                </c:pt>
                <c:pt idx="485">
                  <c:v>2.8592</c:v>
                </c:pt>
                <c:pt idx="486">
                  <c:v>2.8612</c:v>
                </c:pt>
                <c:pt idx="487">
                  <c:v>2.8747</c:v>
                </c:pt>
                <c:pt idx="488">
                  <c:v>2.8947</c:v>
                </c:pt>
                <c:pt idx="489">
                  <c:v>2.9165</c:v>
                </c:pt>
                <c:pt idx="490">
                  <c:v>2.9285</c:v>
                </c:pt>
                <c:pt idx="491">
                  <c:v>2.9167</c:v>
                </c:pt>
                <c:pt idx="492">
                  <c:v>2.9113</c:v>
                </c:pt>
                <c:pt idx="493">
                  <c:v>2.9064</c:v>
                </c:pt>
                <c:pt idx="494">
                  <c:v>2.8869</c:v>
                </c:pt>
                <c:pt idx="495">
                  <c:v>2.8591</c:v>
                </c:pt>
                <c:pt idx="496">
                  <c:v>2.8178</c:v>
                </c:pt>
                <c:pt idx="497">
                  <c:v>2.8199</c:v>
                </c:pt>
                <c:pt idx="498">
                  <c:v>2.7976</c:v>
                </c:pt>
                <c:pt idx="499">
                  <c:v>2.796</c:v>
                </c:pt>
                <c:pt idx="500">
                  <c:v>2.8116</c:v>
                </c:pt>
                <c:pt idx="501">
                  <c:v>2.7886</c:v>
                </c:pt>
                <c:pt idx="502">
                  <c:v>2.7748</c:v>
                </c:pt>
                <c:pt idx="503">
                  <c:v>2.76</c:v>
                </c:pt>
                <c:pt idx="504">
                  <c:v>2.7356</c:v>
                </c:pt>
                <c:pt idx="505">
                  <c:v>2.6941</c:v>
                </c:pt>
                <c:pt idx="506">
                  <c:v>2.6571</c:v>
                </c:pt>
                <c:pt idx="507">
                  <c:v>2.6577</c:v>
                </c:pt>
                <c:pt idx="508">
                  <c:v>2.6858</c:v>
                </c:pt>
                <c:pt idx="509">
                  <c:v>2.6914</c:v>
                </c:pt>
                <c:pt idx="510">
                  <c:v>2.6808</c:v>
                </c:pt>
                <c:pt idx="511">
                  <c:v>2.6727</c:v>
                </c:pt>
                <c:pt idx="512">
                  <c:v>2.6372</c:v>
                </c:pt>
                <c:pt idx="513">
                  <c:v>2.6163</c:v>
                </c:pt>
                <c:pt idx="514">
                  <c:v>2.6328</c:v>
                </c:pt>
                <c:pt idx="515">
                  <c:v>2.643</c:v>
                </c:pt>
                <c:pt idx="516">
                  <c:v>2.6516</c:v>
                </c:pt>
                <c:pt idx="517">
                  <c:v>2.6625</c:v>
                </c:pt>
                <c:pt idx="518">
                  <c:v>2.6622</c:v>
                </c:pt>
                <c:pt idx="519">
                  <c:v>2.6554</c:v>
                </c:pt>
                <c:pt idx="520">
                  <c:v>2.6431</c:v>
                </c:pt>
                <c:pt idx="521">
                  <c:v>2.6347</c:v>
                </c:pt>
                <c:pt idx="522">
                  <c:v>2.6191</c:v>
                </c:pt>
                <c:pt idx="523">
                  <c:v>2.6257</c:v>
                </c:pt>
                <c:pt idx="524">
                  <c:v>2.6164</c:v>
                </c:pt>
                <c:pt idx="525">
                  <c:v>2.6198</c:v>
                </c:pt>
                <c:pt idx="526">
                  <c:v>2.6152</c:v>
                </c:pt>
                <c:pt idx="527">
                  <c:v>2.5984</c:v>
                </c:pt>
                <c:pt idx="528">
                  <c:v>2.58</c:v>
                </c:pt>
                <c:pt idx="529">
                  <c:v>2.5651</c:v>
                </c:pt>
                <c:pt idx="530">
                  <c:v>2.5607</c:v>
                </c:pt>
                <c:pt idx="532">
                  <c:v>2.5414</c:v>
                </c:pt>
                <c:pt idx="533">
                  <c:v>2.5326</c:v>
                </c:pt>
                <c:pt idx="534">
                  <c:v>2.53</c:v>
                </c:pt>
                <c:pt idx="535">
                  <c:v>2.5213</c:v>
                </c:pt>
                <c:pt idx="538">
                  <c:v>2.5185</c:v>
                </c:pt>
                <c:pt idx="539">
                  <c:v>2.502</c:v>
                </c:pt>
                <c:pt idx="540">
                  <c:v>2.496</c:v>
                </c:pt>
                <c:pt idx="541">
                  <c:v>2.478</c:v>
                </c:pt>
                <c:pt idx="542">
                  <c:v>2.4411</c:v>
                </c:pt>
                <c:pt idx="543">
                  <c:v>2.441</c:v>
                </c:pt>
                <c:pt idx="544">
                  <c:v>2.4155</c:v>
                </c:pt>
                <c:pt idx="545">
                  <c:v>2.4052</c:v>
                </c:pt>
                <c:pt idx="546">
                  <c:v>2.4042</c:v>
                </c:pt>
                <c:pt idx="547">
                  <c:v>2.4072</c:v>
                </c:pt>
                <c:pt idx="548">
                  <c:v>2.4078</c:v>
                </c:pt>
                <c:pt idx="549">
                  <c:v>2.4053</c:v>
                </c:pt>
                <c:pt idx="550">
                  <c:v>2.4084</c:v>
                </c:pt>
                <c:pt idx="551">
                  <c:v>2.4075</c:v>
                </c:pt>
                <c:pt idx="552">
                  <c:v>2.4102</c:v>
                </c:pt>
                <c:pt idx="553">
                  <c:v>2.4156</c:v>
                </c:pt>
                <c:pt idx="554">
                  <c:v>2.4439</c:v>
                </c:pt>
                <c:pt idx="555">
                  <c:v>2.4798</c:v>
                </c:pt>
                <c:pt idx="556">
                  <c:v>2.498</c:v>
                </c:pt>
                <c:pt idx="557">
                  <c:v>2.5032</c:v>
                </c:pt>
                <c:pt idx="558">
                  <c:v>2.4887</c:v>
                </c:pt>
                <c:pt idx="559">
                  <c:v>2.4806</c:v>
                </c:pt>
                <c:pt idx="560">
                  <c:v>2.4708</c:v>
                </c:pt>
                <c:pt idx="561">
                  <c:v>2.4612</c:v>
                </c:pt>
                <c:pt idx="562">
                  <c:v>2.4634</c:v>
                </c:pt>
                <c:pt idx="563">
                  <c:v>2.4715</c:v>
                </c:pt>
                <c:pt idx="564">
                  <c:v>2.4813</c:v>
                </c:pt>
                <c:pt idx="565">
                  <c:v>2.4838</c:v>
                </c:pt>
                <c:pt idx="566">
                  <c:v>2.4769</c:v>
                </c:pt>
                <c:pt idx="567">
                  <c:v>2.4603</c:v>
                </c:pt>
                <c:pt idx="568">
                  <c:v>2.4583</c:v>
                </c:pt>
                <c:pt idx="569">
                  <c:v>2.4272</c:v>
                </c:pt>
                <c:pt idx="570">
                  <c:v>2.413</c:v>
                </c:pt>
                <c:pt idx="571">
                  <c:v>2.4042</c:v>
                </c:pt>
                <c:pt idx="572">
                  <c:v>2.3712</c:v>
                </c:pt>
                <c:pt idx="573">
                  <c:v>2.3564</c:v>
                </c:pt>
                <c:pt idx="574">
                  <c:v>2.3321</c:v>
                </c:pt>
                <c:pt idx="575">
                  <c:v>2.3046</c:v>
                </c:pt>
                <c:pt idx="576">
                  <c:v>2.2929</c:v>
                </c:pt>
                <c:pt idx="577">
                  <c:v>2.2756</c:v>
                </c:pt>
                <c:pt idx="578">
                  <c:v>2.2709</c:v>
                </c:pt>
                <c:pt idx="579">
                  <c:v>2.2446</c:v>
                </c:pt>
                <c:pt idx="580">
                  <c:v>2.2282</c:v>
                </c:pt>
                <c:pt idx="581">
                  <c:v>2.1979</c:v>
                </c:pt>
                <c:pt idx="582">
                  <c:v>2.1701</c:v>
                </c:pt>
                <c:pt idx="583">
                  <c:v>2.1786</c:v>
                </c:pt>
                <c:pt idx="584">
                  <c:v>2.2076</c:v>
                </c:pt>
                <c:pt idx="585">
                  <c:v>2.2407</c:v>
                </c:pt>
                <c:pt idx="586">
                  <c:v>2.3239</c:v>
                </c:pt>
                <c:pt idx="587">
                  <c:v>2.3546</c:v>
                </c:pt>
                <c:pt idx="588">
                  <c:v>2.3218</c:v>
                </c:pt>
                <c:pt idx="589">
                  <c:v>2.2722</c:v>
                </c:pt>
                <c:pt idx="590">
                  <c:v>2.2377</c:v>
                </c:pt>
                <c:pt idx="591">
                  <c:v>2.233</c:v>
                </c:pt>
                <c:pt idx="592">
                  <c:v>2.2488</c:v>
                </c:pt>
                <c:pt idx="593">
                  <c:v>2.2488</c:v>
                </c:pt>
                <c:pt idx="594">
                  <c:v>2.2473</c:v>
                </c:pt>
                <c:pt idx="595">
                  <c:v>2.225</c:v>
                </c:pt>
                <c:pt idx="596">
                  <c:v>2.2144</c:v>
                </c:pt>
                <c:pt idx="597">
                  <c:v>2.2144</c:v>
                </c:pt>
                <c:pt idx="598">
                  <c:v>2.2176</c:v>
                </c:pt>
                <c:pt idx="599">
                  <c:v>2.2028</c:v>
                </c:pt>
                <c:pt idx="600">
                  <c:v>2.2055</c:v>
                </c:pt>
                <c:pt idx="601">
                  <c:v>2.2081</c:v>
                </c:pt>
                <c:pt idx="602">
                  <c:v>2.1832</c:v>
                </c:pt>
                <c:pt idx="603">
                  <c:v>2.1794</c:v>
                </c:pt>
                <c:pt idx="604">
                  <c:v>2.1823</c:v>
                </c:pt>
                <c:pt idx="605">
                  <c:v>2.1806</c:v>
                </c:pt>
                <c:pt idx="606">
                  <c:v>2.1685</c:v>
                </c:pt>
                <c:pt idx="607">
                  <c:v>2.1654</c:v>
                </c:pt>
                <c:pt idx="608">
                  <c:v>2.176</c:v>
                </c:pt>
                <c:pt idx="609">
                  <c:v>2.1661</c:v>
                </c:pt>
                <c:pt idx="610">
                  <c:v>2.1588</c:v>
                </c:pt>
                <c:pt idx="611">
                  <c:v>2.1526</c:v>
                </c:pt>
                <c:pt idx="612">
                  <c:v>2.1448</c:v>
                </c:pt>
                <c:pt idx="613">
                  <c:v>2.1388</c:v>
                </c:pt>
                <c:pt idx="614">
                  <c:v>2.1183</c:v>
                </c:pt>
                <c:pt idx="615">
                  <c:v>2.1165</c:v>
                </c:pt>
                <c:pt idx="616">
                  <c:v>2.1172</c:v>
                </c:pt>
                <c:pt idx="617">
                  <c:v>2.1106</c:v>
                </c:pt>
                <c:pt idx="618">
                  <c:v>2.1084</c:v>
                </c:pt>
                <c:pt idx="619">
                  <c:v>2.1106</c:v>
                </c:pt>
                <c:pt idx="620">
                  <c:v>2.1043</c:v>
                </c:pt>
                <c:pt idx="621">
                  <c:v>2.101</c:v>
                </c:pt>
                <c:pt idx="622">
                  <c:v>2.1054</c:v>
                </c:pt>
                <c:pt idx="623">
                  <c:v>2.1138</c:v>
                </c:pt>
                <c:pt idx="624">
                  <c:v>2.1141</c:v>
                </c:pt>
                <c:pt idx="625">
                  <c:v>2.1222</c:v>
                </c:pt>
                <c:pt idx="626">
                  <c:v>2.1142</c:v>
                </c:pt>
                <c:pt idx="627">
                  <c:v>2.1004</c:v>
                </c:pt>
                <c:pt idx="628">
                  <c:v>2.0967</c:v>
                </c:pt>
                <c:pt idx="629">
                  <c:v>2.1007</c:v>
                </c:pt>
                <c:pt idx="630">
                  <c:v>2.0973</c:v>
                </c:pt>
                <c:pt idx="631">
                  <c:v>2.0852</c:v>
                </c:pt>
                <c:pt idx="632">
                  <c:v>2.0956</c:v>
                </c:pt>
                <c:pt idx="633">
                  <c:v>2.1243</c:v>
                </c:pt>
                <c:pt idx="634">
                  <c:v>2.1148</c:v>
                </c:pt>
                <c:pt idx="635">
                  <c:v>2.1088</c:v>
                </c:pt>
                <c:pt idx="636">
                  <c:v>2.0989</c:v>
                </c:pt>
                <c:pt idx="637">
                  <c:v>2.0807</c:v>
                </c:pt>
                <c:pt idx="638">
                  <c:v>2.0902</c:v>
                </c:pt>
                <c:pt idx="639">
                  <c:v>2.076</c:v>
                </c:pt>
                <c:pt idx="640">
                  <c:v>2.0749</c:v>
                </c:pt>
                <c:pt idx="641">
                  <c:v>2.0749</c:v>
                </c:pt>
                <c:pt idx="642">
                  <c:v>2.0755</c:v>
                </c:pt>
                <c:pt idx="643">
                  <c:v>2.0592</c:v>
                </c:pt>
                <c:pt idx="644">
                  <c:v>2.0363</c:v>
                </c:pt>
                <c:pt idx="645">
                  <c:v>2.0306</c:v>
                </c:pt>
                <c:pt idx="646">
                  <c:v>2.0207</c:v>
                </c:pt>
                <c:pt idx="647">
                  <c:v>2.0148</c:v>
                </c:pt>
                <c:pt idx="648">
                  <c:v>2.0038</c:v>
                </c:pt>
                <c:pt idx="649">
                  <c:v>2.0002</c:v>
                </c:pt>
                <c:pt idx="650">
                  <c:v>1.9907</c:v>
                </c:pt>
              </c:numCache>
            </c:numRef>
          </c:val>
          <c:smooth val="0"/>
        </c:ser>
        <c:ser>
          <c:idx val="3"/>
          <c:order val="3"/>
          <c:tx>
            <c:strRef>
              <c:f>'[国债企业债收益率-截至2024年06月.xls]Sheet0 (2)'!$K$1</c:f>
              <c:strCache>
                <c:ptCount val="1"/>
                <c:pt idx="0">
                  <c:v>企业债到期收益率(AAA):10年</c:v>
                </c:pt>
              </c:strCache>
            </c:strRef>
          </c:tx>
          <c:spPr>
            <a:ln w="28575" cap="rnd" cmpd="sng" algn="ctr">
              <a:solidFill>
                <a:schemeClr val="accent4"/>
              </a:solidFill>
              <a:prstDash val="solid"/>
              <a:round/>
            </a:ln>
            <a:effectLst/>
          </c:spPr>
          <c:marker>
            <c:symbol val="none"/>
          </c:marker>
          <c:dLbls>
            <c:delete val="1"/>
          </c:dLbls>
          <c:cat>
            <c:strRef>
              <c:f>'[国债企业债收益率-截至2024年06月.xls]Sheet0 (2)'!$G$222:$G$872</c:f>
              <c:strCache>
                <c:ptCount val="651"/>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strCache>
            </c:strRef>
          </c:cat>
          <c:val>
            <c:numRef>
              <c:f>'[国债企业债收益率-截至2024年06月.xls]Sheet0 (2)'!$K$222:$K$872</c:f>
              <c:numCache>
                <c:formatCode>0.00_ </c:formatCode>
                <c:ptCount val="651"/>
                <c:pt idx="0">
                  <c:v>3.7387</c:v>
                </c:pt>
                <c:pt idx="1">
                  <c:v>3.7454</c:v>
                </c:pt>
                <c:pt idx="2">
                  <c:v>3.7473</c:v>
                </c:pt>
                <c:pt idx="3">
                  <c:v>3.7045</c:v>
                </c:pt>
                <c:pt idx="4">
                  <c:v>3.7084</c:v>
                </c:pt>
                <c:pt idx="5">
                  <c:v>3.6942</c:v>
                </c:pt>
                <c:pt idx="6">
                  <c:v>3.6919</c:v>
                </c:pt>
                <c:pt idx="7">
                  <c:v>3.6866</c:v>
                </c:pt>
                <c:pt idx="8">
                  <c:v>3.691</c:v>
                </c:pt>
                <c:pt idx="9">
                  <c:v>3.6954</c:v>
                </c:pt>
                <c:pt idx="10">
                  <c:v>3.7016</c:v>
                </c:pt>
                <c:pt idx="11">
                  <c:v>3.7069</c:v>
                </c:pt>
                <c:pt idx="12">
                  <c:v>3.6974</c:v>
                </c:pt>
                <c:pt idx="13">
                  <c:v>3.7084</c:v>
                </c:pt>
                <c:pt idx="14">
                  <c:v>3.7231</c:v>
                </c:pt>
                <c:pt idx="15">
                  <c:v>3.7235</c:v>
                </c:pt>
                <c:pt idx="16">
                  <c:v>3.7228</c:v>
                </c:pt>
                <c:pt idx="17">
                  <c:v>3.7331</c:v>
                </c:pt>
                <c:pt idx="18">
                  <c:v>3.7081</c:v>
                </c:pt>
                <c:pt idx="19">
                  <c:v>3.7065</c:v>
                </c:pt>
                <c:pt idx="20">
                  <c:v>3.704</c:v>
                </c:pt>
                <c:pt idx="21">
                  <c:v>3.6802</c:v>
                </c:pt>
                <c:pt idx="22">
                  <c:v>3.6815</c:v>
                </c:pt>
                <c:pt idx="23">
                  <c:v>3.6963</c:v>
                </c:pt>
                <c:pt idx="24">
                  <c:v>3.6866</c:v>
                </c:pt>
                <c:pt idx="25">
                  <c:v>3.6979</c:v>
                </c:pt>
                <c:pt idx="26">
                  <c:v>3.6886</c:v>
                </c:pt>
                <c:pt idx="27">
                  <c:v>3.6756</c:v>
                </c:pt>
                <c:pt idx="28">
                  <c:v>3.6933</c:v>
                </c:pt>
                <c:pt idx="29">
                  <c:v>3.6676</c:v>
                </c:pt>
                <c:pt idx="30">
                  <c:v>3.6858</c:v>
                </c:pt>
                <c:pt idx="31">
                  <c:v>3.7001</c:v>
                </c:pt>
                <c:pt idx="32">
                  <c:v>3.6736</c:v>
                </c:pt>
                <c:pt idx="33">
                  <c:v>3.6516</c:v>
                </c:pt>
                <c:pt idx="34">
                  <c:v>3.6426</c:v>
                </c:pt>
                <c:pt idx="35">
                  <c:v>3.6047</c:v>
                </c:pt>
                <c:pt idx="36">
                  <c:v>3.5914</c:v>
                </c:pt>
                <c:pt idx="37">
                  <c:v>3.5772</c:v>
                </c:pt>
                <c:pt idx="38">
                  <c:v>3.5888</c:v>
                </c:pt>
                <c:pt idx="39">
                  <c:v>3.5948</c:v>
                </c:pt>
                <c:pt idx="40">
                  <c:v>3.6071</c:v>
                </c:pt>
                <c:pt idx="41">
                  <c:v>3.6032</c:v>
                </c:pt>
                <c:pt idx="42">
                  <c:v>3.632</c:v>
                </c:pt>
                <c:pt idx="43">
                  <c:v>3.6341</c:v>
                </c:pt>
                <c:pt idx="44">
                  <c:v>3.6479</c:v>
                </c:pt>
                <c:pt idx="45">
                  <c:v>3.6415</c:v>
                </c:pt>
                <c:pt idx="46">
                  <c:v>3.6889</c:v>
                </c:pt>
                <c:pt idx="47">
                  <c:v>3.6751</c:v>
                </c:pt>
                <c:pt idx="48">
                  <c:v>3.7005</c:v>
                </c:pt>
                <c:pt idx="49">
                  <c:v>3.717</c:v>
                </c:pt>
                <c:pt idx="50">
                  <c:v>3.7266</c:v>
                </c:pt>
                <c:pt idx="51">
                  <c:v>3.7424</c:v>
                </c:pt>
                <c:pt idx="52">
                  <c:v>3.7562</c:v>
                </c:pt>
                <c:pt idx="53">
                  <c:v>3.7686</c:v>
                </c:pt>
                <c:pt idx="54">
                  <c:v>3.7771</c:v>
                </c:pt>
                <c:pt idx="55">
                  <c:v>3.7744</c:v>
                </c:pt>
                <c:pt idx="56">
                  <c:v>3.7807</c:v>
                </c:pt>
                <c:pt idx="57">
                  <c:v>3.7834</c:v>
                </c:pt>
                <c:pt idx="58">
                  <c:v>3.7965</c:v>
                </c:pt>
                <c:pt idx="59">
                  <c:v>3.7865</c:v>
                </c:pt>
                <c:pt idx="60">
                  <c:v>3.7893</c:v>
                </c:pt>
                <c:pt idx="61">
                  <c:v>3.7948</c:v>
                </c:pt>
                <c:pt idx="62">
                  <c:v>3.8167</c:v>
                </c:pt>
                <c:pt idx="63">
                  <c:v>3.8463</c:v>
                </c:pt>
                <c:pt idx="64">
                  <c:v>3.8634</c:v>
                </c:pt>
                <c:pt idx="65">
                  <c:v>3.8678</c:v>
                </c:pt>
                <c:pt idx="66">
                  <c:v>3.844</c:v>
                </c:pt>
                <c:pt idx="67">
                  <c:v>3.8125</c:v>
                </c:pt>
                <c:pt idx="68">
                  <c:v>3.8452</c:v>
                </c:pt>
                <c:pt idx="69">
                  <c:v>3.8239</c:v>
                </c:pt>
                <c:pt idx="70">
                  <c:v>3.8314</c:v>
                </c:pt>
                <c:pt idx="71">
                  <c:v>3.8204</c:v>
                </c:pt>
                <c:pt idx="72">
                  <c:v>3.8173</c:v>
                </c:pt>
                <c:pt idx="73">
                  <c:v>3.8209</c:v>
                </c:pt>
                <c:pt idx="74">
                  <c:v>3.8276</c:v>
                </c:pt>
                <c:pt idx="75">
                  <c:v>3.8253</c:v>
                </c:pt>
                <c:pt idx="76">
                  <c:v>3.812</c:v>
                </c:pt>
                <c:pt idx="77">
                  <c:v>3.8188</c:v>
                </c:pt>
                <c:pt idx="78">
                  <c:v>3.8328</c:v>
                </c:pt>
                <c:pt idx="79">
                  <c:v>3.8284</c:v>
                </c:pt>
                <c:pt idx="80">
                  <c:v>3.8336</c:v>
                </c:pt>
                <c:pt idx="81">
                  <c:v>3.7876</c:v>
                </c:pt>
                <c:pt idx="82">
                  <c:v>3.7992</c:v>
                </c:pt>
                <c:pt idx="83">
                  <c:v>3.7885</c:v>
                </c:pt>
                <c:pt idx="84">
                  <c:v>3.7964</c:v>
                </c:pt>
                <c:pt idx="85">
                  <c:v>3.7674</c:v>
                </c:pt>
                <c:pt idx="86">
                  <c:v>3.7559</c:v>
                </c:pt>
                <c:pt idx="87">
                  <c:v>3.783</c:v>
                </c:pt>
                <c:pt idx="88">
                  <c:v>3.7672</c:v>
                </c:pt>
                <c:pt idx="89">
                  <c:v>3.7618</c:v>
                </c:pt>
                <c:pt idx="90">
                  <c:v>3.7713</c:v>
                </c:pt>
                <c:pt idx="91">
                  <c:v>3.7711</c:v>
                </c:pt>
                <c:pt idx="92">
                  <c:v>3.7782</c:v>
                </c:pt>
                <c:pt idx="93">
                  <c:v>3.7759</c:v>
                </c:pt>
                <c:pt idx="94">
                  <c:v>3.7803</c:v>
                </c:pt>
                <c:pt idx="95">
                  <c:v>3.7695</c:v>
                </c:pt>
                <c:pt idx="96">
                  <c:v>3.7653</c:v>
                </c:pt>
                <c:pt idx="97">
                  <c:v>3.7602</c:v>
                </c:pt>
                <c:pt idx="98">
                  <c:v>3.7632</c:v>
                </c:pt>
                <c:pt idx="99">
                  <c:v>3.7514</c:v>
                </c:pt>
                <c:pt idx="100">
                  <c:v>3.7385</c:v>
                </c:pt>
                <c:pt idx="101">
                  <c:v>3.7394</c:v>
                </c:pt>
                <c:pt idx="102">
                  <c:v>3.7315</c:v>
                </c:pt>
                <c:pt idx="103">
                  <c:v>3.727</c:v>
                </c:pt>
                <c:pt idx="104">
                  <c:v>3.715</c:v>
                </c:pt>
                <c:pt idx="105">
                  <c:v>3.704</c:v>
                </c:pt>
                <c:pt idx="106">
                  <c:v>3.6887</c:v>
                </c:pt>
                <c:pt idx="107">
                  <c:v>3.6654</c:v>
                </c:pt>
                <c:pt idx="108">
                  <c:v>3.6593</c:v>
                </c:pt>
                <c:pt idx="109">
                  <c:v>3.648</c:v>
                </c:pt>
                <c:pt idx="110">
                  <c:v>3.643</c:v>
                </c:pt>
                <c:pt idx="111">
                  <c:v>3.6201</c:v>
                </c:pt>
                <c:pt idx="112">
                  <c:v>3.5961</c:v>
                </c:pt>
                <c:pt idx="113">
                  <c:v>3.5738</c:v>
                </c:pt>
                <c:pt idx="114">
                  <c:v>3.596</c:v>
                </c:pt>
                <c:pt idx="115">
                  <c:v>3.5805</c:v>
                </c:pt>
                <c:pt idx="116">
                  <c:v>3.5782</c:v>
                </c:pt>
                <c:pt idx="117">
                  <c:v>3.5656</c:v>
                </c:pt>
                <c:pt idx="118">
                  <c:v>3.572</c:v>
                </c:pt>
                <c:pt idx="119">
                  <c:v>3.5808</c:v>
                </c:pt>
                <c:pt idx="120">
                  <c:v>3.5886</c:v>
                </c:pt>
                <c:pt idx="121">
                  <c:v>3.606</c:v>
                </c:pt>
                <c:pt idx="122">
                  <c:v>3.6146</c:v>
                </c:pt>
                <c:pt idx="123">
                  <c:v>3.5947</c:v>
                </c:pt>
                <c:pt idx="124">
                  <c:v>3.5988</c:v>
                </c:pt>
                <c:pt idx="125">
                  <c:v>3.5841</c:v>
                </c:pt>
                <c:pt idx="126">
                  <c:v>3.5754</c:v>
                </c:pt>
                <c:pt idx="127">
                  <c:v>3.5887</c:v>
                </c:pt>
                <c:pt idx="128">
                  <c:v>3.6053</c:v>
                </c:pt>
                <c:pt idx="129">
                  <c:v>3.6041</c:v>
                </c:pt>
                <c:pt idx="130">
                  <c:v>3.5877</c:v>
                </c:pt>
                <c:pt idx="131">
                  <c:v>3.5959</c:v>
                </c:pt>
                <c:pt idx="132">
                  <c:v>3.6098</c:v>
                </c:pt>
                <c:pt idx="133">
                  <c:v>3.6048</c:v>
                </c:pt>
                <c:pt idx="134">
                  <c:v>3.5978</c:v>
                </c:pt>
                <c:pt idx="135">
                  <c:v>3.6039</c:v>
                </c:pt>
                <c:pt idx="136">
                  <c:v>3.622</c:v>
                </c:pt>
                <c:pt idx="137">
                  <c:v>3.616</c:v>
                </c:pt>
                <c:pt idx="138">
                  <c:v>3.6114</c:v>
                </c:pt>
                <c:pt idx="139">
                  <c:v>3.6084</c:v>
                </c:pt>
                <c:pt idx="140">
                  <c:v>3.6143</c:v>
                </c:pt>
                <c:pt idx="141">
                  <c:v>3.6395</c:v>
                </c:pt>
                <c:pt idx="142">
                  <c:v>3.629</c:v>
                </c:pt>
                <c:pt idx="143">
                  <c:v>3.6256</c:v>
                </c:pt>
                <c:pt idx="144">
                  <c:v>3.6271</c:v>
                </c:pt>
                <c:pt idx="145">
                  <c:v>3.6348</c:v>
                </c:pt>
                <c:pt idx="146">
                  <c:v>3.6263</c:v>
                </c:pt>
                <c:pt idx="147">
                  <c:v>3.6202</c:v>
                </c:pt>
                <c:pt idx="148">
                  <c:v>3.6083</c:v>
                </c:pt>
                <c:pt idx="149">
                  <c:v>3.6071</c:v>
                </c:pt>
                <c:pt idx="150">
                  <c:v>3.6088</c:v>
                </c:pt>
                <c:pt idx="151">
                  <c:v>3.621</c:v>
                </c:pt>
                <c:pt idx="152">
                  <c:v>3.637</c:v>
                </c:pt>
                <c:pt idx="153">
                  <c:v>3.6397</c:v>
                </c:pt>
                <c:pt idx="154">
                  <c:v>3.645</c:v>
                </c:pt>
                <c:pt idx="155">
                  <c:v>3.6435</c:v>
                </c:pt>
                <c:pt idx="156">
                  <c:v>3.6232</c:v>
                </c:pt>
                <c:pt idx="157">
                  <c:v>3.6115</c:v>
                </c:pt>
                <c:pt idx="158">
                  <c:v>3.6097</c:v>
                </c:pt>
                <c:pt idx="159">
                  <c:v>3.6252</c:v>
                </c:pt>
                <c:pt idx="160">
                  <c:v>3.5996</c:v>
                </c:pt>
                <c:pt idx="161">
                  <c:v>3.5947</c:v>
                </c:pt>
                <c:pt idx="162">
                  <c:v>3.5703</c:v>
                </c:pt>
                <c:pt idx="163">
                  <c:v>3.5651</c:v>
                </c:pt>
                <c:pt idx="164">
                  <c:v>3.5524</c:v>
                </c:pt>
                <c:pt idx="165">
                  <c:v>3.5564</c:v>
                </c:pt>
                <c:pt idx="166">
                  <c:v>3.5658</c:v>
                </c:pt>
                <c:pt idx="167">
                  <c:v>3.5703</c:v>
                </c:pt>
                <c:pt idx="168">
                  <c:v>3.5741</c:v>
                </c:pt>
                <c:pt idx="169">
                  <c:v>3.5739</c:v>
                </c:pt>
                <c:pt idx="170">
                  <c:v>3.5745</c:v>
                </c:pt>
                <c:pt idx="171">
                  <c:v>3.5507</c:v>
                </c:pt>
                <c:pt idx="172">
                  <c:v>3.534</c:v>
                </c:pt>
                <c:pt idx="173">
                  <c:v>3.5136</c:v>
                </c:pt>
                <c:pt idx="174">
                  <c:v>3.4983</c:v>
                </c:pt>
                <c:pt idx="175">
                  <c:v>3.4657</c:v>
                </c:pt>
                <c:pt idx="176">
                  <c:v>3.4627</c:v>
                </c:pt>
                <c:pt idx="177">
                  <c:v>3.4746</c:v>
                </c:pt>
                <c:pt idx="178">
                  <c:v>3.4623</c:v>
                </c:pt>
                <c:pt idx="179">
                  <c:v>3.4645</c:v>
                </c:pt>
                <c:pt idx="180">
                  <c:v>3.4736</c:v>
                </c:pt>
                <c:pt idx="181">
                  <c:v>3.4881</c:v>
                </c:pt>
                <c:pt idx="182">
                  <c:v>3.4808</c:v>
                </c:pt>
                <c:pt idx="183">
                  <c:v>3.488</c:v>
                </c:pt>
                <c:pt idx="184">
                  <c:v>3.4761</c:v>
                </c:pt>
                <c:pt idx="185">
                  <c:v>3.4749</c:v>
                </c:pt>
                <c:pt idx="186">
                  <c:v>3.4726</c:v>
                </c:pt>
                <c:pt idx="187">
                  <c:v>3.4676</c:v>
                </c:pt>
                <c:pt idx="188">
                  <c:v>3.4695</c:v>
                </c:pt>
                <c:pt idx="189">
                  <c:v>3.4795</c:v>
                </c:pt>
                <c:pt idx="190">
                  <c:v>3.4716</c:v>
                </c:pt>
                <c:pt idx="191">
                  <c:v>3.4529</c:v>
                </c:pt>
                <c:pt idx="192">
                  <c:v>3.4509</c:v>
                </c:pt>
                <c:pt idx="193">
                  <c:v>3.441</c:v>
                </c:pt>
                <c:pt idx="194">
                  <c:v>3.439</c:v>
                </c:pt>
                <c:pt idx="195">
                  <c:v>3.4409</c:v>
                </c:pt>
                <c:pt idx="196">
                  <c:v>3.4508</c:v>
                </c:pt>
                <c:pt idx="197">
                  <c:v>3.4416</c:v>
                </c:pt>
                <c:pt idx="198">
                  <c:v>3.4338</c:v>
                </c:pt>
                <c:pt idx="199">
                  <c:v>3.4401</c:v>
                </c:pt>
                <c:pt idx="200">
                  <c:v>3.4308</c:v>
                </c:pt>
                <c:pt idx="201">
                  <c:v>3.4272</c:v>
                </c:pt>
                <c:pt idx="202">
                  <c:v>3.4345</c:v>
                </c:pt>
                <c:pt idx="203">
                  <c:v>3.4452</c:v>
                </c:pt>
                <c:pt idx="204">
                  <c:v>3.4568</c:v>
                </c:pt>
                <c:pt idx="205">
                  <c:v>3.4522</c:v>
                </c:pt>
                <c:pt idx="206">
                  <c:v>3.4503</c:v>
                </c:pt>
                <c:pt idx="207">
                  <c:v>3.4439</c:v>
                </c:pt>
                <c:pt idx="208">
                  <c:v>3.446</c:v>
                </c:pt>
                <c:pt idx="209">
                  <c:v>3.4172</c:v>
                </c:pt>
                <c:pt idx="210">
                  <c:v>3.3902</c:v>
                </c:pt>
                <c:pt idx="211">
                  <c:v>3.3763</c:v>
                </c:pt>
                <c:pt idx="212">
                  <c:v>3.3728</c:v>
                </c:pt>
                <c:pt idx="213">
                  <c:v>3.3651</c:v>
                </c:pt>
                <c:pt idx="214">
                  <c:v>3.357</c:v>
                </c:pt>
                <c:pt idx="215">
                  <c:v>3.3592</c:v>
                </c:pt>
                <c:pt idx="216">
                  <c:v>3.3617</c:v>
                </c:pt>
                <c:pt idx="217">
                  <c:v>3.3686</c:v>
                </c:pt>
                <c:pt idx="218">
                  <c:v>3.3685</c:v>
                </c:pt>
                <c:pt idx="219">
                  <c:v>3.3714</c:v>
                </c:pt>
                <c:pt idx="220">
                  <c:v>3.3696</c:v>
                </c:pt>
                <c:pt idx="221">
                  <c:v>3.3625</c:v>
                </c:pt>
                <c:pt idx="222">
                  <c:v>3.3573</c:v>
                </c:pt>
                <c:pt idx="223">
                  <c:v>3.3502</c:v>
                </c:pt>
                <c:pt idx="224">
                  <c:v>3.3506</c:v>
                </c:pt>
                <c:pt idx="225">
                  <c:v>3.3482</c:v>
                </c:pt>
                <c:pt idx="226">
                  <c:v>3.3474</c:v>
                </c:pt>
                <c:pt idx="227">
                  <c:v>3.34</c:v>
                </c:pt>
                <c:pt idx="228">
                  <c:v>3.3467</c:v>
                </c:pt>
                <c:pt idx="229">
                  <c:v>3.3496</c:v>
                </c:pt>
                <c:pt idx="230">
                  <c:v>3.3624</c:v>
                </c:pt>
                <c:pt idx="231">
                  <c:v>3.3928</c:v>
                </c:pt>
                <c:pt idx="232">
                  <c:v>3.431</c:v>
                </c:pt>
                <c:pt idx="233">
                  <c:v>3.4605</c:v>
                </c:pt>
                <c:pt idx="234">
                  <c:v>3.4963</c:v>
                </c:pt>
                <c:pt idx="235">
                  <c:v>3.4785</c:v>
                </c:pt>
                <c:pt idx="236">
                  <c:v>3.4844</c:v>
                </c:pt>
                <c:pt idx="237">
                  <c:v>3.4782</c:v>
                </c:pt>
                <c:pt idx="238">
                  <c:v>3.497</c:v>
                </c:pt>
                <c:pt idx="239">
                  <c:v>3.5016</c:v>
                </c:pt>
                <c:pt idx="240">
                  <c:v>3.4919</c:v>
                </c:pt>
                <c:pt idx="241">
                  <c:v>3.5322</c:v>
                </c:pt>
                <c:pt idx="242">
                  <c:v>3.5241</c:v>
                </c:pt>
                <c:pt idx="243">
                  <c:v>3.5263</c:v>
                </c:pt>
                <c:pt idx="244">
                  <c:v>3.5349</c:v>
                </c:pt>
                <c:pt idx="245">
                  <c:v>3.5408</c:v>
                </c:pt>
                <c:pt idx="246">
                  <c:v>3.547</c:v>
                </c:pt>
                <c:pt idx="247">
                  <c:v>3.5595</c:v>
                </c:pt>
                <c:pt idx="248">
                  <c:v>3.5736</c:v>
                </c:pt>
                <c:pt idx="249">
                  <c:v>3.5891</c:v>
                </c:pt>
                <c:pt idx="250">
                  <c:v>3.605</c:v>
                </c:pt>
                <c:pt idx="251">
                  <c:v>3.6727</c:v>
                </c:pt>
                <c:pt idx="252">
                  <c:v>3.7074</c:v>
                </c:pt>
                <c:pt idx="253">
                  <c:v>3.6859</c:v>
                </c:pt>
                <c:pt idx="254">
                  <c:v>3.7075</c:v>
                </c:pt>
                <c:pt idx="255">
                  <c:v>3.6978</c:v>
                </c:pt>
                <c:pt idx="256">
                  <c:v>3.6906</c:v>
                </c:pt>
                <c:pt idx="257">
                  <c:v>3.7112</c:v>
                </c:pt>
                <c:pt idx="258">
                  <c:v>3.7056</c:v>
                </c:pt>
                <c:pt idx="259">
                  <c:v>3.7002</c:v>
                </c:pt>
                <c:pt idx="260">
                  <c:v>3.6998</c:v>
                </c:pt>
                <c:pt idx="261">
                  <c:v>3.7018</c:v>
                </c:pt>
                <c:pt idx="262">
                  <c:v>3.7167</c:v>
                </c:pt>
                <c:pt idx="263">
                  <c:v>3.7186</c:v>
                </c:pt>
                <c:pt idx="264">
                  <c:v>3.704</c:v>
                </c:pt>
                <c:pt idx="265" c:formatCode="#,##0.00_ ">
                  <c:v>3.6948</c:v>
                </c:pt>
                <c:pt idx="266" c:formatCode="#,##0.00_ ">
                  <c:v>3.7011</c:v>
                </c:pt>
                <c:pt idx="267" c:formatCode="#,##0.00_ ">
                  <c:v>3.664</c:v>
                </c:pt>
                <c:pt idx="268" c:formatCode="#,##0.00_ ">
                  <c:v>3.6695</c:v>
                </c:pt>
                <c:pt idx="269" c:formatCode="#,##0.00_ ">
                  <c:v>3.6846</c:v>
                </c:pt>
                <c:pt idx="270" c:formatCode="#,##0.00_ ">
                  <c:v>3.6934</c:v>
                </c:pt>
                <c:pt idx="271" c:formatCode="#,##0.00_ ">
                  <c:v>3.6994</c:v>
                </c:pt>
                <c:pt idx="272" c:formatCode="#,##0.00_ ">
                  <c:v>3.6984</c:v>
                </c:pt>
                <c:pt idx="273" c:formatCode="#,##0.00_ ">
                  <c:v>3.7055</c:v>
                </c:pt>
                <c:pt idx="274" c:formatCode="#,##0.00_ ">
                  <c:v>3.7309</c:v>
                </c:pt>
                <c:pt idx="275" c:formatCode="#,##0.00_ ">
                  <c:v>3.7277</c:v>
                </c:pt>
                <c:pt idx="276" c:formatCode="#,##0.00_ ">
                  <c:v>3.7152</c:v>
                </c:pt>
                <c:pt idx="277" c:formatCode="#,##0.00_ ">
                  <c:v>3.7233</c:v>
                </c:pt>
                <c:pt idx="278" c:formatCode="#,##0.00_ ">
                  <c:v>3.7218</c:v>
                </c:pt>
                <c:pt idx="279" c:formatCode="#,##0.00_ ">
                  <c:v>3.7138</c:v>
                </c:pt>
                <c:pt idx="280" c:formatCode="#,##0.00_ ">
                  <c:v>3.7169</c:v>
                </c:pt>
                <c:pt idx="281" c:formatCode="#,##0.00_ ">
                  <c:v>3.7243</c:v>
                </c:pt>
                <c:pt idx="282" c:formatCode="#,##0.00_ ">
                  <c:v>3.7265</c:v>
                </c:pt>
                <c:pt idx="283" c:formatCode="#,##0.00_ ">
                  <c:v>3.7279</c:v>
                </c:pt>
                <c:pt idx="284" c:formatCode="#,##0.00_ ">
                  <c:v>3.7142</c:v>
                </c:pt>
                <c:pt idx="285" c:formatCode="#,##0.00_ ">
                  <c:v>3.6983</c:v>
                </c:pt>
                <c:pt idx="286" c:formatCode="#,##0.00_ ">
                  <c:v>3.6782</c:v>
                </c:pt>
                <c:pt idx="287" c:formatCode="#,##0.00_ ">
                  <c:v>3.6581</c:v>
                </c:pt>
                <c:pt idx="288" c:formatCode="#,##0.00_ ">
                  <c:v>3.6537</c:v>
                </c:pt>
                <c:pt idx="289" c:formatCode="#,##0.00_ ">
                  <c:v>3.6476</c:v>
                </c:pt>
                <c:pt idx="290" c:formatCode="#,##0.00_ ">
                  <c:v>3.6586</c:v>
                </c:pt>
                <c:pt idx="291" c:formatCode="#,##0.00_ ">
                  <c:v>3.6523</c:v>
                </c:pt>
                <c:pt idx="292" c:formatCode="#,##0.00_ ">
                  <c:v>3.662</c:v>
                </c:pt>
                <c:pt idx="293" c:formatCode="#,##0.00_ ">
                  <c:v>3.6502</c:v>
                </c:pt>
                <c:pt idx="294" c:formatCode="#,##0.00_ ">
                  <c:v>3.6373</c:v>
                </c:pt>
                <c:pt idx="295" c:formatCode="#,##0.00_ ">
                  <c:v>3.622</c:v>
                </c:pt>
                <c:pt idx="296" c:formatCode="#,##0.00_ ">
                  <c:v>3.6445</c:v>
                </c:pt>
                <c:pt idx="297" c:formatCode="#,##0.00_ ">
                  <c:v>3.6513</c:v>
                </c:pt>
                <c:pt idx="298" c:formatCode="#,##0.00_ ">
                  <c:v>3.6606</c:v>
                </c:pt>
                <c:pt idx="299" c:formatCode="#,##0.00_ ">
                  <c:v>3.6544</c:v>
                </c:pt>
                <c:pt idx="300" c:formatCode="#,##0.00_ ">
                  <c:v>3.6641</c:v>
                </c:pt>
                <c:pt idx="301" c:formatCode="#,##0.00_ ">
                  <c:v>3.6334</c:v>
                </c:pt>
                <c:pt idx="302" c:formatCode="#,##0.00_ ">
                  <c:v>3.6302</c:v>
                </c:pt>
                <c:pt idx="303" c:formatCode="#,##0.00_ ">
                  <c:v>3.6273</c:v>
                </c:pt>
                <c:pt idx="304" c:formatCode="#,##0.00_ ">
                  <c:v>3.6305</c:v>
                </c:pt>
                <c:pt idx="305" c:formatCode="#,##0.00_ ">
                  <c:v>3.6307</c:v>
                </c:pt>
                <c:pt idx="306" c:formatCode="#,##0.00_ ">
                  <c:v>3.6168</c:v>
                </c:pt>
                <c:pt idx="307" c:formatCode="#,##0.00_ ">
                  <c:v>3.6053</c:v>
                </c:pt>
                <c:pt idx="308" c:formatCode="#,##0.00_ ">
                  <c:v>3.6045</c:v>
                </c:pt>
                <c:pt idx="309" c:formatCode="#,##0.00_ ">
                  <c:v>3.5742</c:v>
                </c:pt>
                <c:pt idx="310" c:formatCode="#,##0.00_ ">
                  <c:v>3.586</c:v>
                </c:pt>
                <c:pt idx="311" c:formatCode="#,##0.00_ ">
                  <c:v>3.5785</c:v>
                </c:pt>
                <c:pt idx="312" c:formatCode="#,##0.00_ ">
                  <c:v>3.5615</c:v>
                </c:pt>
                <c:pt idx="313" c:formatCode="#,##0.00_ ">
                  <c:v>3.5498</c:v>
                </c:pt>
                <c:pt idx="314" c:formatCode="#,##0.00_ ">
                  <c:v>3.531</c:v>
                </c:pt>
                <c:pt idx="315" c:formatCode="#,##0.00_ ">
                  <c:v>3.5235</c:v>
                </c:pt>
                <c:pt idx="316" c:formatCode="#,##0.00_ ">
                  <c:v>3.5374</c:v>
                </c:pt>
                <c:pt idx="317" c:formatCode="#,##0.00_ ">
                  <c:v>3.5286</c:v>
                </c:pt>
                <c:pt idx="318" c:formatCode="#,##0.00_ ">
                  <c:v>3.5351</c:v>
                </c:pt>
                <c:pt idx="319" c:formatCode="#,##0.00_ ">
                  <c:v>3.5491</c:v>
                </c:pt>
                <c:pt idx="320" c:formatCode="#,##0.00_ ">
                  <c:v>3.5451</c:v>
                </c:pt>
                <c:pt idx="321" c:formatCode="#,##0.00_ ">
                  <c:v>3.5414</c:v>
                </c:pt>
                <c:pt idx="322" c:formatCode="#,##0.00_ ">
                  <c:v>3.5373</c:v>
                </c:pt>
                <c:pt idx="323" c:formatCode="#,##0.00_ ">
                  <c:v>3.5554</c:v>
                </c:pt>
                <c:pt idx="324" c:formatCode="#,##0.00_ ">
                  <c:v>3.5326</c:v>
                </c:pt>
                <c:pt idx="325" c:formatCode="#,##0.00_ ">
                  <c:v>3.5338</c:v>
                </c:pt>
                <c:pt idx="326" c:formatCode="#,##0.00_ ">
                  <c:v>3.5269</c:v>
                </c:pt>
                <c:pt idx="327" c:formatCode="#,##0.00_ ">
                  <c:v>3.5204</c:v>
                </c:pt>
                <c:pt idx="328" c:formatCode="#,##0.00_ ">
                  <c:v>3.5206</c:v>
                </c:pt>
                <c:pt idx="329" c:formatCode="#,##0.00_ ">
                  <c:v>3.5263</c:v>
                </c:pt>
                <c:pt idx="330" c:formatCode="#,##0.00_ ">
                  <c:v>3.5208</c:v>
                </c:pt>
                <c:pt idx="331" c:formatCode="#,##0.00_ ">
                  <c:v>3.5302</c:v>
                </c:pt>
                <c:pt idx="332" c:formatCode="#,##0.00_ ">
                  <c:v>3.5283</c:v>
                </c:pt>
                <c:pt idx="333" c:formatCode="#,##0.00_ ">
                  <c:v>3.5332</c:v>
                </c:pt>
                <c:pt idx="334" c:formatCode="#,##0.00_ ">
                  <c:v>3.5167</c:v>
                </c:pt>
                <c:pt idx="335" c:formatCode="#,##0.00_ ">
                  <c:v>3.5156</c:v>
                </c:pt>
                <c:pt idx="336" c:formatCode="#,##0.00_ ">
                  <c:v>3.5083</c:v>
                </c:pt>
                <c:pt idx="337" c:formatCode="#,##0.00_ ">
                  <c:v>3.5147</c:v>
                </c:pt>
                <c:pt idx="338" c:formatCode="#,##0.00_ ">
                  <c:v>3.497</c:v>
                </c:pt>
                <c:pt idx="339" c:formatCode="#,##0.00_ ">
                  <c:v>3.5019</c:v>
                </c:pt>
                <c:pt idx="340" c:formatCode="#,##0.00_ ">
                  <c:v>3.4935</c:v>
                </c:pt>
                <c:pt idx="341" c:formatCode="#,##0.00_ ">
                  <c:v>3.4788</c:v>
                </c:pt>
                <c:pt idx="342" c:formatCode="#,##0.00_ ">
                  <c:v>3.4863</c:v>
                </c:pt>
                <c:pt idx="343" c:formatCode="#,##0.00_ ">
                  <c:v>3.4808</c:v>
                </c:pt>
                <c:pt idx="344" c:formatCode="#,##0.00_ ">
                  <c:v>3.4559</c:v>
                </c:pt>
                <c:pt idx="345" c:formatCode="#,##0.00_ ">
                  <c:v>3.4371</c:v>
                </c:pt>
                <c:pt idx="346" c:formatCode="#,##0.00_ ">
                  <c:v>3.4332</c:v>
                </c:pt>
                <c:pt idx="347" c:formatCode="#,##0.00_ ">
                  <c:v>3.4286</c:v>
                </c:pt>
                <c:pt idx="348" c:formatCode="#,##0.00_ ">
                  <c:v>3.3993</c:v>
                </c:pt>
                <c:pt idx="349" c:formatCode="#,##0.00_ ">
                  <c:v>3.3993</c:v>
                </c:pt>
                <c:pt idx="350" c:formatCode="#,##0.00_ ">
                  <c:v>3.3987</c:v>
                </c:pt>
                <c:pt idx="351" c:formatCode="#,##0.00_ ">
                  <c:v>3.3812</c:v>
                </c:pt>
                <c:pt idx="352" c:formatCode="#,##0.00_ ">
                  <c:v>3.3909</c:v>
                </c:pt>
                <c:pt idx="353" c:formatCode="#,##0.00_ ">
                  <c:v>3.3923</c:v>
                </c:pt>
                <c:pt idx="354" c:formatCode="#,##0.00_ ">
                  <c:v>3.3926</c:v>
                </c:pt>
                <c:pt idx="355" c:formatCode="#,##0.00_ ">
                  <c:v>3.3875</c:v>
                </c:pt>
                <c:pt idx="356" c:formatCode="#,##0.00_ ">
                  <c:v>3.3654</c:v>
                </c:pt>
                <c:pt idx="357" c:formatCode="#,##0.00_ ">
                  <c:v>3.3477</c:v>
                </c:pt>
                <c:pt idx="358" c:formatCode="#,##0.00_ ">
                  <c:v>3.3331</c:v>
                </c:pt>
                <c:pt idx="359" c:formatCode="#,##0.00_ ">
                  <c:v>3.3515</c:v>
                </c:pt>
                <c:pt idx="360" c:formatCode="#,##0.00_ ">
                  <c:v>3.352</c:v>
                </c:pt>
                <c:pt idx="361" c:formatCode="#,##0.00_ ">
                  <c:v>3.352</c:v>
                </c:pt>
                <c:pt idx="362" c:formatCode="#,##0.00_ ">
                  <c:v>3.3497</c:v>
                </c:pt>
                <c:pt idx="363" c:formatCode="#,##0.00_ ">
                  <c:v>3.3492</c:v>
                </c:pt>
                <c:pt idx="364" c:formatCode="#,##0.00_ ">
                  <c:v>3.3508</c:v>
                </c:pt>
                <c:pt idx="365" c:formatCode="#,##0.00_ ">
                  <c:v>3.3591</c:v>
                </c:pt>
                <c:pt idx="366" c:formatCode="#,##0.00_ ">
                  <c:v>3.3672</c:v>
                </c:pt>
                <c:pt idx="367" c:formatCode="#,##0.00_ ">
                  <c:v>3.336</c:v>
                </c:pt>
                <c:pt idx="368" c:formatCode="#,##0.00_ ">
                  <c:v>3.3381</c:v>
                </c:pt>
                <c:pt idx="369" c:formatCode="#,##0.00_ ">
                  <c:v>3.3376</c:v>
                </c:pt>
                <c:pt idx="370" c:formatCode="#,##0.00_ ">
                  <c:v>3.3417</c:v>
                </c:pt>
                <c:pt idx="371" c:formatCode="#,##0.00_ ">
                  <c:v>3.3418</c:v>
                </c:pt>
                <c:pt idx="372" c:formatCode="#,##0.00_ ">
                  <c:v>3.326</c:v>
                </c:pt>
                <c:pt idx="373" c:formatCode="#,##0.00_ ">
                  <c:v>3.2956</c:v>
                </c:pt>
                <c:pt idx="374" c:formatCode="#,##0.00_ ">
                  <c:v>3.2866</c:v>
                </c:pt>
                <c:pt idx="375" c:formatCode="#,##0.00_ ">
                  <c:v>3.3125</c:v>
                </c:pt>
                <c:pt idx="376" c:formatCode="#,##0.00_ ">
                  <c:v>3.3143</c:v>
                </c:pt>
                <c:pt idx="377" c:formatCode="#,##0.00_ ">
                  <c:v>3.3317</c:v>
                </c:pt>
                <c:pt idx="378" c:formatCode="#,##0.00_ ">
                  <c:v>3.3301</c:v>
                </c:pt>
                <c:pt idx="379" c:formatCode="#,##0.00_ ">
                  <c:v>3.3391</c:v>
                </c:pt>
                <c:pt idx="380" c:formatCode="#,##0.00_ ">
                  <c:v>3.3293</c:v>
                </c:pt>
                <c:pt idx="381" c:formatCode="#,##0.00_ ">
                  <c:v>3.3196</c:v>
                </c:pt>
                <c:pt idx="382">
                  <c:v>3.3177</c:v>
                </c:pt>
                <c:pt idx="383">
                  <c:v>3.3189</c:v>
                </c:pt>
                <c:pt idx="384">
                  <c:v>3.3158</c:v>
                </c:pt>
                <c:pt idx="385">
                  <c:v>3.3088</c:v>
                </c:pt>
                <c:pt idx="386">
                  <c:v>3.3087</c:v>
                </c:pt>
                <c:pt idx="387">
                  <c:v>3.3053</c:v>
                </c:pt>
                <c:pt idx="388">
                  <c:v>3.328</c:v>
                </c:pt>
                <c:pt idx="389">
                  <c:v>3.3392</c:v>
                </c:pt>
                <c:pt idx="390">
                  <c:v>3.3196</c:v>
                </c:pt>
                <c:pt idx="391">
                  <c:v>3.3144</c:v>
                </c:pt>
                <c:pt idx="392">
                  <c:v>3.3089</c:v>
                </c:pt>
                <c:pt idx="393">
                  <c:v>3.2966</c:v>
                </c:pt>
                <c:pt idx="394">
                  <c:v>3.2794</c:v>
                </c:pt>
                <c:pt idx="395">
                  <c:v>3.2768</c:v>
                </c:pt>
                <c:pt idx="396">
                  <c:v>3.2767</c:v>
                </c:pt>
                <c:pt idx="397">
                  <c:v>3.2783</c:v>
                </c:pt>
                <c:pt idx="398">
                  <c:v>3.2703</c:v>
                </c:pt>
                <c:pt idx="399">
                  <c:v>3.2773</c:v>
                </c:pt>
                <c:pt idx="400">
                  <c:v>3.3073</c:v>
                </c:pt>
                <c:pt idx="401">
                  <c:v>3.3002</c:v>
                </c:pt>
                <c:pt idx="402">
                  <c:v>3.2903</c:v>
                </c:pt>
                <c:pt idx="403">
                  <c:v>3.2904</c:v>
                </c:pt>
                <c:pt idx="404">
                  <c:v>3.2983</c:v>
                </c:pt>
                <c:pt idx="405">
                  <c:v>3.2854</c:v>
                </c:pt>
                <c:pt idx="406">
                  <c:v>3.2707</c:v>
                </c:pt>
                <c:pt idx="407">
                  <c:v>3.2542</c:v>
                </c:pt>
                <c:pt idx="408">
                  <c:v>3.2451</c:v>
                </c:pt>
                <c:pt idx="409">
                  <c:v>3.241</c:v>
                </c:pt>
                <c:pt idx="410">
                  <c:v>3.221</c:v>
                </c:pt>
                <c:pt idx="411">
                  <c:v>3.2083</c:v>
                </c:pt>
                <c:pt idx="412">
                  <c:v>3.2028</c:v>
                </c:pt>
                <c:pt idx="413">
                  <c:v>3.1947</c:v>
                </c:pt>
                <c:pt idx="414">
                  <c:v>3.1598</c:v>
                </c:pt>
                <c:pt idx="415">
                  <c:v>3.1555</c:v>
                </c:pt>
                <c:pt idx="416">
                  <c:v>3.1585</c:v>
                </c:pt>
                <c:pt idx="417">
                  <c:v>3.1513</c:v>
                </c:pt>
                <c:pt idx="418">
                  <c:v>3.1302</c:v>
                </c:pt>
                <c:pt idx="419">
                  <c:v>3.114</c:v>
                </c:pt>
                <c:pt idx="420">
                  <c:v>3.1119</c:v>
                </c:pt>
                <c:pt idx="421">
                  <c:v>3.1064</c:v>
                </c:pt>
                <c:pt idx="422">
                  <c:v>3.1024</c:v>
                </c:pt>
                <c:pt idx="423">
                  <c:v>3.1118</c:v>
                </c:pt>
                <c:pt idx="424">
                  <c:v>3.121</c:v>
                </c:pt>
                <c:pt idx="425">
                  <c:v>3.1384</c:v>
                </c:pt>
                <c:pt idx="426">
                  <c:v>3.1468</c:v>
                </c:pt>
                <c:pt idx="427">
                  <c:v>3.1492</c:v>
                </c:pt>
                <c:pt idx="428">
                  <c:v>3.1612</c:v>
                </c:pt>
                <c:pt idx="429">
                  <c:v>3.1697</c:v>
                </c:pt>
                <c:pt idx="430">
                  <c:v>3.1897</c:v>
                </c:pt>
                <c:pt idx="431">
                  <c:v>3.1983</c:v>
                </c:pt>
                <c:pt idx="432">
                  <c:v>3.2091</c:v>
                </c:pt>
                <c:pt idx="433">
                  <c:v>3.2348</c:v>
                </c:pt>
                <c:pt idx="434">
                  <c:v>3.2347</c:v>
                </c:pt>
                <c:pt idx="435">
                  <c:v>3.2437</c:v>
                </c:pt>
                <c:pt idx="436">
                  <c:v>3.2195</c:v>
                </c:pt>
                <c:pt idx="437">
                  <c:v>3.2049</c:v>
                </c:pt>
                <c:pt idx="438">
                  <c:v>3.2027</c:v>
                </c:pt>
                <c:pt idx="439">
                  <c:v>3.2153</c:v>
                </c:pt>
                <c:pt idx="440">
                  <c:v>3.224</c:v>
                </c:pt>
                <c:pt idx="441">
                  <c:v>3.2263</c:v>
                </c:pt>
                <c:pt idx="442">
                  <c:v>3.2547</c:v>
                </c:pt>
                <c:pt idx="443">
                  <c:v>3.2472</c:v>
                </c:pt>
                <c:pt idx="444">
                  <c:v>3.2619</c:v>
                </c:pt>
                <c:pt idx="445">
                  <c:v>3.271</c:v>
                </c:pt>
                <c:pt idx="446">
                  <c:v>3.2674</c:v>
                </c:pt>
                <c:pt idx="447">
                  <c:v>3.26</c:v>
                </c:pt>
                <c:pt idx="448">
                  <c:v>3.2718</c:v>
                </c:pt>
                <c:pt idx="449">
                  <c:v>3.2798</c:v>
                </c:pt>
                <c:pt idx="450">
                  <c:v>3.2924</c:v>
                </c:pt>
                <c:pt idx="451">
                  <c:v>3.2986</c:v>
                </c:pt>
                <c:pt idx="452">
                  <c:v>3.2998</c:v>
                </c:pt>
                <c:pt idx="453">
                  <c:v>3.304</c:v>
                </c:pt>
                <c:pt idx="454">
                  <c:v>3.3104</c:v>
                </c:pt>
                <c:pt idx="455">
                  <c:v>3.3147</c:v>
                </c:pt>
                <c:pt idx="456">
                  <c:v>3.3275</c:v>
                </c:pt>
                <c:pt idx="457">
                  <c:v>3.3229</c:v>
                </c:pt>
                <c:pt idx="458">
                  <c:v>3.3508</c:v>
                </c:pt>
                <c:pt idx="459">
                  <c:v>3.3469</c:v>
                </c:pt>
                <c:pt idx="460">
                  <c:v>3.3272</c:v>
                </c:pt>
                <c:pt idx="461">
                  <c:v>3.322</c:v>
                </c:pt>
                <c:pt idx="462">
                  <c:v>3.3426</c:v>
                </c:pt>
                <c:pt idx="463">
                  <c:v>3.3311</c:v>
                </c:pt>
                <c:pt idx="464">
                  <c:v>3.3065</c:v>
                </c:pt>
                <c:pt idx="465">
                  <c:v>3.2916</c:v>
                </c:pt>
                <c:pt idx="466">
                  <c:v>3.2813</c:v>
                </c:pt>
                <c:pt idx="467">
                  <c:v>3.2901</c:v>
                </c:pt>
                <c:pt idx="468">
                  <c:v>3.293</c:v>
                </c:pt>
                <c:pt idx="469">
                  <c:v>3.2715</c:v>
                </c:pt>
                <c:pt idx="470">
                  <c:v>3.2526</c:v>
                </c:pt>
                <c:pt idx="471">
                  <c:v>3.2293</c:v>
                </c:pt>
                <c:pt idx="472">
                  <c:v>3.2197</c:v>
                </c:pt>
                <c:pt idx="473">
                  <c:v>3.2383</c:v>
                </c:pt>
                <c:pt idx="474">
                  <c:v>3.2338</c:v>
                </c:pt>
                <c:pt idx="475">
                  <c:v>3.2054</c:v>
                </c:pt>
                <c:pt idx="476">
                  <c:v>3.1809</c:v>
                </c:pt>
                <c:pt idx="477">
                  <c:v>3.1665</c:v>
                </c:pt>
                <c:pt idx="478">
                  <c:v>3.1835</c:v>
                </c:pt>
                <c:pt idx="479">
                  <c:v>3.2016</c:v>
                </c:pt>
                <c:pt idx="480">
                  <c:v>3.2029</c:v>
                </c:pt>
                <c:pt idx="481">
                  <c:v>3.2059</c:v>
                </c:pt>
                <c:pt idx="482">
                  <c:v>3.2071</c:v>
                </c:pt>
                <c:pt idx="483">
                  <c:v>3.1918</c:v>
                </c:pt>
                <c:pt idx="484">
                  <c:v>3.1859</c:v>
                </c:pt>
                <c:pt idx="485">
                  <c:v>3.1824</c:v>
                </c:pt>
                <c:pt idx="486">
                  <c:v>3.1939</c:v>
                </c:pt>
                <c:pt idx="487">
                  <c:v>3.1964</c:v>
                </c:pt>
                <c:pt idx="488">
                  <c:v>3.202</c:v>
                </c:pt>
                <c:pt idx="489">
                  <c:v>3.2054</c:v>
                </c:pt>
                <c:pt idx="490">
                  <c:v>3.1925</c:v>
                </c:pt>
                <c:pt idx="491">
                  <c:v>3.2106</c:v>
                </c:pt>
                <c:pt idx="492">
                  <c:v>3.2199</c:v>
                </c:pt>
                <c:pt idx="493">
                  <c:v>3.2132</c:v>
                </c:pt>
                <c:pt idx="494">
                  <c:v>3.1994</c:v>
                </c:pt>
                <c:pt idx="495">
                  <c:v>3.1821</c:v>
                </c:pt>
                <c:pt idx="496">
                  <c:v>3.1687</c:v>
                </c:pt>
                <c:pt idx="497">
                  <c:v>3.1675</c:v>
                </c:pt>
                <c:pt idx="498">
                  <c:v>3.1656</c:v>
                </c:pt>
                <c:pt idx="499">
                  <c:v>3.1517</c:v>
                </c:pt>
                <c:pt idx="500">
                  <c:v>3.1515</c:v>
                </c:pt>
                <c:pt idx="501">
                  <c:v>3.1356</c:v>
                </c:pt>
                <c:pt idx="502">
                  <c:v>3.1373</c:v>
                </c:pt>
                <c:pt idx="503">
                  <c:v>3.1279</c:v>
                </c:pt>
                <c:pt idx="504">
                  <c:v>3.1073</c:v>
                </c:pt>
                <c:pt idx="505">
                  <c:v>3.0825</c:v>
                </c:pt>
                <c:pt idx="506">
                  <c:v>3.083</c:v>
                </c:pt>
                <c:pt idx="507">
                  <c:v>3.0782</c:v>
                </c:pt>
                <c:pt idx="508">
                  <c:v>3.069</c:v>
                </c:pt>
                <c:pt idx="509">
                  <c:v>3.0504</c:v>
                </c:pt>
                <c:pt idx="510">
                  <c:v>3.0402</c:v>
                </c:pt>
                <c:pt idx="511">
                  <c:v>3.0345</c:v>
                </c:pt>
                <c:pt idx="512">
                  <c:v>3.0152</c:v>
                </c:pt>
                <c:pt idx="513">
                  <c:v>2.9959</c:v>
                </c:pt>
                <c:pt idx="514">
                  <c:v>2.9964</c:v>
                </c:pt>
                <c:pt idx="515">
                  <c:v>2.9888</c:v>
                </c:pt>
                <c:pt idx="516">
                  <c:v>2.9951</c:v>
                </c:pt>
                <c:pt idx="517">
                  <c:v>2.9899</c:v>
                </c:pt>
                <c:pt idx="518">
                  <c:v>2.9743</c:v>
                </c:pt>
                <c:pt idx="519">
                  <c:v>2.9688</c:v>
                </c:pt>
                <c:pt idx="520">
                  <c:v>2.9471</c:v>
                </c:pt>
                <c:pt idx="521">
                  <c:v>2.9046</c:v>
                </c:pt>
                <c:pt idx="522">
                  <c:v>2.897</c:v>
                </c:pt>
                <c:pt idx="523">
                  <c:v>2.9034</c:v>
                </c:pt>
                <c:pt idx="524">
                  <c:v>2.9005</c:v>
                </c:pt>
                <c:pt idx="525">
                  <c:v>2.8925</c:v>
                </c:pt>
                <c:pt idx="526">
                  <c:v>2.8868</c:v>
                </c:pt>
                <c:pt idx="527">
                  <c:v>2.8842</c:v>
                </c:pt>
                <c:pt idx="528">
                  <c:v>2.8682</c:v>
                </c:pt>
                <c:pt idx="529">
                  <c:v>2.8348</c:v>
                </c:pt>
                <c:pt idx="530">
                  <c:v>2.804</c:v>
                </c:pt>
                <c:pt idx="532">
                  <c:v>2.7744</c:v>
                </c:pt>
                <c:pt idx="533">
                  <c:v>2.7832</c:v>
                </c:pt>
                <c:pt idx="534">
                  <c:v>2.7911</c:v>
                </c:pt>
                <c:pt idx="535">
                  <c:v>2.7899</c:v>
                </c:pt>
                <c:pt idx="538">
                  <c:v>2.8015</c:v>
                </c:pt>
                <c:pt idx="539">
                  <c:v>2.7944</c:v>
                </c:pt>
                <c:pt idx="540">
                  <c:v>2.8043</c:v>
                </c:pt>
                <c:pt idx="541">
                  <c:v>2.812</c:v>
                </c:pt>
                <c:pt idx="542">
                  <c:v>2.7957</c:v>
                </c:pt>
                <c:pt idx="543">
                  <c:v>2.7765</c:v>
                </c:pt>
                <c:pt idx="544">
                  <c:v>2.7415</c:v>
                </c:pt>
                <c:pt idx="545">
                  <c:v>2.7503</c:v>
                </c:pt>
                <c:pt idx="546">
                  <c:v>2.74</c:v>
                </c:pt>
                <c:pt idx="547">
                  <c:v>2.7501</c:v>
                </c:pt>
                <c:pt idx="548">
                  <c:v>2.7684</c:v>
                </c:pt>
                <c:pt idx="549">
                  <c:v>2.7427</c:v>
                </c:pt>
                <c:pt idx="550">
                  <c:v>2.7354</c:v>
                </c:pt>
                <c:pt idx="551">
                  <c:v>2.7207</c:v>
                </c:pt>
                <c:pt idx="552">
                  <c:v>2.7238</c:v>
                </c:pt>
                <c:pt idx="553">
                  <c:v>2.715</c:v>
                </c:pt>
                <c:pt idx="554">
                  <c:v>2.7299</c:v>
                </c:pt>
                <c:pt idx="555">
                  <c:v>2.7591</c:v>
                </c:pt>
                <c:pt idx="556">
                  <c:v>2.7752</c:v>
                </c:pt>
                <c:pt idx="557">
                  <c:v>2.7769</c:v>
                </c:pt>
                <c:pt idx="558">
                  <c:v>2.761</c:v>
                </c:pt>
                <c:pt idx="559">
                  <c:v>2.7527</c:v>
                </c:pt>
                <c:pt idx="560">
                  <c:v>2.7642</c:v>
                </c:pt>
                <c:pt idx="561">
                  <c:v>2.7633</c:v>
                </c:pt>
                <c:pt idx="562">
                  <c:v>2.7733</c:v>
                </c:pt>
                <c:pt idx="563">
                  <c:v>2.771</c:v>
                </c:pt>
                <c:pt idx="564">
                  <c:v>2.7876</c:v>
                </c:pt>
                <c:pt idx="565">
                  <c:v>2.7718</c:v>
                </c:pt>
                <c:pt idx="566">
                  <c:v>2.7639</c:v>
                </c:pt>
                <c:pt idx="567">
                  <c:v>2.7633</c:v>
                </c:pt>
                <c:pt idx="568">
                  <c:v>2.7636</c:v>
                </c:pt>
                <c:pt idx="569">
                  <c:v>2.7654</c:v>
                </c:pt>
                <c:pt idx="570">
                  <c:v>2.7692</c:v>
                </c:pt>
                <c:pt idx="571">
                  <c:v>2.7619</c:v>
                </c:pt>
                <c:pt idx="572">
                  <c:v>2.7508</c:v>
                </c:pt>
                <c:pt idx="573">
                  <c:v>2.7253</c:v>
                </c:pt>
                <c:pt idx="574">
                  <c:v>2.7015</c:v>
                </c:pt>
                <c:pt idx="575">
                  <c:v>2.686</c:v>
                </c:pt>
                <c:pt idx="576">
                  <c:v>2.6692</c:v>
                </c:pt>
                <c:pt idx="577">
                  <c:v>2.6668</c:v>
                </c:pt>
                <c:pt idx="578">
                  <c:v>2.6706</c:v>
                </c:pt>
                <c:pt idx="579">
                  <c:v>2.6636</c:v>
                </c:pt>
                <c:pt idx="580">
                  <c:v>2.639</c:v>
                </c:pt>
                <c:pt idx="581">
                  <c:v>2.6127</c:v>
                </c:pt>
                <c:pt idx="582">
                  <c:v>2.5959</c:v>
                </c:pt>
                <c:pt idx="583">
                  <c:v>2.5553</c:v>
                </c:pt>
                <c:pt idx="584">
                  <c:v>2.5674</c:v>
                </c:pt>
                <c:pt idx="585">
                  <c:v>2.5793</c:v>
                </c:pt>
                <c:pt idx="586">
                  <c:v>2.634</c:v>
                </c:pt>
                <c:pt idx="587">
                  <c:v>2.6612</c:v>
                </c:pt>
                <c:pt idx="588">
                  <c:v>2.6998</c:v>
                </c:pt>
                <c:pt idx="589">
                  <c:v>2.7185</c:v>
                </c:pt>
                <c:pt idx="590">
                  <c:v>2.6832</c:v>
                </c:pt>
                <c:pt idx="591">
                  <c:v>2.6973</c:v>
                </c:pt>
                <c:pt idx="592">
                  <c:v>2.6807</c:v>
                </c:pt>
                <c:pt idx="593">
                  <c:v>2.6807</c:v>
                </c:pt>
                <c:pt idx="594">
                  <c:v>2.6912</c:v>
                </c:pt>
                <c:pt idx="595">
                  <c:v>2.657</c:v>
                </c:pt>
                <c:pt idx="596">
                  <c:v>2.6754</c:v>
                </c:pt>
                <c:pt idx="597">
                  <c:v>2.6714</c:v>
                </c:pt>
                <c:pt idx="598">
                  <c:v>2.701</c:v>
                </c:pt>
                <c:pt idx="599">
                  <c:v>2.7094</c:v>
                </c:pt>
                <c:pt idx="600">
                  <c:v>2.725</c:v>
                </c:pt>
                <c:pt idx="601">
                  <c:v>2.6969</c:v>
                </c:pt>
                <c:pt idx="602">
                  <c:v>2.697</c:v>
                </c:pt>
                <c:pt idx="603">
                  <c:v>2.6906</c:v>
                </c:pt>
                <c:pt idx="604">
                  <c:v>2.6904</c:v>
                </c:pt>
                <c:pt idx="605">
                  <c:v>2.6659</c:v>
                </c:pt>
                <c:pt idx="606">
                  <c:v>2.6381</c:v>
                </c:pt>
                <c:pt idx="607">
                  <c:v>2.6256</c:v>
                </c:pt>
                <c:pt idx="608">
                  <c:v>2.6223</c:v>
                </c:pt>
                <c:pt idx="609">
                  <c:v>2.6339</c:v>
                </c:pt>
                <c:pt idx="610">
                  <c:v>2.6205</c:v>
                </c:pt>
                <c:pt idx="611">
                  <c:v>2.5976</c:v>
                </c:pt>
                <c:pt idx="612">
                  <c:v>2.5891</c:v>
                </c:pt>
                <c:pt idx="613">
                  <c:v>2.597</c:v>
                </c:pt>
                <c:pt idx="614">
                  <c:v>2.5999</c:v>
                </c:pt>
                <c:pt idx="615">
                  <c:v>2.5905</c:v>
                </c:pt>
                <c:pt idx="616">
                  <c:v>2.59</c:v>
                </c:pt>
                <c:pt idx="617">
                  <c:v>2.5819</c:v>
                </c:pt>
                <c:pt idx="618">
                  <c:v>2.5625</c:v>
                </c:pt>
                <c:pt idx="619">
                  <c:v>2.5545</c:v>
                </c:pt>
                <c:pt idx="620">
                  <c:v>2.5508</c:v>
                </c:pt>
                <c:pt idx="621">
                  <c:v>2.5327</c:v>
                </c:pt>
                <c:pt idx="622">
                  <c:v>2.5219</c:v>
                </c:pt>
                <c:pt idx="623">
                  <c:v>2.5372</c:v>
                </c:pt>
                <c:pt idx="624">
                  <c:v>2.5252</c:v>
                </c:pt>
                <c:pt idx="625">
                  <c:v>2.5214</c:v>
                </c:pt>
                <c:pt idx="626">
                  <c:v>2.5083</c:v>
                </c:pt>
                <c:pt idx="627">
                  <c:v>2.4868</c:v>
                </c:pt>
                <c:pt idx="628">
                  <c:v>2.4763</c:v>
                </c:pt>
                <c:pt idx="629">
                  <c:v>2.4893</c:v>
                </c:pt>
                <c:pt idx="630">
                  <c:v>2.4928</c:v>
                </c:pt>
                <c:pt idx="631">
                  <c:v>2.4859</c:v>
                </c:pt>
                <c:pt idx="632">
                  <c:v>2.4842</c:v>
                </c:pt>
                <c:pt idx="633">
                  <c:v>2.5123</c:v>
                </c:pt>
                <c:pt idx="634">
                  <c:v>2.5116</c:v>
                </c:pt>
                <c:pt idx="635">
                  <c:v>2.5067</c:v>
                </c:pt>
                <c:pt idx="636">
                  <c:v>2.5043</c:v>
                </c:pt>
                <c:pt idx="637">
                  <c:v>2.5079</c:v>
                </c:pt>
                <c:pt idx="638">
                  <c:v>2.5021</c:v>
                </c:pt>
                <c:pt idx="639">
                  <c:v>2.4976</c:v>
                </c:pt>
                <c:pt idx="640">
                  <c:v>2.5009</c:v>
                </c:pt>
                <c:pt idx="641">
                  <c:v>2.494</c:v>
                </c:pt>
                <c:pt idx="642">
                  <c:v>2.4939</c:v>
                </c:pt>
                <c:pt idx="643">
                  <c:v>2.4756</c:v>
                </c:pt>
                <c:pt idx="644">
                  <c:v>2.4525</c:v>
                </c:pt>
                <c:pt idx="645">
                  <c:v>2.442</c:v>
                </c:pt>
                <c:pt idx="646">
                  <c:v>2.4242</c:v>
                </c:pt>
                <c:pt idx="647">
                  <c:v>2.3932</c:v>
                </c:pt>
                <c:pt idx="648">
                  <c:v>2.3764</c:v>
                </c:pt>
                <c:pt idx="649">
                  <c:v>2.3427</c:v>
                </c:pt>
                <c:pt idx="650">
                  <c:v>2.3262</c:v>
                </c:pt>
              </c:numCache>
            </c:numRef>
          </c:val>
          <c:smooth val="0"/>
        </c:ser>
        <c:dLbls>
          <c:showLegendKey val="0"/>
          <c:showVal val="0"/>
          <c:showCatName val="0"/>
          <c:showSerName val="0"/>
          <c:showPercent val="0"/>
          <c:showBubbleSize val="0"/>
        </c:dLbls>
        <c:marker val="0"/>
        <c:smooth val="0"/>
        <c:axId val="59087127"/>
        <c:axId val="292133725"/>
      </c:lineChart>
      <c:catAx>
        <c:axId val="59087127"/>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292133725"/>
        <c:crosses val="autoZero"/>
        <c:auto val="1"/>
        <c:lblAlgn val="ctr"/>
        <c:lblOffset val="100"/>
        <c:tickLblSkip val="50"/>
        <c:noMultiLvlLbl val="0"/>
      </c:catAx>
      <c:valAx>
        <c:axId val="292133725"/>
        <c:scaling>
          <c:orientation val="minMax"/>
          <c:min val="1.3"/>
        </c:scaling>
        <c:delete val="0"/>
        <c:axPos val="l"/>
        <c:majorGridlines>
          <c:spPr>
            <a:ln w="9525" cap="flat" cmpd="sng" algn="ctr">
              <a:solidFill>
                <a:schemeClr val="tx1">
                  <a:lumMod val="15000"/>
                  <a:lumOff val="85000"/>
                </a:schemeClr>
              </a:solidFill>
              <a:prstDash val="solid"/>
              <a:round/>
            </a:ln>
            <a:effectLst/>
          </c:spPr>
        </c:majorGridlines>
        <c:numFmt formatCode="0.00_ "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59087127"/>
        <c:crosses val="autoZero"/>
        <c:crossBetween val="between"/>
        <c:majorUnit val="1"/>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2"/>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3"/>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03725263610633"/>
          <c:y val="0.0524544734758511"/>
          <c:w val="0.863038057798535"/>
          <c:h val="0.645961995249406"/>
        </c:manualLayout>
      </c:layout>
      <c:lineChart>
        <c:grouping val="standard"/>
        <c:varyColors val="0"/>
        <c:ser>
          <c:idx val="0"/>
          <c:order val="0"/>
          <c:tx>
            <c:strRef>
              <c:f>'[区域银行理财产品指数（202407）.xlsx]现金管理类指数'!$H$2</c:f>
              <c:strCache>
                <c:ptCount val="1"/>
                <c:pt idx="0">
                  <c:v>全国地区现金管理类产品收益指数</c:v>
                </c:pt>
              </c:strCache>
            </c:strRef>
          </c:tx>
          <c:spPr>
            <a:ln w="28575" cap="rnd">
              <a:solidFill>
                <a:srgbClr val="C00000"/>
              </a:solidFill>
              <a:round/>
            </a:ln>
            <a:effectLst/>
          </c:spPr>
          <c:marker>
            <c:symbol val="none"/>
          </c:marker>
          <c:dLbls>
            <c:dLbl>
              <c:idx val="0"/>
              <c:delete val="1"/>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delete val="1"/>
            </c:dLbl>
            <c:dLbl>
              <c:idx val="13"/>
              <c:delete val="1"/>
            </c:dLbl>
            <c:dLbl>
              <c:idx val="14"/>
              <c:delete val="1"/>
            </c:dLbl>
            <c:dLbl>
              <c:idx val="15"/>
              <c:delete val="1"/>
            </c:dLbl>
            <c:dLbl>
              <c:idx val="16"/>
              <c:delete val="1"/>
            </c:dLbl>
            <c:dLbl>
              <c:idx val="17"/>
              <c:delete val="1"/>
            </c:dLbl>
            <c:dLbl>
              <c:idx val="18"/>
              <c:delete val="1"/>
            </c:dLbl>
            <c:dLbl>
              <c:idx val="19"/>
              <c:delete val="1"/>
            </c:dLbl>
            <c:dLbl>
              <c:idx val="20"/>
              <c:delete val="1"/>
            </c:dLbl>
            <c:dLbl>
              <c:idx val="21"/>
              <c:delete val="1"/>
            </c:dLbl>
            <c:dLbl>
              <c:idx val="22"/>
              <c:delete val="1"/>
            </c:dLbl>
            <c:dLbl>
              <c:idx val="23"/>
              <c:delete val="1"/>
            </c:dLbl>
            <c:dLbl>
              <c:idx val="24"/>
              <c:delete val="1"/>
            </c:dLbl>
            <c:dLbl>
              <c:idx val="25"/>
              <c:delete val="1"/>
            </c:dLbl>
            <c:dLbl>
              <c:idx val="26"/>
              <c:delete val="1"/>
            </c:dLbl>
            <c:dLbl>
              <c:idx val="27"/>
              <c:delete val="1"/>
            </c:dLbl>
            <c:dLbl>
              <c:idx val="28"/>
              <c:delete val="1"/>
            </c:dLbl>
            <c:dLbl>
              <c:idx val="29"/>
              <c:delete val="1"/>
            </c:dLbl>
            <c:dLbl>
              <c:idx val="30"/>
              <c:delete val="1"/>
            </c:dLbl>
            <c:dLbl>
              <c:idx val="31"/>
              <c:delete val="1"/>
            </c:dLbl>
            <c:dLbl>
              <c:idx val="32"/>
              <c:delete val="1"/>
            </c:dLbl>
            <c:dLbl>
              <c:idx val="33"/>
              <c:delete val="1"/>
            </c:dLbl>
            <c:dLbl>
              <c:idx val="34"/>
              <c:delete val="1"/>
            </c:dLbl>
            <c:dLbl>
              <c:idx val="35"/>
              <c:delete val="1"/>
            </c:dLbl>
            <c:dLbl>
              <c:idx val="36"/>
              <c:delete val="1"/>
            </c:dLbl>
            <c:dLbl>
              <c:idx val="37"/>
              <c:delete val="1"/>
            </c:dLbl>
            <c:dLbl>
              <c:idx val="38"/>
              <c:delete val="1"/>
            </c:dLbl>
            <c:dLbl>
              <c:idx val="39"/>
              <c:delete val="1"/>
            </c:dLbl>
            <c:dLbl>
              <c:idx val="40"/>
              <c:delete val="1"/>
            </c:dLbl>
            <c:dLbl>
              <c:idx val="41"/>
              <c:delete val="1"/>
            </c:dLbl>
            <c:dLbl>
              <c:idx val="42"/>
              <c:delete val="1"/>
            </c:dLbl>
            <c:dLbl>
              <c:idx val="43"/>
              <c:delete val="1"/>
            </c:dLbl>
            <c:dLbl>
              <c:idx val="44"/>
              <c:delete val="1"/>
            </c:dLbl>
            <c:dLbl>
              <c:idx val="45"/>
              <c:delete val="1"/>
            </c:dLbl>
            <c:dLbl>
              <c:idx val="46"/>
              <c:delete val="1"/>
            </c:dLbl>
            <c:dLbl>
              <c:idx val="47"/>
              <c:delete val="1"/>
            </c:dLbl>
            <c:dLbl>
              <c:idx val="48"/>
              <c:delete val="1"/>
            </c:dLbl>
            <c:dLbl>
              <c:idx val="49"/>
              <c:delete val="1"/>
            </c:dLbl>
            <c:dLbl>
              <c:idx val="50"/>
              <c:delete val="1"/>
            </c:dLbl>
            <c:dLbl>
              <c:idx val="51"/>
              <c:delete val="1"/>
            </c:dLbl>
            <c:dLbl>
              <c:idx val="52"/>
              <c:delete val="1"/>
            </c:dLbl>
            <c:dLbl>
              <c:idx val="53"/>
              <c:delete val="1"/>
            </c:dLbl>
            <c:dLbl>
              <c:idx val="54"/>
              <c:delete val="1"/>
            </c:dLbl>
            <c:dLbl>
              <c:idx val="55"/>
              <c:delete val="1"/>
            </c:dLbl>
            <c:dLbl>
              <c:idx val="56"/>
              <c:delete val="1"/>
            </c:dLbl>
            <c:dLbl>
              <c:idx val="57"/>
              <c:delete val="1"/>
            </c:dLbl>
            <c:dLbl>
              <c:idx val="58"/>
              <c:delete val="1"/>
            </c:dLbl>
            <c:dLbl>
              <c:idx val="59"/>
              <c:delete val="1"/>
            </c:dLbl>
            <c:dLbl>
              <c:idx val="60"/>
              <c:delete val="1"/>
            </c:dLbl>
            <c:dLbl>
              <c:idx val="61"/>
              <c:delete val="1"/>
            </c:dLbl>
            <c:dLbl>
              <c:idx val="62"/>
              <c:delete val="1"/>
            </c:dLbl>
            <c:dLbl>
              <c:idx val="63"/>
              <c:delete val="1"/>
            </c:dLbl>
            <c:dLbl>
              <c:idx val="64"/>
              <c:delete val="1"/>
            </c:dLbl>
            <c:dLbl>
              <c:idx val="65"/>
              <c:delete val="1"/>
            </c:dLbl>
            <c:dLbl>
              <c:idx val="66"/>
              <c:delete val="1"/>
            </c:dLbl>
            <c:dLbl>
              <c:idx val="67"/>
              <c:delete val="1"/>
            </c:dLbl>
            <c:dLbl>
              <c:idx val="68"/>
              <c:delete val="1"/>
            </c:dLbl>
            <c:dLbl>
              <c:idx val="69"/>
              <c:delete val="1"/>
            </c:dLbl>
            <c:dLbl>
              <c:idx val="70"/>
              <c:delete val="1"/>
            </c:dLbl>
            <c:dLbl>
              <c:idx val="71"/>
              <c:delete val="1"/>
            </c:dLbl>
            <c:dLbl>
              <c:idx val="72"/>
              <c:delete val="1"/>
            </c:dLbl>
            <c:dLbl>
              <c:idx val="73"/>
              <c:delete val="1"/>
            </c:dLbl>
            <c:dLbl>
              <c:idx val="74"/>
              <c:delete val="1"/>
            </c:dLbl>
            <c:dLbl>
              <c:idx val="75"/>
              <c:delete val="1"/>
            </c:dLbl>
            <c:dLbl>
              <c:idx val="76"/>
              <c:delete val="1"/>
            </c:dLbl>
            <c:dLbl>
              <c:idx val="77"/>
              <c:delete val="1"/>
            </c:dLbl>
            <c:dLbl>
              <c:idx val="78"/>
              <c:delete val="1"/>
            </c:dLbl>
            <c:dLbl>
              <c:idx val="79"/>
              <c:delete val="1"/>
            </c:dLbl>
            <c:dLbl>
              <c:idx val="80"/>
              <c:delete val="1"/>
            </c:dLbl>
            <c:dLbl>
              <c:idx val="81"/>
              <c:delete val="1"/>
            </c:dLbl>
            <c:dLbl>
              <c:idx val="82"/>
              <c:delete val="1"/>
            </c:dLbl>
            <c:dLbl>
              <c:idx val="83"/>
              <c:delete val="1"/>
            </c:dLbl>
            <c:dLbl>
              <c:idx val="84"/>
              <c:delete val="1"/>
            </c:dLbl>
            <c:dLbl>
              <c:idx val="85"/>
              <c:delete val="1"/>
            </c:dLbl>
            <c:dLbl>
              <c:idx val="86"/>
              <c:delete val="1"/>
            </c:dLbl>
            <c:dLbl>
              <c:idx val="87"/>
              <c:delete val="1"/>
            </c:dLbl>
            <c:dLbl>
              <c:idx val="88"/>
              <c:delete val="1"/>
            </c:dLbl>
            <c:dLbl>
              <c:idx val="89"/>
              <c:delete val="1"/>
            </c:dLbl>
            <c:dLbl>
              <c:idx val="90"/>
              <c:delete val="1"/>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dLbl>
              <c:idx val="100"/>
              <c:delete val="1"/>
            </c:dLbl>
            <c:dLbl>
              <c:idx val="101"/>
              <c:delete val="1"/>
            </c:dLbl>
            <c:dLbl>
              <c:idx val="102"/>
              <c:delete val="1"/>
            </c:dLbl>
            <c:dLbl>
              <c:idx val="103"/>
              <c:delete val="1"/>
            </c:dLbl>
            <c:dLbl>
              <c:idx val="104"/>
              <c:delete val="1"/>
            </c:dLbl>
            <c:dLbl>
              <c:idx val="105"/>
              <c:delete val="1"/>
            </c:dLbl>
            <c:dLbl>
              <c:idx val="106"/>
              <c:delete val="1"/>
            </c:dLbl>
            <c:dLbl>
              <c:idx val="107"/>
              <c:delete val="1"/>
            </c:dLbl>
            <c:dLbl>
              <c:idx val="108"/>
              <c:delete val="1"/>
            </c:dLbl>
            <c:dLbl>
              <c:idx val="109"/>
              <c:delete val="1"/>
            </c:dLbl>
            <c:dLbl>
              <c:idx val="110"/>
              <c:delete val="1"/>
            </c:dLbl>
            <c:dLbl>
              <c:idx val="111"/>
              <c:delete val="1"/>
            </c:dLbl>
            <c:dLbl>
              <c:idx val="112"/>
              <c:delete val="1"/>
            </c:dLbl>
            <c:dLbl>
              <c:idx val="113"/>
              <c:delete val="1"/>
            </c:dLbl>
            <c:dLbl>
              <c:idx val="114"/>
              <c:delete val="1"/>
            </c:dLbl>
            <c:dLbl>
              <c:idx val="115"/>
              <c:delete val="1"/>
            </c:dLbl>
            <c:dLbl>
              <c:idx val="116"/>
              <c:delete val="1"/>
            </c:dLbl>
            <c:dLbl>
              <c:idx val="117"/>
              <c:delete val="1"/>
            </c:dLbl>
            <c:dLbl>
              <c:idx val="118"/>
              <c:delete val="1"/>
            </c:dLbl>
            <c:dLbl>
              <c:idx val="119"/>
              <c:delete val="1"/>
            </c:dLbl>
            <c:dLbl>
              <c:idx val="120"/>
              <c:delete val="1"/>
            </c:dLbl>
            <c:dLbl>
              <c:idx val="121"/>
              <c:delete val="1"/>
            </c:dLbl>
            <c:dLbl>
              <c:idx val="122"/>
              <c:delete val="1"/>
            </c:dLbl>
            <c:dLbl>
              <c:idx val="123"/>
              <c:delete val="1"/>
            </c:dLbl>
            <c:dLbl>
              <c:idx val="124"/>
              <c:delete val="1"/>
            </c:dLbl>
            <c:dLbl>
              <c:idx val="125"/>
              <c:delete val="1"/>
            </c:dLbl>
            <c:dLbl>
              <c:idx val="126"/>
              <c:delete val="1"/>
            </c:dLbl>
            <c:dLbl>
              <c:idx val="127"/>
              <c:delete val="1"/>
            </c:dLbl>
            <c:dLbl>
              <c:idx val="128"/>
              <c:delete val="1"/>
            </c:dLbl>
            <c:dLbl>
              <c:idx val="129"/>
              <c:delete val="1"/>
            </c:dLbl>
            <c:dLbl>
              <c:idx val="130"/>
              <c:delete val="1"/>
            </c:dLbl>
            <c:dLbl>
              <c:idx val="131"/>
              <c:delete val="1"/>
            </c:dLbl>
            <c:dLbl>
              <c:idx val="132"/>
              <c:delete val="1"/>
            </c:dLbl>
            <c:dLbl>
              <c:idx val="133"/>
              <c:delete val="1"/>
            </c:dLbl>
            <c:dLbl>
              <c:idx val="134"/>
              <c:delete val="1"/>
            </c:dLbl>
            <c:dLbl>
              <c:idx val="135"/>
              <c:delete val="1"/>
            </c:dLbl>
            <c:dLbl>
              <c:idx val="136"/>
              <c:delete val="1"/>
            </c:dLbl>
            <c:dLbl>
              <c:idx val="137"/>
              <c:delete val="1"/>
            </c:dLbl>
            <c:dLbl>
              <c:idx val="138"/>
              <c:delete val="1"/>
            </c:dLbl>
            <c:dLbl>
              <c:idx val="139"/>
              <c:delete val="1"/>
            </c:dLbl>
            <c:dLbl>
              <c:idx val="140"/>
              <c:delete val="1"/>
            </c:dLbl>
            <c:dLbl>
              <c:idx val="141"/>
              <c:delete val="1"/>
            </c:dLbl>
            <c:dLbl>
              <c:idx val="142"/>
              <c:delete val="1"/>
            </c:dLbl>
            <c:dLbl>
              <c:idx val="143"/>
              <c:delete val="1"/>
            </c:dLbl>
            <c:dLbl>
              <c:idx val="144"/>
              <c:delete val="1"/>
            </c:dLbl>
            <c:dLbl>
              <c:idx val="145"/>
              <c:delete val="1"/>
            </c:dLbl>
            <c:dLbl>
              <c:idx val="146"/>
              <c:delete val="1"/>
            </c:dLbl>
            <c:dLbl>
              <c:idx val="147"/>
              <c:delete val="1"/>
            </c:dLbl>
            <c:dLbl>
              <c:idx val="148"/>
              <c:delete val="1"/>
            </c:dLbl>
            <c:dLbl>
              <c:idx val="149"/>
              <c:delete val="1"/>
            </c:dLbl>
            <c:dLbl>
              <c:idx val="150"/>
              <c:delete val="1"/>
            </c:dLbl>
            <c:dLbl>
              <c:idx val="151"/>
              <c:delete val="1"/>
            </c:dLbl>
            <c:dLbl>
              <c:idx val="152"/>
              <c:delete val="1"/>
            </c:dLbl>
            <c:dLbl>
              <c:idx val="153"/>
              <c:delete val="1"/>
            </c:dLbl>
            <c:dLbl>
              <c:idx val="154"/>
              <c:delete val="1"/>
            </c:dLbl>
            <c:dLbl>
              <c:idx val="155"/>
              <c:delete val="1"/>
            </c:dLbl>
            <c:dLbl>
              <c:idx val="156"/>
              <c:delete val="1"/>
            </c:dLbl>
            <c:dLbl>
              <c:idx val="157"/>
              <c:delete val="1"/>
            </c:dLbl>
            <c:dLbl>
              <c:idx val="158"/>
              <c:delete val="1"/>
            </c:dLbl>
            <c:dLbl>
              <c:idx val="159"/>
              <c:delete val="1"/>
            </c:dLbl>
            <c:dLbl>
              <c:idx val="160"/>
              <c:delete val="1"/>
            </c:dLbl>
            <c:dLbl>
              <c:idx val="161"/>
              <c:delete val="1"/>
            </c:dLbl>
            <c:dLbl>
              <c:idx val="162"/>
              <c:delete val="1"/>
            </c:dLbl>
            <c:dLbl>
              <c:idx val="163"/>
              <c:delete val="1"/>
            </c:dLbl>
            <c:dLbl>
              <c:idx val="164"/>
              <c:delete val="1"/>
            </c:dLbl>
            <c:dLbl>
              <c:idx val="165"/>
              <c:delete val="1"/>
            </c:dLbl>
            <c:dLbl>
              <c:idx val="166"/>
              <c:delete val="1"/>
            </c:dLbl>
            <c:dLbl>
              <c:idx val="167"/>
              <c:delete val="1"/>
            </c:dLbl>
            <c:dLbl>
              <c:idx val="168"/>
              <c:delete val="1"/>
            </c:dLbl>
            <c:dLbl>
              <c:idx val="169"/>
              <c:delete val="1"/>
            </c:dLbl>
            <c:dLbl>
              <c:idx val="170"/>
              <c:delete val="1"/>
            </c:dLbl>
            <c:dLbl>
              <c:idx val="171"/>
              <c:delete val="1"/>
            </c:dLbl>
            <c:dLbl>
              <c:idx val="172"/>
              <c:delete val="1"/>
            </c:dLbl>
            <c:dLbl>
              <c:idx val="173"/>
              <c:delete val="1"/>
            </c:dLbl>
            <c:dLbl>
              <c:idx val="174"/>
              <c:delete val="1"/>
            </c:dLbl>
            <c:dLbl>
              <c:idx val="175"/>
              <c:delete val="1"/>
            </c:dLbl>
            <c:dLbl>
              <c:idx val="176"/>
              <c:delete val="1"/>
            </c:dLbl>
            <c:dLbl>
              <c:idx val="177"/>
              <c:delete val="1"/>
            </c:dLbl>
            <c:dLbl>
              <c:idx val="178"/>
              <c:delete val="1"/>
            </c:dLbl>
            <c:dLbl>
              <c:idx val="179"/>
              <c:delete val="1"/>
            </c:dLbl>
            <c:dLbl>
              <c:idx val="180"/>
              <c:delete val="1"/>
            </c:dLbl>
            <c:dLbl>
              <c:idx val="181"/>
              <c:delete val="1"/>
            </c:dLbl>
            <c:dLbl>
              <c:idx val="182"/>
              <c:delete val="1"/>
            </c:dLbl>
            <c:dLbl>
              <c:idx val="183"/>
              <c:delete val="1"/>
            </c:dLbl>
            <c:dLbl>
              <c:idx val="184"/>
              <c:delete val="1"/>
            </c:dLbl>
            <c:dLbl>
              <c:idx val="185"/>
              <c:delete val="1"/>
            </c:dLbl>
            <c:dLbl>
              <c:idx val="186"/>
              <c:delete val="1"/>
            </c:dLbl>
            <c:dLbl>
              <c:idx val="187"/>
              <c:delete val="1"/>
            </c:dLbl>
            <c:dLbl>
              <c:idx val="188"/>
              <c:delete val="1"/>
            </c:dLbl>
            <c:dLbl>
              <c:idx val="189"/>
              <c:delete val="1"/>
            </c:dLbl>
            <c:dLbl>
              <c:idx val="190"/>
              <c:delete val="1"/>
            </c:dLbl>
            <c:dLbl>
              <c:idx val="191"/>
              <c:delete val="1"/>
            </c:dLbl>
            <c:dLbl>
              <c:idx val="192"/>
              <c:delete val="1"/>
            </c:dLbl>
            <c:dLbl>
              <c:idx val="193"/>
              <c:delete val="1"/>
            </c:dLbl>
            <c:dLbl>
              <c:idx val="194"/>
              <c:delete val="1"/>
            </c:dLbl>
            <c:dLbl>
              <c:idx val="195"/>
              <c:delete val="1"/>
            </c:dLbl>
            <c:dLbl>
              <c:idx val="196"/>
              <c:delete val="1"/>
            </c:dLbl>
            <c:dLbl>
              <c:idx val="197"/>
              <c:delete val="1"/>
            </c:dLbl>
            <c:dLbl>
              <c:idx val="198"/>
              <c:delete val="1"/>
            </c:dLbl>
            <c:dLbl>
              <c:idx val="199"/>
              <c:delete val="1"/>
            </c:dLbl>
            <c:dLbl>
              <c:idx val="200"/>
              <c:delete val="1"/>
            </c:dLbl>
            <c:dLbl>
              <c:idx val="201"/>
              <c:delete val="1"/>
            </c:dLbl>
            <c:dLbl>
              <c:idx val="202"/>
              <c:delete val="1"/>
            </c:dLbl>
            <c:dLbl>
              <c:idx val="203"/>
              <c:delete val="1"/>
            </c:dLbl>
            <c:dLbl>
              <c:idx val="204"/>
              <c:delete val="1"/>
            </c:dLbl>
            <c:dLbl>
              <c:idx val="205"/>
              <c:delete val="1"/>
            </c:dLbl>
            <c:dLbl>
              <c:idx val="206"/>
              <c:delete val="1"/>
            </c:dLbl>
            <c:dLbl>
              <c:idx val="207"/>
              <c:delete val="1"/>
            </c:dLbl>
            <c:dLbl>
              <c:idx val="208"/>
              <c:delete val="1"/>
            </c:dLbl>
            <c:dLbl>
              <c:idx val="209"/>
              <c:delete val="1"/>
            </c:dLbl>
            <c:dLbl>
              <c:idx val="210"/>
              <c:delete val="1"/>
            </c:dLbl>
            <c:dLbl>
              <c:idx val="211"/>
              <c:delete val="1"/>
            </c:dLbl>
            <c:dLbl>
              <c:idx val="212"/>
              <c:delete val="1"/>
            </c:dLbl>
            <c:dLbl>
              <c:idx val="213"/>
              <c:delete val="1"/>
            </c:dLbl>
            <c:dLbl>
              <c:idx val="214"/>
              <c:delete val="1"/>
            </c:dLbl>
            <c:dLbl>
              <c:idx val="215"/>
              <c:delete val="1"/>
            </c:dLbl>
            <c:dLbl>
              <c:idx val="216"/>
              <c:delete val="1"/>
            </c:dLbl>
            <c:dLbl>
              <c:idx val="217"/>
              <c:delete val="1"/>
            </c:dLbl>
            <c:dLbl>
              <c:idx val="218"/>
              <c:delete val="1"/>
            </c:dLbl>
            <c:dLbl>
              <c:idx val="219"/>
              <c:delete val="1"/>
            </c:dLbl>
            <c:dLbl>
              <c:idx val="220"/>
              <c:delete val="1"/>
            </c:dLbl>
            <c:dLbl>
              <c:idx val="221"/>
              <c:delete val="1"/>
            </c:dLbl>
            <c:dLbl>
              <c:idx val="222"/>
              <c:delete val="1"/>
            </c:dLbl>
            <c:dLbl>
              <c:idx val="223"/>
              <c:delete val="1"/>
            </c:dLbl>
            <c:dLbl>
              <c:idx val="224"/>
              <c:delete val="1"/>
            </c:dLbl>
            <c:dLbl>
              <c:idx val="225"/>
              <c:delete val="1"/>
            </c:dLbl>
            <c:dLbl>
              <c:idx val="226"/>
              <c:delete val="1"/>
            </c:dLbl>
            <c:dLbl>
              <c:idx val="227"/>
              <c:delete val="1"/>
            </c:dLbl>
            <c:dLbl>
              <c:idx val="228"/>
              <c:delete val="1"/>
            </c:dLbl>
            <c:dLbl>
              <c:idx val="229"/>
              <c:delete val="1"/>
            </c:dLbl>
            <c:dLbl>
              <c:idx val="230"/>
              <c:delete val="1"/>
            </c:dLbl>
            <c:dLbl>
              <c:idx val="231"/>
              <c:delete val="1"/>
            </c:dLbl>
            <c:dLbl>
              <c:idx val="232"/>
              <c:delete val="1"/>
            </c:dLbl>
            <c:dLbl>
              <c:idx val="233"/>
              <c:delete val="1"/>
            </c:dLbl>
            <c:dLbl>
              <c:idx val="234"/>
              <c:delete val="1"/>
            </c:dLbl>
            <c:dLbl>
              <c:idx val="235"/>
              <c:delete val="1"/>
            </c:dLbl>
            <c:dLbl>
              <c:idx val="236"/>
              <c:delete val="1"/>
            </c:dLbl>
            <c:dLbl>
              <c:idx val="237"/>
              <c:delete val="1"/>
            </c:dLbl>
            <c:dLbl>
              <c:idx val="238"/>
              <c:delete val="1"/>
            </c:dLbl>
            <c:dLbl>
              <c:idx val="239"/>
              <c:delete val="1"/>
            </c:dLbl>
            <c:dLbl>
              <c:idx val="240"/>
              <c:delete val="1"/>
            </c:dLbl>
            <c:dLbl>
              <c:idx val="241"/>
              <c:delete val="1"/>
            </c:dLbl>
            <c:dLbl>
              <c:idx val="242"/>
              <c:delete val="1"/>
            </c:dLbl>
            <c:dLbl>
              <c:idx val="243"/>
              <c:delete val="1"/>
            </c:dLbl>
            <c:dLbl>
              <c:idx val="244"/>
              <c:delete val="1"/>
            </c:dLbl>
            <c:dLbl>
              <c:idx val="245"/>
              <c:delete val="1"/>
            </c:dLbl>
            <c:dLbl>
              <c:idx val="246"/>
              <c:delete val="1"/>
            </c:dLbl>
            <c:dLbl>
              <c:idx val="247"/>
              <c:delete val="1"/>
            </c:dLbl>
            <c:dLbl>
              <c:idx val="248"/>
              <c:delete val="1"/>
            </c:dLbl>
            <c:dLbl>
              <c:idx val="249"/>
              <c:delete val="1"/>
            </c:dLbl>
            <c:dLbl>
              <c:idx val="250"/>
              <c:delete val="1"/>
            </c:dLbl>
            <c:dLbl>
              <c:idx val="251"/>
              <c:delete val="1"/>
            </c:dLbl>
            <c:dLbl>
              <c:idx val="252"/>
              <c:delete val="1"/>
            </c:dLbl>
            <c:dLbl>
              <c:idx val="253"/>
              <c:delete val="1"/>
            </c:dLbl>
            <c:dLbl>
              <c:idx val="254"/>
              <c:delete val="1"/>
            </c:dLbl>
            <c:dLbl>
              <c:idx val="255"/>
              <c:delete val="1"/>
            </c:dLbl>
            <c:dLbl>
              <c:idx val="256"/>
              <c:delete val="1"/>
            </c:dLbl>
            <c:dLbl>
              <c:idx val="257"/>
              <c:delete val="1"/>
            </c:dLbl>
            <c:dLbl>
              <c:idx val="258"/>
              <c:delete val="1"/>
            </c:dLbl>
            <c:dLbl>
              <c:idx val="259"/>
              <c:delete val="1"/>
            </c:dLbl>
            <c:dLbl>
              <c:idx val="260"/>
              <c:delete val="1"/>
            </c:dLbl>
            <c:dLbl>
              <c:idx val="261"/>
              <c:delete val="1"/>
            </c:dLbl>
            <c:dLbl>
              <c:idx val="262"/>
              <c:delete val="1"/>
            </c:dLbl>
            <c:dLbl>
              <c:idx val="263"/>
              <c:delete val="1"/>
            </c:dLbl>
            <c:dLbl>
              <c:idx val="264"/>
              <c:delete val="1"/>
            </c:dLbl>
            <c:dLbl>
              <c:idx val="265"/>
              <c:delete val="1"/>
            </c:dLbl>
            <c:dLbl>
              <c:idx val="266"/>
              <c:delete val="1"/>
            </c:dLbl>
            <c:dLbl>
              <c:idx val="267"/>
              <c:delete val="1"/>
            </c:dLbl>
            <c:dLbl>
              <c:idx val="268"/>
              <c:delete val="1"/>
            </c:dLbl>
            <c:dLbl>
              <c:idx val="269"/>
              <c:delete val="1"/>
            </c:dLbl>
            <c:dLbl>
              <c:idx val="270"/>
              <c:delete val="1"/>
            </c:dLbl>
            <c:dLbl>
              <c:idx val="271"/>
              <c:delete val="1"/>
            </c:dLbl>
            <c:dLbl>
              <c:idx val="272"/>
              <c:delete val="1"/>
            </c:dLbl>
            <c:dLbl>
              <c:idx val="273"/>
              <c:delete val="1"/>
            </c:dLbl>
            <c:dLbl>
              <c:idx val="274"/>
              <c:delete val="1"/>
            </c:dLbl>
            <c:dLbl>
              <c:idx val="275"/>
              <c:delete val="1"/>
            </c:dLbl>
            <c:dLbl>
              <c:idx val="276"/>
              <c:delete val="1"/>
            </c:dLbl>
            <c:dLbl>
              <c:idx val="277"/>
              <c:delete val="1"/>
            </c:dLbl>
            <c:dLbl>
              <c:idx val="278"/>
              <c:delete val="1"/>
            </c:dLbl>
            <c:dLbl>
              <c:idx val="279"/>
              <c:delete val="1"/>
            </c:dLbl>
            <c:dLbl>
              <c:idx val="280"/>
              <c:delete val="1"/>
            </c:dLbl>
            <c:dLbl>
              <c:idx val="281"/>
              <c:delete val="1"/>
            </c:dLbl>
            <c:dLbl>
              <c:idx val="282"/>
              <c:delete val="1"/>
            </c:dLbl>
            <c:dLbl>
              <c:idx val="283"/>
              <c:delete val="1"/>
            </c:dLbl>
            <c:dLbl>
              <c:idx val="284"/>
              <c:delete val="1"/>
            </c:dLbl>
            <c:dLbl>
              <c:idx val="285"/>
              <c:delete val="1"/>
            </c:dLbl>
            <c:dLbl>
              <c:idx val="286"/>
              <c:delete val="1"/>
            </c:dLbl>
            <c:dLbl>
              <c:idx val="287"/>
              <c:delete val="1"/>
            </c:dLbl>
            <c:dLbl>
              <c:idx val="288"/>
              <c:delete val="1"/>
            </c:dLbl>
            <c:dLbl>
              <c:idx val="289"/>
              <c:delete val="1"/>
            </c:dLbl>
            <c:dLbl>
              <c:idx val="290"/>
              <c:delete val="1"/>
            </c:dLbl>
            <c:dLbl>
              <c:idx val="291"/>
              <c:delete val="1"/>
            </c:dLbl>
            <c:dLbl>
              <c:idx val="292"/>
              <c:delete val="1"/>
            </c:dLbl>
            <c:dLbl>
              <c:idx val="293"/>
              <c:delete val="1"/>
            </c:dLbl>
            <c:dLbl>
              <c:idx val="294"/>
              <c:delete val="1"/>
            </c:dLbl>
            <c:dLbl>
              <c:idx val="295"/>
              <c:delete val="1"/>
            </c:dLbl>
            <c:dLbl>
              <c:idx val="296"/>
              <c:delete val="1"/>
            </c:dLbl>
            <c:dLbl>
              <c:idx val="297"/>
              <c:delete val="1"/>
            </c:dLbl>
            <c:dLbl>
              <c:idx val="298"/>
              <c:delete val="1"/>
            </c:dLbl>
            <c:dLbl>
              <c:idx val="299"/>
              <c:delete val="1"/>
            </c:dLbl>
            <c:dLbl>
              <c:idx val="300"/>
              <c:delete val="1"/>
            </c:dLbl>
            <c:dLbl>
              <c:idx val="301"/>
              <c:delete val="1"/>
            </c:dLbl>
            <c:dLbl>
              <c:idx val="302"/>
              <c:delete val="1"/>
            </c:dLbl>
            <c:dLbl>
              <c:idx val="303"/>
              <c:delete val="1"/>
            </c:dLbl>
            <c:dLbl>
              <c:idx val="304"/>
              <c:delete val="1"/>
            </c:dLbl>
            <c:dLbl>
              <c:idx val="305"/>
              <c:delete val="1"/>
            </c:dLbl>
            <c:dLbl>
              <c:idx val="306"/>
              <c:delete val="1"/>
            </c:dLbl>
            <c:dLbl>
              <c:idx val="307"/>
              <c:delete val="1"/>
            </c:dLbl>
            <c:dLbl>
              <c:idx val="308"/>
              <c:delete val="1"/>
            </c:dLbl>
            <c:dLbl>
              <c:idx val="309"/>
              <c:delete val="1"/>
            </c:dLbl>
            <c:dLbl>
              <c:idx val="310"/>
              <c:delete val="1"/>
            </c:dLbl>
            <c:dLbl>
              <c:idx val="311"/>
              <c:delete val="1"/>
            </c:dLbl>
            <c:dLbl>
              <c:idx val="312"/>
              <c:delete val="1"/>
            </c:dLbl>
            <c:dLbl>
              <c:idx val="313"/>
              <c:delete val="1"/>
            </c:dLbl>
            <c:dLbl>
              <c:idx val="314"/>
              <c:delete val="1"/>
            </c:dLbl>
            <c:dLbl>
              <c:idx val="315"/>
              <c:delete val="1"/>
            </c:dLbl>
            <c:dLbl>
              <c:idx val="316"/>
              <c:delete val="1"/>
            </c:dLbl>
            <c:dLbl>
              <c:idx val="317"/>
              <c:delete val="1"/>
            </c:dLbl>
            <c:dLbl>
              <c:idx val="318"/>
              <c:delete val="1"/>
            </c:dLbl>
            <c:dLbl>
              <c:idx val="319"/>
              <c:delete val="1"/>
            </c:dLbl>
            <c:dLbl>
              <c:idx val="320"/>
              <c:delete val="1"/>
            </c:dLbl>
            <c:dLbl>
              <c:idx val="321"/>
              <c:delete val="1"/>
            </c:dLbl>
            <c:dLbl>
              <c:idx val="322"/>
              <c:delete val="1"/>
            </c:dLbl>
            <c:dLbl>
              <c:idx val="323"/>
              <c:delete val="1"/>
            </c:dLbl>
            <c:dLbl>
              <c:idx val="324"/>
              <c:delete val="1"/>
            </c:dLbl>
            <c:dLbl>
              <c:idx val="325"/>
              <c:delete val="1"/>
            </c:dLbl>
            <c:dLbl>
              <c:idx val="326"/>
              <c:delete val="1"/>
            </c:dLbl>
            <c:dLbl>
              <c:idx val="327"/>
              <c:delete val="1"/>
            </c:dLbl>
            <c:dLbl>
              <c:idx val="328"/>
              <c:delete val="1"/>
            </c:dLbl>
            <c:dLbl>
              <c:idx val="329"/>
              <c:delete val="1"/>
            </c:dLbl>
            <c:dLbl>
              <c:idx val="330"/>
              <c:delete val="1"/>
            </c:dLbl>
            <c:dLbl>
              <c:idx val="331"/>
              <c:delete val="1"/>
            </c:dLbl>
            <c:dLbl>
              <c:idx val="332"/>
              <c:delete val="1"/>
            </c:dLbl>
            <c:dLbl>
              <c:idx val="333"/>
              <c:delete val="1"/>
            </c:dLbl>
            <c:dLbl>
              <c:idx val="334"/>
              <c:delete val="1"/>
            </c:dLbl>
            <c:dLbl>
              <c:idx val="335"/>
              <c:delete val="1"/>
            </c:dLbl>
            <c:dLbl>
              <c:idx val="336"/>
              <c:delete val="1"/>
            </c:dLbl>
            <c:dLbl>
              <c:idx val="337"/>
              <c:delete val="1"/>
            </c:dLbl>
            <c:dLbl>
              <c:idx val="338"/>
              <c:delete val="1"/>
            </c:dLbl>
            <c:dLbl>
              <c:idx val="339"/>
              <c:delete val="1"/>
            </c:dLbl>
            <c:dLbl>
              <c:idx val="340"/>
              <c:delete val="1"/>
            </c:dLbl>
            <c:dLbl>
              <c:idx val="341"/>
              <c:delete val="1"/>
            </c:dLbl>
            <c:dLbl>
              <c:idx val="342"/>
              <c:delete val="1"/>
            </c:dLbl>
            <c:dLbl>
              <c:idx val="343"/>
              <c:delete val="1"/>
            </c:dLbl>
            <c:dLbl>
              <c:idx val="344"/>
              <c:delete val="1"/>
            </c:dLbl>
            <c:dLbl>
              <c:idx val="345"/>
              <c:delete val="1"/>
            </c:dLbl>
            <c:dLbl>
              <c:idx val="346"/>
              <c:delete val="1"/>
            </c:dLbl>
            <c:dLbl>
              <c:idx val="347"/>
              <c:delete val="1"/>
            </c:dLbl>
            <c:dLbl>
              <c:idx val="348"/>
              <c:delete val="1"/>
            </c:dLbl>
            <c:dLbl>
              <c:idx val="349"/>
              <c:delete val="1"/>
            </c:dLbl>
            <c:dLbl>
              <c:idx val="350"/>
              <c:delete val="1"/>
            </c:dLbl>
            <c:dLbl>
              <c:idx val="351"/>
              <c:delete val="1"/>
            </c:dLbl>
            <c:dLbl>
              <c:idx val="352"/>
              <c:delete val="1"/>
            </c:dLbl>
            <c:dLbl>
              <c:idx val="353"/>
              <c:delete val="1"/>
            </c:dLbl>
            <c:dLbl>
              <c:idx val="354"/>
              <c:delete val="1"/>
            </c:dLbl>
            <c:dLbl>
              <c:idx val="355"/>
              <c:delete val="1"/>
            </c:dLbl>
            <c:dLbl>
              <c:idx val="356"/>
              <c:delete val="1"/>
            </c:dLbl>
            <c:dLbl>
              <c:idx val="357"/>
              <c:delete val="1"/>
            </c:dLbl>
            <c:dLbl>
              <c:idx val="358"/>
              <c:delete val="1"/>
            </c:dLbl>
            <c:dLbl>
              <c:idx val="359"/>
              <c:delete val="1"/>
            </c:dLbl>
            <c:dLbl>
              <c:idx val="360"/>
              <c:delete val="1"/>
            </c:dLbl>
            <c:dLbl>
              <c:idx val="361"/>
              <c:delete val="1"/>
            </c:dLbl>
            <c:dLbl>
              <c:idx val="362"/>
              <c:delete val="1"/>
            </c:dLbl>
            <c:dLbl>
              <c:idx val="363"/>
              <c:delete val="1"/>
            </c:dLbl>
            <c:dLbl>
              <c:idx val="364"/>
              <c:delete val="1"/>
            </c:dLbl>
            <c:dLbl>
              <c:idx val="365"/>
              <c:delete val="1"/>
            </c:dLbl>
            <c:dLbl>
              <c:idx val="366"/>
              <c:delete val="1"/>
            </c:dLbl>
            <c:dLbl>
              <c:idx val="367"/>
              <c:delete val="1"/>
            </c:dLbl>
            <c:dLbl>
              <c:idx val="368"/>
              <c:delete val="1"/>
            </c:dLbl>
            <c:dLbl>
              <c:idx val="369"/>
              <c:delete val="1"/>
            </c:dLbl>
            <c:dLbl>
              <c:idx val="370"/>
              <c:delete val="1"/>
            </c:dLbl>
            <c:dLbl>
              <c:idx val="371"/>
              <c:delete val="1"/>
            </c:dLbl>
            <c:dLbl>
              <c:idx val="372"/>
              <c:delete val="1"/>
            </c:dLbl>
            <c:dLbl>
              <c:idx val="373"/>
              <c:delete val="1"/>
            </c:dLbl>
            <c:dLbl>
              <c:idx val="374"/>
              <c:delete val="1"/>
            </c:dLbl>
            <c:dLbl>
              <c:idx val="375"/>
              <c:delete val="1"/>
            </c:dLbl>
            <c:dLbl>
              <c:idx val="376"/>
              <c:delete val="1"/>
            </c:dLbl>
            <c:dLbl>
              <c:idx val="377"/>
              <c:delete val="1"/>
            </c:dLbl>
            <c:dLbl>
              <c:idx val="378"/>
              <c:delete val="1"/>
            </c:dLbl>
            <c:dLbl>
              <c:idx val="379"/>
              <c:delete val="1"/>
            </c:dLbl>
            <c:dLbl>
              <c:idx val="380"/>
              <c:delete val="1"/>
            </c:dLbl>
            <c:dLbl>
              <c:idx val="381"/>
              <c:delete val="1"/>
            </c:dLbl>
            <c:dLbl>
              <c:idx val="382"/>
              <c:delete val="1"/>
            </c:dLbl>
            <c:dLbl>
              <c:idx val="383"/>
              <c:delete val="1"/>
            </c:dLbl>
            <c:dLbl>
              <c:idx val="384"/>
              <c:delete val="1"/>
            </c:dLbl>
            <c:dLbl>
              <c:idx val="385"/>
              <c:delete val="1"/>
            </c:dLbl>
            <c:dLbl>
              <c:idx val="386"/>
              <c:delete val="1"/>
            </c:dLbl>
            <c:dLbl>
              <c:idx val="387"/>
              <c:delete val="1"/>
            </c:dLbl>
            <c:dLbl>
              <c:idx val="388"/>
              <c:delete val="1"/>
            </c:dLbl>
            <c:dLbl>
              <c:idx val="389"/>
              <c:delete val="1"/>
            </c:dLbl>
            <c:dLbl>
              <c:idx val="390"/>
              <c:delete val="1"/>
            </c:dLbl>
            <c:dLbl>
              <c:idx val="391"/>
              <c:delete val="1"/>
            </c:dLbl>
            <c:dLbl>
              <c:idx val="392"/>
              <c:delete val="1"/>
            </c:dLbl>
            <c:dLbl>
              <c:idx val="393"/>
              <c:delete val="1"/>
            </c:dLbl>
            <c:dLbl>
              <c:idx val="394"/>
              <c:delete val="1"/>
            </c:dLbl>
            <c:dLbl>
              <c:idx val="395"/>
              <c:delete val="1"/>
            </c:dLbl>
            <c:dLbl>
              <c:idx val="396"/>
              <c:delete val="1"/>
            </c:dLbl>
            <c:dLbl>
              <c:idx val="397"/>
              <c:delete val="1"/>
            </c:dLbl>
            <c:dLbl>
              <c:idx val="398"/>
              <c:delete val="1"/>
            </c:dLbl>
            <c:dLbl>
              <c:idx val="399"/>
              <c:delete val="1"/>
            </c:dLbl>
            <c:dLbl>
              <c:idx val="400"/>
              <c:delete val="1"/>
            </c:dLbl>
            <c:dLbl>
              <c:idx val="401"/>
              <c:delete val="1"/>
            </c:dLbl>
            <c:dLbl>
              <c:idx val="402"/>
              <c:delete val="1"/>
            </c:dLbl>
            <c:dLbl>
              <c:idx val="403"/>
              <c:delete val="1"/>
            </c:dLbl>
            <c:dLbl>
              <c:idx val="404"/>
              <c:delete val="1"/>
            </c:dLbl>
            <c:dLbl>
              <c:idx val="405"/>
              <c:delete val="1"/>
            </c:dLbl>
            <c:dLbl>
              <c:idx val="406"/>
              <c:delete val="1"/>
            </c:dLbl>
            <c:dLbl>
              <c:idx val="407"/>
              <c:delete val="1"/>
            </c:dLbl>
            <c:dLbl>
              <c:idx val="408"/>
              <c:delete val="1"/>
            </c:dLbl>
            <c:dLbl>
              <c:idx val="409"/>
              <c:delete val="1"/>
            </c:dLbl>
            <c:dLbl>
              <c:idx val="410"/>
              <c:delete val="1"/>
            </c:dLbl>
            <c:dLbl>
              <c:idx val="411"/>
              <c:delete val="1"/>
            </c:dLbl>
            <c:dLbl>
              <c:idx val="412"/>
              <c:delete val="1"/>
            </c:dLbl>
            <c:dLbl>
              <c:idx val="413"/>
              <c:delete val="1"/>
            </c:dLbl>
            <c:dLbl>
              <c:idx val="414"/>
              <c:delete val="1"/>
            </c:dLbl>
            <c:dLbl>
              <c:idx val="415"/>
              <c:delete val="1"/>
            </c:dLbl>
            <c:dLbl>
              <c:idx val="416"/>
              <c:delete val="1"/>
            </c:dLbl>
            <c:dLbl>
              <c:idx val="417"/>
              <c:delete val="1"/>
            </c:dLbl>
            <c:dLbl>
              <c:idx val="418"/>
              <c:delete val="1"/>
            </c:dLbl>
            <c:dLbl>
              <c:idx val="419"/>
              <c:delete val="1"/>
            </c:dLbl>
            <c:dLbl>
              <c:idx val="420"/>
              <c:delete val="1"/>
            </c:dLbl>
            <c:dLbl>
              <c:idx val="421"/>
              <c:delete val="1"/>
            </c:dLbl>
            <c:dLbl>
              <c:idx val="422"/>
              <c:delete val="1"/>
            </c:dLbl>
            <c:dLbl>
              <c:idx val="423"/>
              <c:delete val="1"/>
            </c:dLbl>
            <c:dLbl>
              <c:idx val="424"/>
              <c:delete val="1"/>
            </c:dLbl>
            <c:dLbl>
              <c:idx val="425"/>
              <c:delete val="1"/>
            </c:dLbl>
            <c:dLbl>
              <c:idx val="426"/>
              <c:delete val="1"/>
            </c:dLbl>
            <c:dLbl>
              <c:idx val="427"/>
              <c:delete val="1"/>
            </c:dLbl>
            <c:dLbl>
              <c:idx val="428"/>
              <c:delete val="1"/>
            </c:dLbl>
            <c:dLbl>
              <c:idx val="429"/>
              <c:delete val="1"/>
            </c:dLbl>
            <c:dLbl>
              <c:idx val="430"/>
              <c:delete val="1"/>
            </c:dLbl>
            <c:dLbl>
              <c:idx val="431"/>
              <c:delete val="1"/>
            </c:dLbl>
            <c:dLbl>
              <c:idx val="432"/>
              <c:delete val="1"/>
            </c:dLbl>
            <c:dLbl>
              <c:idx val="433"/>
              <c:delete val="1"/>
            </c:dLbl>
            <c:dLbl>
              <c:idx val="434"/>
              <c:delete val="1"/>
            </c:dLbl>
            <c:dLbl>
              <c:idx val="435"/>
              <c:delete val="1"/>
            </c:dLbl>
            <c:dLbl>
              <c:idx val="436"/>
              <c:delete val="1"/>
            </c:dLbl>
            <c:dLbl>
              <c:idx val="437"/>
              <c:delete val="1"/>
            </c:dLbl>
            <c:dLbl>
              <c:idx val="438"/>
              <c:delete val="1"/>
            </c:dLbl>
            <c:dLbl>
              <c:idx val="439"/>
              <c:delete val="1"/>
            </c:dLbl>
            <c:dLbl>
              <c:idx val="440"/>
              <c:delete val="1"/>
            </c:dLbl>
            <c:dLbl>
              <c:idx val="441"/>
              <c:delete val="1"/>
            </c:dLbl>
            <c:dLbl>
              <c:idx val="442"/>
              <c:delete val="1"/>
            </c:dLbl>
            <c:dLbl>
              <c:idx val="443"/>
              <c:delete val="1"/>
            </c:dLbl>
            <c:dLbl>
              <c:idx val="444"/>
              <c:delete val="1"/>
            </c:dLbl>
            <c:dLbl>
              <c:idx val="445"/>
              <c:delete val="1"/>
            </c:dLbl>
            <c:dLbl>
              <c:idx val="446"/>
              <c:delete val="1"/>
            </c:dLbl>
            <c:dLbl>
              <c:idx val="447"/>
              <c:delete val="1"/>
            </c:dLbl>
            <c:dLbl>
              <c:idx val="448"/>
              <c:delete val="1"/>
            </c:dLbl>
            <c:dLbl>
              <c:idx val="449"/>
              <c:delete val="1"/>
            </c:dLbl>
            <c:dLbl>
              <c:idx val="450"/>
              <c:delete val="1"/>
            </c:dLbl>
            <c:dLbl>
              <c:idx val="451"/>
              <c:delete val="1"/>
            </c:dLbl>
            <c:dLbl>
              <c:idx val="452"/>
              <c:delete val="1"/>
            </c:dLbl>
            <c:dLbl>
              <c:idx val="453"/>
              <c:delete val="1"/>
            </c:dLbl>
            <c:dLbl>
              <c:idx val="454"/>
              <c:delete val="1"/>
            </c:dLbl>
            <c:dLbl>
              <c:idx val="455"/>
              <c:delete val="1"/>
            </c:dLbl>
            <c:dLbl>
              <c:idx val="456"/>
              <c:delete val="1"/>
            </c:dLbl>
            <c:dLbl>
              <c:idx val="457"/>
              <c:delete val="1"/>
            </c:dLbl>
            <c:dLbl>
              <c:idx val="458"/>
              <c:delete val="1"/>
            </c:dLbl>
            <c:dLbl>
              <c:idx val="459"/>
              <c:delete val="1"/>
            </c:dLbl>
            <c:dLbl>
              <c:idx val="460"/>
              <c:delete val="1"/>
            </c:dLbl>
            <c:dLbl>
              <c:idx val="461"/>
              <c:delete val="1"/>
            </c:dLbl>
            <c:dLbl>
              <c:idx val="462"/>
              <c:delete val="1"/>
            </c:dLbl>
            <c:dLbl>
              <c:idx val="463"/>
              <c:delete val="1"/>
            </c:dLbl>
            <c:dLbl>
              <c:idx val="464"/>
              <c:delete val="1"/>
            </c:dLbl>
            <c:dLbl>
              <c:idx val="465"/>
              <c:delete val="1"/>
            </c:dLbl>
            <c:dLbl>
              <c:idx val="466"/>
              <c:delete val="1"/>
            </c:dLbl>
            <c:dLbl>
              <c:idx val="467"/>
              <c:delete val="1"/>
            </c:dLbl>
            <c:dLbl>
              <c:idx val="468"/>
              <c:delete val="1"/>
            </c:dLbl>
            <c:dLbl>
              <c:idx val="469"/>
              <c:delete val="1"/>
            </c:dLbl>
            <c:dLbl>
              <c:idx val="470"/>
              <c:delete val="1"/>
            </c:dLbl>
            <c:dLbl>
              <c:idx val="471"/>
              <c:delete val="1"/>
            </c:dLbl>
            <c:dLbl>
              <c:idx val="472"/>
              <c:delete val="1"/>
            </c:dLbl>
            <c:dLbl>
              <c:idx val="473"/>
              <c:delete val="1"/>
            </c:dLbl>
            <c:dLbl>
              <c:idx val="474"/>
              <c:delete val="1"/>
            </c:dLbl>
            <c:dLbl>
              <c:idx val="475"/>
              <c:delete val="1"/>
            </c:dLbl>
            <c:dLbl>
              <c:idx val="476"/>
              <c:delete val="1"/>
            </c:dLbl>
            <c:dLbl>
              <c:idx val="477"/>
              <c:delete val="1"/>
            </c:dLbl>
            <c:dLbl>
              <c:idx val="478"/>
              <c:delete val="1"/>
            </c:dLbl>
            <c:dLbl>
              <c:idx val="479"/>
              <c:delete val="1"/>
            </c:dLbl>
            <c:dLbl>
              <c:idx val="480"/>
              <c:delete val="1"/>
            </c:dLbl>
            <c:dLbl>
              <c:idx val="481"/>
              <c:delete val="1"/>
            </c:dLbl>
            <c:dLbl>
              <c:idx val="482"/>
              <c:delete val="1"/>
            </c:dLbl>
            <c:dLbl>
              <c:idx val="483"/>
              <c:delete val="1"/>
            </c:dLbl>
            <c:dLbl>
              <c:idx val="484"/>
              <c:delete val="1"/>
            </c:dLbl>
            <c:dLbl>
              <c:idx val="485"/>
              <c:delete val="1"/>
            </c:dLbl>
            <c:dLbl>
              <c:idx val="486"/>
              <c:delete val="1"/>
            </c:dLbl>
            <c:dLbl>
              <c:idx val="487"/>
              <c:delete val="1"/>
            </c:dLbl>
            <c:dLbl>
              <c:idx val="488"/>
              <c:delete val="1"/>
            </c:dLbl>
            <c:dLbl>
              <c:idx val="489"/>
              <c:delete val="1"/>
            </c:dLbl>
            <c:dLbl>
              <c:idx val="490"/>
              <c:delete val="1"/>
            </c:dLbl>
            <c:dLbl>
              <c:idx val="491"/>
              <c:delete val="1"/>
            </c:dLbl>
            <c:dLbl>
              <c:idx val="492"/>
              <c:delete val="1"/>
            </c:dLbl>
            <c:dLbl>
              <c:idx val="493"/>
              <c:delete val="1"/>
            </c:dLbl>
            <c:dLbl>
              <c:idx val="494"/>
              <c:delete val="1"/>
            </c:dLbl>
            <c:dLbl>
              <c:idx val="495"/>
              <c:delete val="1"/>
            </c:dLbl>
            <c:dLbl>
              <c:idx val="496"/>
              <c:delete val="1"/>
            </c:dLbl>
            <c:dLbl>
              <c:idx val="497"/>
              <c:delete val="1"/>
            </c:dLbl>
            <c:dLbl>
              <c:idx val="498"/>
              <c:delete val="1"/>
            </c:dLbl>
            <c:dLbl>
              <c:idx val="499"/>
              <c:delete val="1"/>
            </c:dLbl>
            <c:dLbl>
              <c:idx val="500"/>
              <c:delete val="1"/>
            </c:dLbl>
            <c:dLbl>
              <c:idx val="501"/>
              <c:delete val="1"/>
            </c:dLbl>
            <c:dLbl>
              <c:idx val="502"/>
              <c:delete val="1"/>
            </c:dLbl>
            <c:dLbl>
              <c:idx val="503"/>
              <c:delete val="1"/>
            </c:dLbl>
            <c:dLbl>
              <c:idx val="504"/>
              <c:delete val="1"/>
            </c:dLbl>
            <c:dLbl>
              <c:idx val="505"/>
              <c:delete val="1"/>
            </c:dLbl>
            <c:dLbl>
              <c:idx val="506"/>
              <c:delete val="1"/>
            </c:dLbl>
            <c:dLbl>
              <c:idx val="507"/>
              <c:delete val="1"/>
            </c:dLbl>
            <c:dLbl>
              <c:idx val="508"/>
              <c:delete val="1"/>
            </c:dLbl>
            <c:dLbl>
              <c:idx val="509"/>
              <c:delete val="1"/>
            </c:dLbl>
            <c:dLbl>
              <c:idx val="510"/>
              <c:delete val="1"/>
            </c:dLbl>
            <c:dLbl>
              <c:idx val="511"/>
              <c:delete val="1"/>
            </c:dLbl>
            <c:dLbl>
              <c:idx val="512"/>
              <c:delete val="1"/>
            </c:dLbl>
            <c:dLbl>
              <c:idx val="513"/>
              <c:delete val="1"/>
            </c:dLbl>
            <c:dLbl>
              <c:idx val="514"/>
              <c:delete val="1"/>
            </c:dLbl>
            <c:dLbl>
              <c:idx val="515"/>
              <c:delete val="1"/>
            </c:dLbl>
            <c:dLbl>
              <c:idx val="516"/>
              <c:delete val="1"/>
            </c:dLbl>
            <c:dLbl>
              <c:idx val="517"/>
              <c:delete val="1"/>
            </c:dLbl>
            <c:dLbl>
              <c:idx val="518"/>
              <c:delete val="1"/>
            </c:dLbl>
            <c:dLbl>
              <c:idx val="519"/>
              <c:delete val="1"/>
            </c:dLbl>
            <c:dLbl>
              <c:idx val="520"/>
              <c:delete val="1"/>
            </c:dLbl>
            <c:dLbl>
              <c:idx val="521"/>
              <c:delete val="1"/>
            </c:dLbl>
            <c:dLbl>
              <c:idx val="522"/>
              <c:delete val="1"/>
            </c:dLbl>
            <c:dLbl>
              <c:idx val="523"/>
              <c:delete val="1"/>
            </c:dLbl>
            <c:dLbl>
              <c:idx val="524"/>
              <c:delete val="1"/>
            </c:dLbl>
            <c:dLbl>
              <c:idx val="525"/>
              <c:delete val="1"/>
            </c:dLbl>
            <c:dLbl>
              <c:idx val="526"/>
              <c:delete val="1"/>
            </c:dLbl>
            <c:dLbl>
              <c:idx val="527"/>
              <c:delete val="1"/>
            </c:dLbl>
            <c:dLbl>
              <c:idx val="528"/>
              <c:delete val="1"/>
            </c:dLbl>
            <c:dLbl>
              <c:idx val="529"/>
              <c:delete val="1"/>
            </c:dLbl>
            <c:dLbl>
              <c:idx val="530"/>
              <c:delete val="1"/>
            </c:dLbl>
            <c:dLbl>
              <c:idx val="531"/>
              <c:delete val="1"/>
            </c:dLbl>
            <c:dLbl>
              <c:idx val="532"/>
              <c:delete val="1"/>
            </c:dLbl>
            <c:dLbl>
              <c:idx val="533"/>
              <c:delete val="1"/>
            </c:dLbl>
            <c:dLbl>
              <c:idx val="534"/>
              <c:delete val="1"/>
            </c:dLbl>
            <c:dLbl>
              <c:idx val="535"/>
              <c:delete val="1"/>
            </c:dLbl>
            <c:dLbl>
              <c:idx val="536"/>
              <c:delete val="1"/>
            </c:dLbl>
            <c:dLbl>
              <c:idx val="537"/>
              <c:delete val="1"/>
            </c:dLbl>
            <c:dLbl>
              <c:idx val="538"/>
              <c:delete val="1"/>
            </c:dLbl>
            <c:dLbl>
              <c:idx val="539"/>
              <c:delete val="1"/>
            </c:dLbl>
            <c:dLbl>
              <c:idx val="540"/>
              <c:delete val="1"/>
            </c:dLbl>
            <c:dLbl>
              <c:idx val="541"/>
              <c:delete val="1"/>
            </c:dLbl>
            <c:dLbl>
              <c:idx val="542"/>
              <c:delete val="1"/>
            </c:dLbl>
            <c:dLbl>
              <c:idx val="543"/>
              <c:delete val="1"/>
            </c:dLbl>
            <c:dLbl>
              <c:idx val="544"/>
              <c:delete val="1"/>
            </c:dLbl>
            <c:dLbl>
              <c:idx val="545"/>
              <c:delete val="1"/>
            </c:dLbl>
            <c:dLbl>
              <c:idx val="546"/>
              <c:delete val="1"/>
            </c:dLbl>
            <c:dLbl>
              <c:idx val="547"/>
              <c:delete val="1"/>
            </c:dLbl>
            <c:dLbl>
              <c:idx val="548"/>
              <c:delete val="1"/>
            </c:dLbl>
            <c:dLbl>
              <c:idx val="549"/>
              <c:delete val="1"/>
            </c:dLbl>
            <c:dLbl>
              <c:idx val="550"/>
              <c:delete val="1"/>
            </c:dLbl>
            <c:dLbl>
              <c:idx val="551"/>
              <c:delete val="1"/>
            </c:dLbl>
            <c:dLbl>
              <c:idx val="552"/>
              <c:delete val="1"/>
            </c:dLbl>
            <c:dLbl>
              <c:idx val="553"/>
              <c:delete val="1"/>
            </c:dLbl>
            <c:dLbl>
              <c:idx val="554"/>
              <c:delete val="1"/>
            </c:dLbl>
            <c:dLbl>
              <c:idx val="555"/>
              <c:delete val="1"/>
            </c:dLbl>
            <c:dLbl>
              <c:idx val="556"/>
              <c:delete val="1"/>
            </c:dLbl>
            <c:dLbl>
              <c:idx val="557"/>
              <c:delete val="1"/>
            </c:dLbl>
            <c:dLbl>
              <c:idx val="558"/>
              <c:delete val="1"/>
            </c:dLbl>
            <c:dLbl>
              <c:idx val="559"/>
              <c:delete val="1"/>
            </c:dLbl>
            <c:dLbl>
              <c:idx val="560"/>
              <c:delete val="1"/>
            </c:dLbl>
            <c:dLbl>
              <c:idx val="561"/>
              <c:delete val="1"/>
            </c:dLbl>
            <c:dLbl>
              <c:idx val="562"/>
              <c:delete val="1"/>
            </c:dLbl>
            <c:dLbl>
              <c:idx val="563"/>
              <c:delete val="1"/>
            </c:dLbl>
            <c:dLbl>
              <c:idx val="564"/>
              <c:delete val="1"/>
            </c:dLbl>
            <c:dLbl>
              <c:idx val="565"/>
              <c:delete val="1"/>
            </c:dLbl>
            <c:dLbl>
              <c:idx val="566"/>
              <c:delete val="1"/>
            </c:dLbl>
            <c:dLbl>
              <c:idx val="567"/>
              <c:delete val="1"/>
            </c:dLbl>
            <c:dLbl>
              <c:idx val="568"/>
              <c:delete val="1"/>
            </c:dLbl>
            <c:dLbl>
              <c:idx val="569"/>
              <c:delete val="1"/>
            </c:dLbl>
            <c:dLbl>
              <c:idx val="570"/>
              <c:delete val="1"/>
            </c:dLbl>
            <c:dLbl>
              <c:idx val="571"/>
              <c:delete val="1"/>
            </c:dLbl>
            <c:dLbl>
              <c:idx val="572"/>
              <c:delete val="1"/>
            </c:dLbl>
            <c:dLbl>
              <c:idx val="573"/>
              <c:delete val="1"/>
            </c:dLbl>
            <c:dLbl>
              <c:idx val="574"/>
              <c:delete val="1"/>
            </c:dLbl>
            <c:dLbl>
              <c:idx val="575"/>
              <c:delete val="1"/>
            </c:dLbl>
            <c:dLbl>
              <c:idx val="576"/>
              <c:delete val="1"/>
            </c:dLbl>
            <c:dLbl>
              <c:idx val="577"/>
              <c:delete val="1"/>
            </c:dLbl>
            <c:dLbl>
              <c:idx val="578"/>
              <c:delete val="1"/>
            </c:dLbl>
            <c:dLbl>
              <c:idx val="579"/>
              <c:delete val="1"/>
            </c:dLbl>
            <c:dLbl>
              <c:idx val="580"/>
              <c:delete val="1"/>
            </c:dLbl>
            <c:dLbl>
              <c:idx val="581"/>
              <c:delete val="1"/>
            </c:dLbl>
            <c:dLbl>
              <c:idx val="582"/>
              <c:delete val="1"/>
            </c:dLbl>
            <c:dLbl>
              <c:idx val="583"/>
              <c:delete val="1"/>
            </c:dLbl>
            <c:dLbl>
              <c:idx val="584"/>
              <c:delete val="1"/>
            </c:dLbl>
            <c:dLbl>
              <c:idx val="585"/>
              <c:delete val="1"/>
            </c:dLbl>
            <c:dLbl>
              <c:idx val="586"/>
              <c:delete val="1"/>
            </c:dLbl>
            <c:dLbl>
              <c:idx val="587"/>
              <c:delete val="1"/>
            </c:dLbl>
            <c:dLbl>
              <c:idx val="588"/>
              <c:delete val="1"/>
            </c:dLbl>
            <c:dLbl>
              <c:idx val="589"/>
              <c:delete val="1"/>
            </c:dLbl>
            <c:dLbl>
              <c:idx val="590"/>
              <c:delete val="1"/>
            </c:dLbl>
            <c:dLbl>
              <c:idx val="591"/>
              <c:delete val="1"/>
            </c:dLbl>
            <c:dLbl>
              <c:idx val="592"/>
              <c:delete val="1"/>
            </c:dLbl>
            <c:dLbl>
              <c:idx val="593"/>
              <c:delete val="1"/>
            </c:dLbl>
            <c:dLbl>
              <c:idx val="594"/>
              <c:delete val="1"/>
            </c:dLbl>
            <c:dLbl>
              <c:idx val="595"/>
              <c:delete val="1"/>
            </c:dLbl>
            <c:dLbl>
              <c:idx val="596"/>
              <c:delete val="1"/>
            </c:dLbl>
            <c:dLbl>
              <c:idx val="597"/>
              <c:delete val="1"/>
            </c:dLbl>
            <c:dLbl>
              <c:idx val="598"/>
              <c:delete val="1"/>
            </c:dLbl>
            <c:dLbl>
              <c:idx val="599"/>
              <c:delete val="1"/>
            </c:dLbl>
            <c:dLbl>
              <c:idx val="600"/>
              <c:delete val="1"/>
            </c:dLbl>
            <c:dLbl>
              <c:idx val="601"/>
              <c:delete val="1"/>
            </c:dLbl>
            <c:dLbl>
              <c:idx val="602"/>
              <c:delete val="1"/>
            </c:dLbl>
            <c:dLbl>
              <c:idx val="603"/>
              <c:delete val="1"/>
            </c:dLbl>
            <c:dLbl>
              <c:idx val="604"/>
              <c:delete val="1"/>
            </c:dLbl>
            <c:dLbl>
              <c:idx val="605"/>
              <c:delete val="1"/>
            </c:dLbl>
            <c:dLbl>
              <c:idx val="606"/>
              <c:delete val="1"/>
            </c:dLbl>
            <c:dLbl>
              <c:idx val="607"/>
              <c:delete val="1"/>
            </c:dLbl>
            <c:dLbl>
              <c:idx val="608"/>
              <c:delete val="1"/>
            </c:dLbl>
            <c:dLbl>
              <c:idx val="609"/>
              <c:delete val="1"/>
            </c:dLbl>
            <c:dLbl>
              <c:idx val="610"/>
              <c:delete val="1"/>
            </c:dLbl>
            <c:dLbl>
              <c:idx val="611"/>
              <c:delete val="1"/>
            </c:dLbl>
            <c:dLbl>
              <c:idx val="612"/>
              <c:delete val="1"/>
            </c:dLbl>
            <c:dLbl>
              <c:idx val="613"/>
              <c:delete val="1"/>
            </c:dLbl>
            <c:dLbl>
              <c:idx val="614"/>
              <c:delete val="1"/>
            </c:dLbl>
            <c:dLbl>
              <c:idx val="615"/>
              <c:delete val="1"/>
            </c:dLbl>
            <c:dLbl>
              <c:idx val="616"/>
              <c:delete val="1"/>
            </c:dLbl>
            <c:dLbl>
              <c:idx val="617"/>
              <c:delete val="1"/>
            </c:dLbl>
            <c:dLbl>
              <c:idx val="618"/>
              <c:delete val="1"/>
            </c:dLbl>
            <c:dLbl>
              <c:idx val="619"/>
              <c:delete val="1"/>
            </c:dLbl>
            <c:dLbl>
              <c:idx val="620"/>
              <c:delete val="1"/>
            </c:dLbl>
            <c:dLbl>
              <c:idx val="621"/>
              <c:delete val="1"/>
            </c:dLbl>
            <c:dLbl>
              <c:idx val="622"/>
              <c:delete val="1"/>
            </c:dLbl>
            <c:dLbl>
              <c:idx val="623"/>
              <c:delete val="1"/>
            </c:dLbl>
            <c:dLbl>
              <c:idx val="624"/>
              <c:delete val="1"/>
            </c:dLbl>
            <c:dLbl>
              <c:idx val="625"/>
              <c:delete val="1"/>
            </c:dLbl>
            <c:dLbl>
              <c:idx val="626"/>
              <c:delete val="1"/>
            </c:dLbl>
            <c:dLbl>
              <c:idx val="627"/>
              <c:delete val="1"/>
            </c:dLbl>
            <c:dLbl>
              <c:idx val="628"/>
              <c:delete val="1"/>
            </c:dLbl>
            <c:dLbl>
              <c:idx val="629"/>
              <c:delete val="1"/>
            </c:dLbl>
            <c:dLbl>
              <c:idx val="630"/>
              <c:delete val="1"/>
            </c:dLbl>
            <c:dLbl>
              <c:idx val="631"/>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'[区域银行理财产品指数（202407）.xlsx]现金管理类指数'!$A$3:$A$634</c:f>
              <c:numCache>
                <c:formatCode>yyyy/m/d</c:formatCode>
                <c:ptCount val="632"/>
                <c:pt idx="0" c:formatCode="yyyy/m/d">
                  <c:v>44561</c:v>
                </c:pt>
                <c:pt idx="1" c:formatCode="yyyy/m/d">
                  <c:v>44564</c:v>
                </c:pt>
                <c:pt idx="2" c:formatCode="yyyy/m/d">
                  <c:v>44565</c:v>
                </c:pt>
                <c:pt idx="3" c:formatCode="yyyy/m/d">
                  <c:v>44566</c:v>
                </c:pt>
                <c:pt idx="4" c:formatCode="yyyy/m/d">
                  <c:v>44567</c:v>
                </c:pt>
                <c:pt idx="5" c:formatCode="yyyy/m/d">
                  <c:v>44568</c:v>
                </c:pt>
                <c:pt idx="6" c:formatCode="yyyy/m/d">
                  <c:v>44571</c:v>
                </c:pt>
                <c:pt idx="7" c:formatCode="yyyy/m/d">
                  <c:v>44572</c:v>
                </c:pt>
                <c:pt idx="8" c:formatCode="yyyy/m/d">
                  <c:v>44573</c:v>
                </c:pt>
                <c:pt idx="9" c:formatCode="yyyy/m/d">
                  <c:v>44574</c:v>
                </c:pt>
                <c:pt idx="10" c:formatCode="yyyy/m/d">
                  <c:v>44575</c:v>
                </c:pt>
                <c:pt idx="11" c:formatCode="yyyy/m/d">
                  <c:v>44578</c:v>
                </c:pt>
                <c:pt idx="12" c:formatCode="yyyy/m/d">
                  <c:v>44579</c:v>
                </c:pt>
                <c:pt idx="13" c:formatCode="yyyy/m/d">
                  <c:v>44580</c:v>
                </c:pt>
                <c:pt idx="14" c:formatCode="yyyy/m/d">
                  <c:v>44581</c:v>
                </c:pt>
                <c:pt idx="15" c:formatCode="yyyy/m/d">
                  <c:v>44582</c:v>
                </c:pt>
                <c:pt idx="16" c:formatCode="yyyy/m/d">
                  <c:v>44585</c:v>
                </c:pt>
                <c:pt idx="17" c:formatCode="yyyy/m/d">
                  <c:v>44586</c:v>
                </c:pt>
                <c:pt idx="18" c:formatCode="yyyy/m/d">
                  <c:v>44587</c:v>
                </c:pt>
                <c:pt idx="19" c:formatCode="yyyy/m/d">
                  <c:v>44588</c:v>
                </c:pt>
                <c:pt idx="20" c:formatCode="yyyy/m/d">
                  <c:v>44589</c:v>
                </c:pt>
                <c:pt idx="21" c:formatCode="yyyy/m/d">
                  <c:v>44599</c:v>
                </c:pt>
                <c:pt idx="22" c:formatCode="yyyy/m/d">
                  <c:v>44600</c:v>
                </c:pt>
                <c:pt idx="23" c:formatCode="yyyy/m/d">
                  <c:v>44601</c:v>
                </c:pt>
                <c:pt idx="24" c:formatCode="yyyy/m/d">
                  <c:v>44602</c:v>
                </c:pt>
                <c:pt idx="25" c:formatCode="yyyy/m/d">
                  <c:v>44603</c:v>
                </c:pt>
                <c:pt idx="26" c:formatCode="yyyy/m/d">
                  <c:v>44606</c:v>
                </c:pt>
                <c:pt idx="27" c:formatCode="yyyy/m/d">
                  <c:v>44607</c:v>
                </c:pt>
                <c:pt idx="28" c:formatCode="yyyy/m/d">
                  <c:v>44608</c:v>
                </c:pt>
                <c:pt idx="29" c:formatCode="yyyy/m/d">
                  <c:v>44609</c:v>
                </c:pt>
                <c:pt idx="30" c:formatCode="yyyy/m/d">
                  <c:v>44610</c:v>
                </c:pt>
                <c:pt idx="31" c:formatCode="yyyy/m/d">
                  <c:v>44613</c:v>
                </c:pt>
                <c:pt idx="32" c:formatCode="yyyy/m/d">
                  <c:v>44614</c:v>
                </c:pt>
                <c:pt idx="33" c:formatCode="yyyy/m/d">
                  <c:v>44615</c:v>
                </c:pt>
                <c:pt idx="34" c:formatCode="yyyy/m/d">
                  <c:v>44616</c:v>
                </c:pt>
                <c:pt idx="35" c:formatCode="yyyy/m/d">
                  <c:v>44617</c:v>
                </c:pt>
                <c:pt idx="36" c:formatCode="yyyy/m/d">
                  <c:v>44620</c:v>
                </c:pt>
                <c:pt idx="37" c:formatCode="yyyy/m/d">
                  <c:v>44621</c:v>
                </c:pt>
                <c:pt idx="38" c:formatCode="yyyy/m/d">
                  <c:v>44622</c:v>
                </c:pt>
                <c:pt idx="39" c:formatCode="yyyy/m/d">
                  <c:v>44623</c:v>
                </c:pt>
                <c:pt idx="40" c:formatCode="yyyy/m/d">
                  <c:v>44624</c:v>
                </c:pt>
                <c:pt idx="41" c:formatCode="yyyy/m/d">
                  <c:v>44627</c:v>
                </c:pt>
                <c:pt idx="42" c:formatCode="yyyy/m/d">
                  <c:v>44628</c:v>
                </c:pt>
                <c:pt idx="43" c:formatCode="yyyy/m/d">
                  <c:v>44629</c:v>
                </c:pt>
                <c:pt idx="44" c:formatCode="yyyy/m/d">
                  <c:v>44630</c:v>
                </c:pt>
                <c:pt idx="45" c:formatCode="yyyy/m/d">
                  <c:v>44631</c:v>
                </c:pt>
                <c:pt idx="46" c:formatCode="yyyy/m/d">
                  <c:v>44634</c:v>
                </c:pt>
                <c:pt idx="47" c:formatCode="yyyy/m/d">
                  <c:v>44635</c:v>
                </c:pt>
                <c:pt idx="48" c:formatCode="yyyy/m/d">
                  <c:v>44636</c:v>
                </c:pt>
                <c:pt idx="49" c:formatCode="yyyy/m/d">
                  <c:v>44637</c:v>
                </c:pt>
                <c:pt idx="50" c:formatCode="yyyy/m/d">
                  <c:v>44638</c:v>
                </c:pt>
                <c:pt idx="51" c:formatCode="yyyy/m/d">
                  <c:v>44641</c:v>
                </c:pt>
                <c:pt idx="52" c:formatCode="yyyy/m/d">
                  <c:v>44642</c:v>
                </c:pt>
                <c:pt idx="53" c:formatCode="yyyy/m/d">
                  <c:v>44643</c:v>
                </c:pt>
                <c:pt idx="54" c:formatCode="yyyy/m/d">
                  <c:v>44644</c:v>
                </c:pt>
                <c:pt idx="55" c:formatCode="yyyy/m/d">
                  <c:v>44645</c:v>
                </c:pt>
                <c:pt idx="56" c:formatCode="yyyy/m/d">
                  <c:v>44648</c:v>
                </c:pt>
                <c:pt idx="57" c:formatCode="yyyy/m/d">
                  <c:v>44649</c:v>
                </c:pt>
                <c:pt idx="58" c:formatCode="yyyy/m/d">
                  <c:v>44650</c:v>
                </c:pt>
                <c:pt idx="59" c:formatCode="yyyy/m/d">
                  <c:v>44651</c:v>
                </c:pt>
                <c:pt idx="60" c:formatCode="yyyy/m/d">
                  <c:v>44652</c:v>
                </c:pt>
                <c:pt idx="61" c:formatCode="yyyy/m/d">
                  <c:v>44655</c:v>
                </c:pt>
                <c:pt idx="62" c:formatCode="yyyy/m/d">
                  <c:v>44657</c:v>
                </c:pt>
                <c:pt idx="63" c:formatCode="yyyy/m/d">
                  <c:v>44658</c:v>
                </c:pt>
                <c:pt idx="64" c:formatCode="yyyy/m/d">
                  <c:v>44659</c:v>
                </c:pt>
                <c:pt idx="65" c:formatCode="yyyy/m/d">
                  <c:v>44662</c:v>
                </c:pt>
                <c:pt idx="66" c:formatCode="yyyy/m/d">
                  <c:v>44663</c:v>
                </c:pt>
                <c:pt idx="67" c:formatCode="yyyy/m/d">
                  <c:v>44664</c:v>
                </c:pt>
                <c:pt idx="68" c:formatCode="yyyy/m/d">
                  <c:v>44665</c:v>
                </c:pt>
                <c:pt idx="69" c:formatCode="yyyy/m/d">
                  <c:v>44666</c:v>
                </c:pt>
                <c:pt idx="70" c:formatCode="yyyy/m/d">
                  <c:v>44669</c:v>
                </c:pt>
                <c:pt idx="71" c:formatCode="yyyy/m/d">
                  <c:v>44670</c:v>
                </c:pt>
                <c:pt idx="72" c:formatCode="yyyy/m/d">
                  <c:v>44671</c:v>
                </c:pt>
                <c:pt idx="73" c:formatCode="yyyy/m/d">
                  <c:v>44672</c:v>
                </c:pt>
                <c:pt idx="74" c:formatCode="yyyy/m/d">
                  <c:v>44673</c:v>
                </c:pt>
                <c:pt idx="75" c:formatCode="yyyy/m/d">
                  <c:v>44676</c:v>
                </c:pt>
                <c:pt idx="76" c:formatCode="yyyy/m/d">
                  <c:v>44677</c:v>
                </c:pt>
                <c:pt idx="77" c:formatCode="yyyy/m/d">
                  <c:v>44678</c:v>
                </c:pt>
                <c:pt idx="78" c:formatCode="yyyy/m/d">
                  <c:v>44679</c:v>
                </c:pt>
                <c:pt idx="79" c:formatCode="yyyy/m/d">
                  <c:v>44680</c:v>
                </c:pt>
                <c:pt idx="80" c:formatCode="yyyy/m/d">
                  <c:v>44687</c:v>
                </c:pt>
                <c:pt idx="81" c:formatCode="yyyy/m/d">
                  <c:v>44690</c:v>
                </c:pt>
                <c:pt idx="82" c:formatCode="yyyy/m/d">
                  <c:v>44691</c:v>
                </c:pt>
                <c:pt idx="83" c:formatCode="yyyy/m/d">
                  <c:v>44692</c:v>
                </c:pt>
                <c:pt idx="84" c:formatCode="yyyy/m/d">
                  <c:v>44693</c:v>
                </c:pt>
                <c:pt idx="85" c:formatCode="yyyy/m/d">
                  <c:v>44694</c:v>
                </c:pt>
                <c:pt idx="86" c:formatCode="yyyy/m/d">
                  <c:v>44697</c:v>
                </c:pt>
                <c:pt idx="87" c:formatCode="yyyy/m/d">
                  <c:v>44698</c:v>
                </c:pt>
                <c:pt idx="88" c:formatCode="yyyy/m/d">
                  <c:v>44699</c:v>
                </c:pt>
                <c:pt idx="89" c:formatCode="yyyy/m/d">
                  <c:v>44700</c:v>
                </c:pt>
                <c:pt idx="90" c:formatCode="yyyy/m/d">
                  <c:v>44701</c:v>
                </c:pt>
                <c:pt idx="91" c:formatCode="yyyy/m/d">
                  <c:v>44704</c:v>
                </c:pt>
                <c:pt idx="92" c:formatCode="yyyy/m/d">
                  <c:v>44705</c:v>
                </c:pt>
                <c:pt idx="93" c:formatCode="yyyy/m/d">
                  <c:v>44706</c:v>
                </c:pt>
                <c:pt idx="94" c:formatCode="yyyy/m/d">
                  <c:v>44707</c:v>
                </c:pt>
                <c:pt idx="95" c:formatCode="yyyy/m/d">
                  <c:v>44708</c:v>
                </c:pt>
                <c:pt idx="96" c:formatCode="yyyy/m/d">
                  <c:v>44711</c:v>
                </c:pt>
                <c:pt idx="97" c:formatCode="yyyy/m/d">
                  <c:v>44712</c:v>
                </c:pt>
                <c:pt idx="98" c:formatCode="yyyy/m/d">
                  <c:v>44713</c:v>
                </c:pt>
                <c:pt idx="99" c:formatCode="yyyy/m/d">
                  <c:v>44714</c:v>
                </c:pt>
                <c:pt idx="100" c:formatCode="yyyy/m/d">
                  <c:v>44718</c:v>
                </c:pt>
                <c:pt idx="101" c:formatCode="yyyy/m/d">
                  <c:v>44719</c:v>
                </c:pt>
                <c:pt idx="102" c:formatCode="yyyy/m/d">
                  <c:v>44720</c:v>
                </c:pt>
                <c:pt idx="103" c:formatCode="yyyy/m/d">
                  <c:v>44721</c:v>
                </c:pt>
                <c:pt idx="104" c:formatCode="yyyy/m/d">
                  <c:v>44722</c:v>
                </c:pt>
                <c:pt idx="105" c:formatCode="yyyy/m/d">
                  <c:v>44725</c:v>
                </c:pt>
                <c:pt idx="106" c:formatCode="yyyy/m/d">
                  <c:v>44726</c:v>
                </c:pt>
                <c:pt idx="107" c:formatCode="yyyy/m/d">
                  <c:v>44727</c:v>
                </c:pt>
                <c:pt idx="108" c:formatCode="yyyy/m/d">
                  <c:v>44728</c:v>
                </c:pt>
                <c:pt idx="109" c:formatCode="yyyy/m/d">
                  <c:v>44729</c:v>
                </c:pt>
                <c:pt idx="110" c:formatCode="yyyy/m/d">
                  <c:v>44732</c:v>
                </c:pt>
                <c:pt idx="111" c:formatCode="yyyy/m/d">
                  <c:v>44733</c:v>
                </c:pt>
                <c:pt idx="112" c:formatCode="yyyy/m/d">
                  <c:v>44734</c:v>
                </c:pt>
                <c:pt idx="113" c:formatCode="yyyy/m/d">
                  <c:v>44735</c:v>
                </c:pt>
                <c:pt idx="114" c:formatCode="yyyy/m/d">
                  <c:v>44736</c:v>
                </c:pt>
                <c:pt idx="115" c:formatCode="yyyy/m/d">
                  <c:v>44739</c:v>
                </c:pt>
                <c:pt idx="116" c:formatCode="yyyy/m/d">
                  <c:v>44740</c:v>
                </c:pt>
                <c:pt idx="117" c:formatCode="yyyy/m/d">
                  <c:v>44741</c:v>
                </c:pt>
                <c:pt idx="118" c:formatCode="yyyy/m/d">
                  <c:v>44742</c:v>
                </c:pt>
                <c:pt idx="119" c:formatCode="yyyy/m/d">
                  <c:v>44743</c:v>
                </c:pt>
                <c:pt idx="120" c:formatCode="yyyy/m/d">
                  <c:v>44746</c:v>
                </c:pt>
                <c:pt idx="121" c:formatCode="yyyy/m/d">
                  <c:v>44747</c:v>
                </c:pt>
                <c:pt idx="122" c:formatCode="yyyy/m/d">
                  <c:v>44748</c:v>
                </c:pt>
                <c:pt idx="123" c:formatCode="yyyy/m/d">
                  <c:v>44749</c:v>
                </c:pt>
                <c:pt idx="124" c:formatCode="yyyy/m/d">
                  <c:v>44750</c:v>
                </c:pt>
                <c:pt idx="125" c:formatCode="yyyy/m/d">
                  <c:v>44753</c:v>
                </c:pt>
                <c:pt idx="126" c:formatCode="yyyy/m/d">
                  <c:v>44754</c:v>
                </c:pt>
                <c:pt idx="127" c:formatCode="yyyy/m/d">
                  <c:v>44755</c:v>
                </c:pt>
                <c:pt idx="128" c:formatCode="yyyy/m/d">
                  <c:v>44756</c:v>
                </c:pt>
                <c:pt idx="129" c:formatCode="yyyy/m/d">
                  <c:v>44757</c:v>
                </c:pt>
                <c:pt idx="130" c:formatCode="yyyy/m/d">
                  <c:v>44760</c:v>
                </c:pt>
                <c:pt idx="131" c:formatCode="yyyy/m/d">
                  <c:v>44761</c:v>
                </c:pt>
                <c:pt idx="132" c:formatCode="yyyy/m/d">
                  <c:v>44762</c:v>
                </c:pt>
                <c:pt idx="133" c:formatCode="yyyy/m/d">
                  <c:v>44763</c:v>
                </c:pt>
                <c:pt idx="134" c:formatCode="yyyy/m/d">
                  <c:v>44764</c:v>
                </c:pt>
                <c:pt idx="135" c:formatCode="yyyy/m/d">
                  <c:v>44767</c:v>
                </c:pt>
                <c:pt idx="136" c:formatCode="yyyy/m/d">
                  <c:v>44768</c:v>
                </c:pt>
                <c:pt idx="137" c:formatCode="yyyy/m/d">
                  <c:v>44769</c:v>
                </c:pt>
                <c:pt idx="138" c:formatCode="yyyy/m/d">
                  <c:v>44770</c:v>
                </c:pt>
                <c:pt idx="139" c:formatCode="yyyy/m/d">
                  <c:v>44771</c:v>
                </c:pt>
                <c:pt idx="140" c:formatCode="yyyy/m/d">
                  <c:v>44774</c:v>
                </c:pt>
                <c:pt idx="141" c:formatCode="yyyy/m/d">
                  <c:v>44775</c:v>
                </c:pt>
                <c:pt idx="142" c:formatCode="yyyy/m/d">
                  <c:v>44776</c:v>
                </c:pt>
                <c:pt idx="143" c:formatCode="yyyy/m/d">
                  <c:v>44777</c:v>
                </c:pt>
                <c:pt idx="144" c:formatCode="yyyy/m/d">
                  <c:v>44778</c:v>
                </c:pt>
                <c:pt idx="145" c:formatCode="yyyy/m/d">
                  <c:v>44781</c:v>
                </c:pt>
                <c:pt idx="146" c:formatCode="yyyy/m/d">
                  <c:v>44782</c:v>
                </c:pt>
                <c:pt idx="147" c:formatCode="yyyy/m/d">
                  <c:v>44783</c:v>
                </c:pt>
                <c:pt idx="148" c:formatCode="yyyy/m/d">
                  <c:v>44784</c:v>
                </c:pt>
                <c:pt idx="149" c:formatCode="yyyy/m/d">
                  <c:v>44785</c:v>
                </c:pt>
                <c:pt idx="150" c:formatCode="yyyy/m/d">
                  <c:v>44788</c:v>
                </c:pt>
                <c:pt idx="151" c:formatCode="yyyy/m/d">
                  <c:v>44789</c:v>
                </c:pt>
                <c:pt idx="152" c:formatCode="yyyy/m/d">
                  <c:v>44790</c:v>
                </c:pt>
                <c:pt idx="153" c:formatCode="yyyy/m/d">
                  <c:v>44791</c:v>
                </c:pt>
                <c:pt idx="154" c:formatCode="yyyy/m/d">
                  <c:v>44792</c:v>
                </c:pt>
                <c:pt idx="155" c:formatCode="yyyy/m/d">
                  <c:v>44795</c:v>
                </c:pt>
                <c:pt idx="156" c:formatCode="yyyy/m/d">
                  <c:v>44796</c:v>
                </c:pt>
                <c:pt idx="157" c:formatCode="yyyy/m/d">
                  <c:v>44797</c:v>
                </c:pt>
                <c:pt idx="158" c:formatCode="yyyy/m/d">
                  <c:v>44798</c:v>
                </c:pt>
                <c:pt idx="159" c:formatCode="yyyy/m/d">
                  <c:v>44799</c:v>
                </c:pt>
                <c:pt idx="160" c:formatCode="yyyy/m/d">
                  <c:v>44802</c:v>
                </c:pt>
                <c:pt idx="161" c:formatCode="yyyy/m/d">
                  <c:v>44803</c:v>
                </c:pt>
                <c:pt idx="162" c:formatCode="yyyy/m/d">
                  <c:v>44804</c:v>
                </c:pt>
                <c:pt idx="163" c:formatCode="yyyy/m/d">
                  <c:v>44805</c:v>
                </c:pt>
                <c:pt idx="164" c:formatCode="yyyy/m/d">
                  <c:v>44806</c:v>
                </c:pt>
                <c:pt idx="165" c:formatCode="yyyy/m/d">
                  <c:v>44809</c:v>
                </c:pt>
                <c:pt idx="166" c:formatCode="yyyy/m/d">
                  <c:v>44810</c:v>
                </c:pt>
                <c:pt idx="167" c:formatCode="yyyy/m/d">
                  <c:v>44811</c:v>
                </c:pt>
                <c:pt idx="168" c:formatCode="yyyy/m/d">
                  <c:v>44812</c:v>
                </c:pt>
                <c:pt idx="169" c:formatCode="yyyy/m/d">
                  <c:v>44813</c:v>
                </c:pt>
                <c:pt idx="170" c:formatCode="yyyy/m/d">
                  <c:v>44816</c:v>
                </c:pt>
                <c:pt idx="171" c:formatCode="yyyy/m/d">
                  <c:v>44817</c:v>
                </c:pt>
                <c:pt idx="172" c:formatCode="yyyy/m/d">
                  <c:v>44818</c:v>
                </c:pt>
                <c:pt idx="173" c:formatCode="yyyy/m/d">
                  <c:v>44819</c:v>
                </c:pt>
                <c:pt idx="174" c:formatCode="yyyy/m/d">
                  <c:v>44820</c:v>
                </c:pt>
                <c:pt idx="175" c:formatCode="yyyy/m/d">
                  <c:v>44823</c:v>
                </c:pt>
                <c:pt idx="176" c:formatCode="yyyy/m/d">
                  <c:v>44824</c:v>
                </c:pt>
                <c:pt idx="177" c:formatCode="yyyy/m/d">
                  <c:v>44825</c:v>
                </c:pt>
                <c:pt idx="178" c:formatCode="yyyy/m/d">
                  <c:v>44826</c:v>
                </c:pt>
                <c:pt idx="179" c:formatCode="yyyy/m/d">
                  <c:v>44827</c:v>
                </c:pt>
                <c:pt idx="180" c:formatCode="yyyy/m/d">
                  <c:v>44830</c:v>
                </c:pt>
                <c:pt idx="181" c:formatCode="yyyy/m/d">
                  <c:v>44831</c:v>
                </c:pt>
                <c:pt idx="182" c:formatCode="yyyy/m/d">
                  <c:v>44832</c:v>
                </c:pt>
                <c:pt idx="183" c:formatCode="yyyy/m/d">
                  <c:v>44833</c:v>
                </c:pt>
                <c:pt idx="184" c:formatCode="yyyy/m/d">
                  <c:v>44834</c:v>
                </c:pt>
                <c:pt idx="185" c:formatCode="yyyy/m/d">
                  <c:v>44844</c:v>
                </c:pt>
                <c:pt idx="186" c:formatCode="yyyy/m/d">
                  <c:v>44845</c:v>
                </c:pt>
                <c:pt idx="187" c:formatCode="yyyy/m/d">
                  <c:v>44846</c:v>
                </c:pt>
                <c:pt idx="188" c:formatCode="yyyy/m/d">
                  <c:v>44847</c:v>
                </c:pt>
                <c:pt idx="189" c:formatCode="yyyy/m/d">
                  <c:v>44848</c:v>
                </c:pt>
                <c:pt idx="190" c:formatCode="yyyy/m/d">
                  <c:v>44851</c:v>
                </c:pt>
                <c:pt idx="191" c:formatCode="yyyy/m/d">
                  <c:v>44852</c:v>
                </c:pt>
                <c:pt idx="192" c:formatCode="yyyy/m/d">
                  <c:v>44853</c:v>
                </c:pt>
                <c:pt idx="193" c:formatCode="yyyy/m/d">
                  <c:v>44854</c:v>
                </c:pt>
                <c:pt idx="194" c:formatCode="yyyy/m/d">
                  <c:v>44855</c:v>
                </c:pt>
                <c:pt idx="195" c:formatCode="yyyy/m/d">
                  <c:v>44858</c:v>
                </c:pt>
                <c:pt idx="196" c:formatCode="yyyy/m/d">
                  <c:v>44859</c:v>
                </c:pt>
                <c:pt idx="197" c:formatCode="yyyy/m/d">
                  <c:v>44860</c:v>
                </c:pt>
                <c:pt idx="198" c:formatCode="yyyy/m/d">
                  <c:v>44861</c:v>
                </c:pt>
                <c:pt idx="199" c:formatCode="yyyy/m/d">
                  <c:v>44862</c:v>
                </c:pt>
                <c:pt idx="200" c:formatCode="yyyy/m/d">
                  <c:v>44865</c:v>
                </c:pt>
                <c:pt idx="201" c:formatCode="yyyy/m/d">
                  <c:v>44866</c:v>
                </c:pt>
                <c:pt idx="202" c:formatCode="yyyy/m/d">
                  <c:v>44867</c:v>
                </c:pt>
                <c:pt idx="203" c:formatCode="yyyy/m/d">
                  <c:v>44868</c:v>
                </c:pt>
                <c:pt idx="204" c:formatCode="yyyy/m/d">
                  <c:v>44869</c:v>
                </c:pt>
                <c:pt idx="205" c:formatCode="yyyy/m/d">
                  <c:v>44872</c:v>
                </c:pt>
                <c:pt idx="206" c:formatCode="yyyy/m/d">
                  <c:v>44873</c:v>
                </c:pt>
                <c:pt idx="207" c:formatCode="yyyy/m/d">
                  <c:v>44874</c:v>
                </c:pt>
                <c:pt idx="208" c:formatCode="yyyy/m/d">
                  <c:v>44875</c:v>
                </c:pt>
                <c:pt idx="209" c:formatCode="yyyy/m/d">
                  <c:v>44876</c:v>
                </c:pt>
                <c:pt idx="210" c:formatCode="yyyy/m/d">
                  <c:v>44879</c:v>
                </c:pt>
                <c:pt idx="211" c:formatCode="yyyy/m/d">
                  <c:v>44880</c:v>
                </c:pt>
                <c:pt idx="212" c:formatCode="yyyy/m/d">
                  <c:v>44881</c:v>
                </c:pt>
                <c:pt idx="213" c:formatCode="yyyy/m/d">
                  <c:v>44882</c:v>
                </c:pt>
                <c:pt idx="214" c:formatCode="yyyy/m/d">
                  <c:v>44883</c:v>
                </c:pt>
                <c:pt idx="215" c:formatCode="yyyy/m/d">
                  <c:v>44886</c:v>
                </c:pt>
                <c:pt idx="216" c:formatCode="yyyy/m/d">
                  <c:v>44887</c:v>
                </c:pt>
                <c:pt idx="217" c:formatCode="yyyy/m/d">
                  <c:v>44888</c:v>
                </c:pt>
                <c:pt idx="218" c:formatCode="yyyy/m/d">
                  <c:v>44889</c:v>
                </c:pt>
                <c:pt idx="219" c:formatCode="yyyy/m/d">
                  <c:v>44890</c:v>
                </c:pt>
                <c:pt idx="220" c:formatCode="yyyy/m/d">
                  <c:v>44893</c:v>
                </c:pt>
                <c:pt idx="221" c:formatCode="yyyy/m/d">
                  <c:v>44894</c:v>
                </c:pt>
                <c:pt idx="222" c:formatCode="yyyy/m/d">
                  <c:v>44895</c:v>
                </c:pt>
                <c:pt idx="223" c:formatCode="yyyy/m/d">
                  <c:v>44896</c:v>
                </c:pt>
                <c:pt idx="224" c:formatCode="yyyy/m/d">
                  <c:v>44897</c:v>
                </c:pt>
                <c:pt idx="225" c:formatCode="yyyy/m/d">
                  <c:v>44900</c:v>
                </c:pt>
                <c:pt idx="226" c:formatCode="yyyy/m/d">
                  <c:v>44901</c:v>
                </c:pt>
                <c:pt idx="227" c:formatCode="yyyy/m/d">
                  <c:v>44902</c:v>
                </c:pt>
                <c:pt idx="228" c:formatCode="yyyy/m/d">
                  <c:v>44903</c:v>
                </c:pt>
                <c:pt idx="229" c:formatCode="yyyy/m/d">
                  <c:v>44904</c:v>
                </c:pt>
                <c:pt idx="230" c:formatCode="yyyy/m/d">
                  <c:v>44907</c:v>
                </c:pt>
                <c:pt idx="231" c:formatCode="yyyy/m/d">
                  <c:v>44908</c:v>
                </c:pt>
                <c:pt idx="232" c:formatCode="yyyy/m/d">
                  <c:v>44909</c:v>
                </c:pt>
                <c:pt idx="233" c:formatCode="yyyy/m/d">
                  <c:v>44910</c:v>
                </c:pt>
                <c:pt idx="234" c:formatCode="yyyy/m/d">
                  <c:v>44911</c:v>
                </c:pt>
                <c:pt idx="235" c:formatCode="yyyy/m/d">
                  <c:v>44914</c:v>
                </c:pt>
                <c:pt idx="236" c:formatCode="yyyy/m/d">
                  <c:v>44915</c:v>
                </c:pt>
                <c:pt idx="237" c:formatCode="yyyy/m/d">
                  <c:v>44916</c:v>
                </c:pt>
                <c:pt idx="238" c:formatCode="yyyy/m/d">
                  <c:v>44917</c:v>
                </c:pt>
                <c:pt idx="239" c:formatCode="yyyy/m/d">
                  <c:v>44918</c:v>
                </c:pt>
                <c:pt idx="240" c:formatCode="yyyy/m/d">
                  <c:v>44921</c:v>
                </c:pt>
                <c:pt idx="241" c:formatCode="yyyy/m/d">
                  <c:v>44922</c:v>
                </c:pt>
                <c:pt idx="242" c:formatCode="yyyy/m/d">
                  <c:v>44923</c:v>
                </c:pt>
                <c:pt idx="243" c:formatCode="yyyy/m/d">
                  <c:v>44924</c:v>
                </c:pt>
                <c:pt idx="244" c:formatCode="yyyy/m/d">
                  <c:v>44925</c:v>
                </c:pt>
                <c:pt idx="245" c:formatCode="yyyy/m/d">
                  <c:v>44929</c:v>
                </c:pt>
                <c:pt idx="246" c:formatCode="yyyy/m/d">
                  <c:v>44930</c:v>
                </c:pt>
                <c:pt idx="247" c:formatCode="yyyy/m/d">
                  <c:v>44931</c:v>
                </c:pt>
                <c:pt idx="248" c:formatCode="yyyy/m/d">
                  <c:v>44932</c:v>
                </c:pt>
                <c:pt idx="249" c:formatCode="yyyy/m/d">
                  <c:v>44935</c:v>
                </c:pt>
                <c:pt idx="250" c:formatCode="yyyy/m/d">
                  <c:v>44936</c:v>
                </c:pt>
                <c:pt idx="251" c:formatCode="yyyy/m/d">
                  <c:v>44937</c:v>
                </c:pt>
                <c:pt idx="252" c:formatCode="yyyy/m/d">
                  <c:v>44938</c:v>
                </c:pt>
                <c:pt idx="253" c:formatCode="yyyy/m/d">
                  <c:v>44939</c:v>
                </c:pt>
                <c:pt idx="254" c:formatCode="yyyy/m/d">
                  <c:v>44942</c:v>
                </c:pt>
                <c:pt idx="255" c:formatCode="yyyy/m/d">
                  <c:v>44943</c:v>
                </c:pt>
                <c:pt idx="256" c:formatCode="yyyy/m/d">
                  <c:v>44944</c:v>
                </c:pt>
                <c:pt idx="257" c:formatCode="yyyy/m/d">
                  <c:v>44945</c:v>
                </c:pt>
                <c:pt idx="258" c:formatCode="yyyy/m/d">
                  <c:v>44956</c:v>
                </c:pt>
                <c:pt idx="259" c:formatCode="yyyy/m/d">
                  <c:v>44957</c:v>
                </c:pt>
                <c:pt idx="260" c:formatCode="yyyy/m/d">
                  <c:v>44958</c:v>
                </c:pt>
                <c:pt idx="261" c:formatCode="yyyy/m/d">
                  <c:v>44959</c:v>
                </c:pt>
                <c:pt idx="262" c:formatCode="yyyy/m/d">
                  <c:v>44960</c:v>
                </c:pt>
                <c:pt idx="263" c:formatCode="yyyy/m/d">
                  <c:v>44963</c:v>
                </c:pt>
                <c:pt idx="264" c:formatCode="yyyy/m/d">
                  <c:v>44964</c:v>
                </c:pt>
                <c:pt idx="265" c:formatCode="yyyy/m/d">
                  <c:v>44965</c:v>
                </c:pt>
                <c:pt idx="266" c:formatCode="yyyy/m/d">
                  <c:v>44966</c:v>
                </c:pt>
                <c:pt idx="267" c:formatCode="yyyy/m/d">
                  <c:v>44967</c:v>
                </c:pt>
                <c:pt idx="268" c:formatCode="yyyy/m/d">
                  <c:v>44970</c:v>
                </c:pt>
                <c:pt idx="269" c:formatCode="yyyy/m/d">
                  <c:v>44971</c:v>
                </c:pt>
                <c:pt idx="270" c:formatCode="yyyy/m/d">
                  <c:v>44972</c:v>
                </c:pt>
                <c:pt idx="271" c:formatCode="yyyy/m/d">
                  <c:v>44973</c:v>
                </c:pt>
                <c:pt idx="272" c:formatCode="yyyy/m/d">
                  <c:v>44974</c:v>
                </c:pt>
                <c:pt idx="273" c:formatCode="yyyy/m/d">
                  <c:v>44977</c:v>
                </c:pt>
                <c:pt idx="274" c:formatCode="yyyy/m/d">
                  <c:v>44978</c:v>
                </c:pt>
                <c:pt idx="275" c:formatCode="yyyy/m/d">
                  <c:v>44979</c:v>
                </c:pt>
                <c:pt idx="276" c:formatCode="yyyy/m/d">
                  <c:v>44980</c:v>
                </c:pt>
                <c:pt idx="277" c:formatCode="yyyy/m/d">
                  <c:v>44981</c:v>
                </c:pt>
                <c:pt idx="278" c:formatCode="yyyy/m/d">
                  <c:v>44984</c:v>
                </c:pt>
                <c:pt idx="279" c:formatCode="yyyy/m/d">
                  <c:v>44985</c:v>
                </c:pt>
                <c:pt idx="280" c:formatCode="yyyy/m/d">
                  <c:v>44986</c:v>
                </c:pt>
                <c:pt idx="281" c:formatCode="yyyy/m/d">
                  <c:v>44987</c:v>
                </c:pt>
                <c:pt idx="282" c:formatCode="yyyy/m/d">
                  <c:v>44988</c:v>
                </c:pt>
                <c:pt idx="283" c:formatCode="yyyy/m/d">
                  <c:v>44991</c:v>
                </c:pt>
                <c:pt idx="284" c:formatCode="yyyy/m/d">
                  <c:v>44992</c:v>
                </c:pt>
                <c:pt idx="285" c:formatCode="yyyy/m/d">
                  <c:v>44993</c:v>
                </c:pt>
                <c:pt idx="286" c:formatCode="yyyy/m/d">
                  <c:v>44994</c:v>
                </c:pt>
                <c:pt idx="287" c:formatCode="yyyy/m/d">
                  <c:v>44995</c:v>
                </c:pt>
                <c:pt idx="288" c:formatCode="yyyy/m/d">
                  <c:v>44998</c:v>
                </c:pt>
                <c:pt idx="289" c:formatCode="yyyy/m/d">
                  <c:v>44999</c:v>
                </c:pt>
                <c:pt idx="290" c:formatCode="yyyy/m/d">
                  <c:v>45000</c:v>
                </c:pt>
                <c:pt idx="291" c:formatCode="yyyy/m/d">
                  <c:v>45001</c:v>
                </c:pt>
                <c:pt idx="292" c:formatCode="yyyy/m/d">
                  <c:v>45002</c:v>
                </c:pt>
                <c:pt idx="293" c:formatCode="yyyy/m/d">
                  <c:v>45005</c:v>
                </c:pt>
                <c:pt idx="294" c:formatCode="yyyy/m/d">
                  <c:v>45006</c:v>
                </c:pt>
                <c:pt idx="295" c:formatCode="yyyy/m/d">
                  <c:v>45007</c:v>
                </c:pt>
                <c:pt idx="296" c:formatCode="yyyy/m/d">
                  <c:v>45008</c:v>
                </c:pt>
                <c:pt idx="297" c:formatCode="yyyy/m/d">
                  <c:v>45009</c:v>
                </c:pt>
                <c:pt idx="298" c:formatCode="yyyy/m/d">
                  <c:v>45012</c:v>
                </c:pt>
                <c:pt idx="299" c:formatCode="yyyy/m/d">
                  <c:v>45013</c:v>
                </c:pt>
                <c:pt idx="300" c:formatCode="yyyy/m/d">
                  <c:v>45014</c:v>
                </c:pt>
                <c:pt idx="301" c:formatCode="yyyy/m/d">
                  <c:v>45015</c:v>
                </c:pt>
                <c:pt idx="302" c:formatCode="yyyy/m/d">
                  <c:v>45016</c:v>
                </c:pt>
                <c:pt idx="303" c:formatCode="yyyy/m/d">
                  <c:v>45019</c:v>
                </c:pt>
                <c:pt idx="304" c:formatCode="yyyy/m/d">
                  <c:v>45022</c:v>
                </c:pt>
                <c:pt idx="305" c:formatCode="yyyy/m/d">
                  <c:v>45023</c:v>
                </c:pt>
                <c:pt idx="306" c:formatCode="yyyy/m/d">
                  <c:v>45026</c:v>
                </c:pt>
                <c:pt idx="307" c:formatCode="yyyy/m/d">
                  <c:v>45027</c:v>
                </c:pt>
                <c:pt idx="308" c:formatCode="yyyy/m/d">
                  <c:v>45028</c:v>
                </c:pt>
                <c:pt idx="309" c:formatCode="yyyy/m/d">
                  <c:v>45029</c:v>
                </c:pt>
                <c:pt idx="310" c:formatCode="yyyy/m/d">
                  <c:v>45030</c:v>
                </c:pt>
                <c:pt idx="311" c:formatCode="yyyy/m/d">
                  <c:v>45033</c:v>
                </c:pt>
                <c:pt idx="312" c:formatCode="yyyy/m/d">
                  <c:v>45034</c:v>
                </c:pt>
                <c:pt idx="313" c:formatCode="yyyy/m/d">
                  <c:v>45035</c:v>
                </c:pt>
                <c:pt idx="314" c:formatCode="yyyy/m/d">
                  <c:v>45036</c:v>
                </c:pt>
                <c:pt idx="315" c:formatCode="yyyy/m/d">
                  <c:v>45037</c:v>
                </c:pt>
                <c:pt idx="316" c:formatCode="yyyy/m/d">
                  <c:v>45040</c:v>
                </c:pt>
                <c:pt idx="317" c:formatCode="yyyy/m/d">
                  <c:v>45041</c:v>
                </c:pt>
                <c:pt idx="318" c:formatCode="yyyy/m/d">
                  <c:v>45042</c:v>
                </c:pt>
                <c:pt idx="319" c:formatCode="yyyy/m/d">
                  <c:v>45043</c:v>
                </c:pt>
                <c:pt idx="320" c:formatCode="yyyy/m/d">
                  <c:v>45050</c:v>
                </c:pt>
                <c:pt idx="321" c:formatCode="yyyy/m/d">
                  <c:v>45051</c:v>
                </c:pt>
                <c:pt idx="322" c:formatCode="yyyy/m/d">
                  <c:v>45054</c:v>
                </c:pt>
                <c:pt idx="323" c:formatCode="yyyy/m/d">
                  <c:v>45055</c:v>
                </c:pt>
                <c:pt idx="324" c:formatCode="yyyy/m/d">
                  <c:v>45056</c:v>
                </c:pt>
                <c:pt idx="325" c:formatCode="yyyy/m/d">
                  <c:v>45057</c:v>
                </c:pt>
                <c:pt idx="326" c:formatCode="yyyy/m/d">
                  <c:v>45058</c:v>
                </c:pt>
                <c:pt idx="327" c:formatCode="yyyy/m/d">
                  <c:v>45061</c:v>
                </c:pt>
                <c:pt idx="328" c:formatCode="yyyy/m/d">
                  <c:v>45062</c:v>
                </c:pt>
                <c:pt idx="329" c:formatCode="yyyy/m/d">
                  <c:v>45063</c:v>
                </c:pt>
                <c:pt idx="330" c:formatCode="yyyy/m/d">
                  <c:v>45064</c:v>
                </c:pt>
                <c:pt idx="331" c:formatCode="yyyy/m/d">
                  <c:v>45065</c:v>
                </c:pt>
                <c:pt idx="332" c:formatCode="yyyy/m/d">
                  <c:v>45068</c:v>
                </c:pt>
                <c:pt idx="333" c:formatCode="yyyy/m/d">
                  <c:v>45069</c:v>
                </c:pt>
                <c:pt idx="334" c:formatCode="yyyy/m/d">
                  <c:v>45070</c:v>
                </c:pt>
                <c:pt idx="335" c:formatCode="yyyy/m/d">
                  <c:v>45071</c:v>
                </c:pt>
                <c:pt idx="336" c:formatCode="yyyy/m/d">
                  <c:v>45072</c:v>
                </c:pt>
                <c:pt idx="337" c:formatCode="yyyy/m/d">
                  <c:v>45075</c:v>
                </c:pt>
                <c:pt idx="338" c:formatCode="yyyy/m/d">
                  <c:v>45076</c:v>
                </c:pt>
                <c:pt idx="339" c:formatCode="yyyy/m/d">
                  <c:v>45077</c:v>
                </c:pt>
                <c:pt idx="340" c:formatCode="yyyy/m/d">
                  <c:v>45078</c:v>
                </c:pt>
                <c:pt idx="341" c:formatCode="yyyy/m/d">
                  <c:v>45079</c:v>
                </c:pt>
                <c:pt idx="342" c:formatCode="yyyy/m/d">
                  <c:v>45082</c:v>
                </c:pt>
                <c:pt idx="343" c:formatCode="yyyy/m/d">
                  <c:v>45083</c:v>
                </c:pt>
                <c:pt idx="344" c:formatCode="yyyy/m/d">
                  <c:v>45084</c:v>
                </c:pt>
                <c:pt idx="345" c:formatCode="yyyy/m/d">
                  <c:v>45085</c:v>
                </c:pt>
                <c:pt idx="346" c:formatCode="yyyy/m/d">
                  <c:v>45086</c:v>
                </c:pt>
                <c:pt idx="347" c:formatCode="yyyy/m/d">
                  <c:v>45089</c:v>
                </c:pt>
                <c:pt idx="348" c:formatCode="yyyy/m/d">
                  <c:v>45090</c:v>
                </c:pt>
                <c:pt idx="349" c:formatCode="yyyy/m/d">
                  <c:v>45091</c:v>
                </c:pt>
                <c:pt idx="350" c:formatCode="yyyy/m/d">
                  <c:v>45092</c:v>
                </c:pt>
                <c:pt idx="351" c:formatCode="yyyy/m/d">
                  <c:v>45093</c:v>
                </c:pt>
                <c:pt idx="352" c:formatCode="yyyy/m/d">
                  <c:v>45096</c:v>
                </c:pt>
                <c:pt idx="353" c:formatCode="yyyy/m/d">
                  <c:v>45097</c:v>
                </c:pt>
                <c:pt idx="354" c:formatCode="yyyy/m/d">
                  <c:v>45098</c:v>
                </c:pt>
                <c:pt idx="355" c:formatCode="yyyy/m/d">
                  <c:v>45099</c:v>
                </c:pt>
                <c:pt idx="356" c:formatCode="yyyy/m/d">
                  <c:v>45100</c:v>
                </c:pt>
                <c:pt idx="357" c:formatCode="yyyy/m/d">
                  <c:v>45103</c:v>
                </c:pt>
                <c:pt idx="358" c:formatCode="yyyy/m/d">
                  <c:v>45104</c:v>
                </c:pt>
                <c:pt idx="359" c:formatCode="yyyy/m/d">
                  <c:v>45105</c:v>
                </c:pt>
                <c:pt idx="360" c:formatCode="yyyy/m/d">
                  <c:v>45106</c:v>
                </c:pt>
                <c:pt idx="361" c:formatCode="yyyy/m/d">
                  <c:v>45107</c:v>
                </c:pt>
                <c:pt idx="362" c:formatCode="yyyy/m/d">
                  <c:v>45110</c:v>
                </c:pt>
                <c:pt idx="363" c:formatCode="yyyy/m/d">
                  <c:v>45111</c:v>
                </c:pt>
                <c:pt idx="364" c:formatCode="yyyy/m/d">
                  <c:v>45112</c:v>
                </c:pt>
                <c:pt idx="365" c:formatCode="yyyy/m/d">
                  <c:v>45113</c:v>
                </c:pt>
                <c:pt idx="366" c:formatCode="yyyy/m/d">
                  <c:v>45114</c:v>
                </c:pt>
                <c:pt idx="367" c:formatCode="yyyy/m/d">
                  <c:v>45117</c:v>
                </c:pt>
                <c:pt idx="368" c:formatCode="yyyy/m/d">
                  <c:v>45118</c:v>
                </c:pt>
                <c:pt idx="369" c:formatCode="yyyy/m/d">
                  <c:v>45119</c:v>
                </c:pt>
                <c:pt idx="370" c:formatCode="yyyy/m/d">
                  <c:v>45120</c:v>
                </c:pt>
                <c:pt idx="371" c:formatCode="yyyy/m/d">
                  <c:v>45121</c:v>
                </c:pt>
                <c:pt idx="372" c:formatCode="yyyy/m/d">
                  <c:v>45124</c:v>
                </c:pt>
                <c:pt idx="373" c:formatCode="yyyy/m/d">
                  <c:v>45125</c:v>
                </c:pt>
                <c:pt idx="374" c:formatCode="yyyy/m/d">
                  <c:v>45126</c:v>
                </c:pt>
                <c:pt idx="375" c:formatCode="yyyy/m/d">
                  <c:v>45127</c:v>
                </c:pt>
                <c:pt idx="376" c:formatCode="yyyy/m/d">
                  <c:v>45128</c:v>
                </c:pt>
                <c:pt idx="377" c:formatCode="yyyy/m/d">
                  <c:v>45131</c:v>
                </c:pt>
                <c:pt idx="378" c:formatCode="yyyy/m/d">
                  <c:v>45132</c:v>
                </c:pt>
                <c:pt idx="379" c:formatCode="yyyy/m/d">
                  <c:v>45133</c:v>
                </c:pt>
                <c:pt idx="380" c:formatCode="yyyy/m/d">
                  <c:v>45134</c:v>
                </c:pt>
                <c:pt idx="381" c:formatCode="yyyy/m/d">
                  <c:v>45135</c:v>
                </c:pt>
                <c:pt idx="382" c:formatCode="yyyy/m/d">
                  <c:v>45138</c:v>
                </c:pt>
                <c:pt idx="383" c:formatCode="yyyy/m/d">
                  <c:v>45139</c:v>
                </c:pt>
                <c:pt idx="384" c:formatCode="yyyy/m/d">
                  <c:v>45140</c:v>
                </c:pt>
                <c:pt idx="385" c:formatCode="yyyy/m/d">
                  <c:v>45141</c:v>
                </c:pt>
                <c:pt idx="386" c:formatCode="yyyy/m/d">
                  <c:v>45142</c:v>
                </c:pt>
                <c:pt idx="387" c:formatCode="yyyy/m/d">
                  <c:v>45145</c:v>
                </c:pt>
                <c:pt idx="388" c:formatCode="yyyy/m/d">
                  <c:v>45146</c:v>
                </c:pt>
                <c:pt idx="389" c:formatCode="yyyy/m/d">
                  <c:v>45147</c:v>
                </c:pt>
                <c:pt idx="390" c:formatCode="yyyy/m/d">
                  <c:v>45148</c:v>
                </c:pt>
                <c:pt idx="391" c:formatCode="yyyy/m/d">
                  <c:v>45149</c:v>
                </c:pt>
                <c:pt idx="392" c:formatCode="yyyy/m/d">
                  <c:v>45152</c:v>
                </c:pt>
                <c:pt idx="393" c:formatCode="yyyy/m/d">
                  <c:v>45153</c:v>
                </c:pt>
                <c:pt idx="394" c:formatCode="yyyy/m/d">
                  <c:v>45154</c:v>
                </c:pt>
                <c:pt idx="395" c:formatCode="yyyy/m/d">
                  <c:v>45155</c:v>
                </c:pt>
                <c:pt idx="396" c:formatCode="yyyy/m/d">
                  <c:v>45156</c:v>
                </c:pt>
                <c:pt idx="397" c:formatCode="yyyy/m/d">
                  <c:v>45159</c:v>
                </c:pt>
                <c:pt idx="398" c:formatCode="yyyy/m/d">
                  <c:v>45160</c:v>
                </c:pt>
                <c:pt idx="399" c:formatCode="yyyy/m/d">
                  <c:v>45161</c:v>
                </c:pt>
                <c:pt idx="400" c:formatCode="yyyy/m/d">
                  <c:v>45162</c:v>
                </c:pt>
                <c:pt idx="401" c:formatCode="yyyy/m/d">
                  <c:v>45163</c:v>
                </c:pt>
                <c:pt idx="402" c:formatCode="yyyy/m/d">
                  <c:v>45166</c:v>
                </c:pt>
                <c:pt idx="403" c:formatCode="yyyy/m/d">
                  <c:v>45167</c:v>
                </c:pt>
                <c:pt idx="404" c:formatCode="yyyy/m/d">
                  <c:v>45168</c:v>
                </c:pt>
                <c:pt idx="405" c:formatCode="yyyy/m/d">
                  <c:v>45169</c:v>
                </c:pt>
                <c:pt idx="406" c:formatCode="yyyy/m/d">
                  <c:v>45170</c:v>
                </c:pt>
                <c:pt idx="407" c:formatCode="yyyy/m/d">
                  <c:v>45173</c:v>
                </c:pt>
                <c:pt idx="408" c:formatCode="yyyy/m/d">
                  <c:v>45174</c:v>
                </c:pt>
                <c:pt idx="409" c:formatCode="yyyy/m/d">
                  <c:v>45175</c:v>
                </c:pt>
                <c:pt idx="410" c:formatCode="yyyy/m/d">
                  <c:v>45176</c:v>
                </c:pt>
                <c:pt idx="411" c:formatCode="yyyy/m/d">
                  <c:v>45177</c:v>
                </c:pt>
                <c:pt idx="412" c:formatCode="yyyy/m/d">
                  <c:v>45180</c:v>
                </c:pt>
                <c:pt idx="413" c:formatCode="yyyy/m/d">
                  <c:v>45181</c:v>
                </c:pt>
                <c:pt idx="414" c:formatCode="yyyy/m/d">
                  <c:v>45182</c:v>
                </c:pt>
                <c:pt idx="415" c:formatCode="yyyy/m/d">
                  <c:v>45183</c:v>
                </c:pt>
                <c:pt idx="416" c:formatCode="yyyy/m/d">
                  <c:v>45184</c:v>
                </c:pt>
                <c:pt idx="417" c:formatCode="yyyy/m/d">
                  <c:v>45187</c:v>
                </c:pt>
                <c:pt idx="418" c:formatCode="yyyy/m/d">
                  <c:v>45188</c:v>
                </c:pt>
                <c:pt idx="419" c:formatCode="yyyy/m/d">
                  <c:v>45189</c:v>
                </c:pt>
                <c:pt idx="420" c:formatCode="yyyy/m/d">
                  <c:v>45190</c:v>
                </c:pt>
                <c:pt idx="421" c:formatCode="yyyy/m/d">
                  <c:v>45191</c:v>
                </c:pt>
                <c:pt idx="422" c:formatCode="yyyy/m/d">
                  <c:v>45194</c:v>
                </c:pt>
                <c:pt idx="423" c:formatCode="yyyy/m/d">
                  <c:v>45195</c:v>
                </c:pt>
                <c:pt idx="424" c:formatCode="yyyy/m/d">
                  <c:v>45196</c:v>
                </c:pt>
                <c:pt idx="425" c:formatCode="yyyy/m/d">
                  <c:v>45197</c:v>
                </c:pt>
                <c:pt idx="426" c:formatCode="yyyy/m/d">
                  <c:v>45208</c:v>
                </c:pt>
                <c:pt idx="427" c:formatCode="yyyy/m/d">
                  <c:v>45209</c:v>
                </c:pt>
                <c:pt idx="428" c:formatCode="yyyy/m/d">
                  <c:v>45210</c:v>
                </c:pt>
                <c:pt idx="429" c:formatCode="yyyy/m/d">
                  <c:v>45211</c:v>
                </c:pt>
                <c:pt idx="430" c:formatCode="yyyy/m/d">
                  <c:v>45212</c:v>
                </c:pt>
                <c:pt idx="431" c:formatCode="yyyy/m/d">
                  <c:v>45215</c:v>
                </c:pt>
                <c:pt idx="432" c:formatCode="yyyy/m/d">
                  <c:v>45216</c:v>
                </c:pt>
                <c:pt idx="433" c:formatCode="yyyy/m/d">
                  <c:v>45217</c:v>
                </c:pt>
                <c:pt idx="434" c:formatCode="yyyy/m/d">
                  <c:v>45218</c:v>
                </c:pt>
                <c:pt idx="435" c:formatCode="yyyy/m/d">
                  <c:v>45219</c:v>
                </c:pt>
                <c:pt idx="436" c:formatCode="yyyy/m/d">
                  <c:v>45222</c:v>
                </c:pt>
                <c:pt idx="437" c:formatCode="yyyy/m/d">
                  <c:v>45223</c:v>
                </c:pt>
                <c:pt idx="438" c:formatCode="yyyy/m/d">
                  <c:v>45224</c:v>
                </c:pt>
                <c:pt idx="439" c:formatCode="yyyy/m/d">
                  <c:v>45225</c:v>
                </c:pt>
                <c:pt idx="440" c:formatCode="yyyy/m/d">
                  <c:v>45226</c:v>
                </c:pt>
                <c:pt idx="441" c:formatCode="yyyy/m/d">
                  <c:v>45229</c:v>
                </c:pt>
                <c:pt idx="442" c:formatCode="yyyy/m/d">
                  <c:v>45230</c:v>
                </c:pt>
                <c:pt idx="443" c:formatCode="yyyy/m/d">
                  <c:v>45231</c:v>
                </c:pt>
                <c:pt idx="444" c:formatCode="yyyy/m/d">
                  <c:v>45232</c:v>
                </c:pt>
                <c:pt idx="445" c:formatCode="yyyy/m/d">
                  <c:v>45233</c:v>
                </c:pt>
                <c:pt idx="446" c:formatCode="yyyy/m/d">
                  <c:v>45236</c:v>
                </c:pt>
                <c:pt idx="447" c:formatCode="yyyy/m/d">
                  <c:v>45237</c:v>
                </c:pt>
                <c:pt idx="448" c:formatCode="yyyy/m/d">
                  <c:v>45238</c:v>
                </c:pt>
                <c:pt idx="449" c:formatCode="yyyy/m/d">
                  <c:v>45239</c:v>
                </c:pt>
                <c:pt idx="450" c:formatCode="yyyy/m/d">
                  <c:v>45240</c:v>
                </c:pt>
                <c:pt idx="451" c:formatCode="yyyy/m/d">
                  <c:v>45243</c:v>
                </c:pt>
                <c:pt idx="452" c:formatCode="yyyy/m/d">
                  <c:v>45244</c:v>
                </c:pt>
                <c:pt idx="453" c:formatCode="yyyy/m/d">
                  <c:v>45245</c:v>
                </c:pt>
                <c:pt idx="454" c:formatCode="yyyy/m/d">
                  <c:v>45246</c:v>
                </c:pt>
                <c:pt idx="455" c:formatCode="yyyy/m/d">
                  <c:v>45247</c:v>
                </c:pt>
                <c:pt idx="456" c:formatCode="yyyy/m/d">
                  <c:v>45250</c:v>
                </c:pt>
                <c:pt idx="457" c:formatCode="yyyy/m/d">
                  <c:v>45251</c:v>
                </c:pt>
                <c:pt idx="458" c:formatCode="yyyy/m/d">
                  <c:v>45252</c:v>
                </c:pt>
                <c:pt idx="459" c:formatCode="yyyy/m/d">
                  <c:v>45253</c:v>
                </c:pt>
                <c:pt idx="460" c:formatCode="yyyy/m/d">
                  <c:v>45254</c:v>
                </c:pt>
                <c:pt idx="461" c:formatCode="yyyy/m/d">
                  <c:v>45257</c:v>
                </c:pt>
                <c:pt idx="462" c:formatCode="yyyy/m/d">
                  <c:v>45258</c:v>
                </c:pt>
                <c:pt idx="463" c:formatCode="yyyy/m/d">
                  <c:v>45259</c:v>
                </c:pt>
                <c:pt idx="464" c:formatCode="yyyy/m/d">
                  <c:v>45260</c:v>
                </c:pt>
                <c:pt idx="465" c:formatCode="yyyy/m/d">
                  <c:v>45261</c:v>
                </c:pt>
                <c:pt idx="466" c:formatCode="yyyy/m/d">
                  <c:v>45264</c:v>
                </c:pt>
                <c:pt idx="467" c:formatCode="yyyy/m/d">
                  <c:v>45265</c:v>
                </c:pt>
                <c:pt idx="468" c:formatCode="yyyy/m/d">
                  <c:v>45266</c:v>
                </c:pt>
                <c:pt idx="469" c:formatCode="yyyy/m/d">
                  <c:v>45267</c:v>
                </c:pt>
                <c:pt idx="470" c:formatCode="yyyy/m/d">
                  <c:v>45268</c:v>
                </c:pt>
                <c:pt idx="471" c:formatCode="yyyy/m/d">
                  <c:v>45271</c:v>
                </c:pt>
                <c:pt idx="472" c:formatCode="yyyy/m/d">
                  <c:v>45272</c:v>
                </c:pt>
                <c:pt idx="473" c:formatCode="yyyy/m/d">
                  <c:v>45273</c:v>
                </c:pt>
                <c:pt idx="474" c:formatCode="yyyy/m/d">
                  <c:v>45274</c:v>
                </c:pt>
                <c:pt idx="475" c:formatCode="yyyy/m/d">
                  <c:v>45275</c:v>
                </c:pt>
                <c:pt idx="476" c:formatCode="yyyy/m/d">
                  <c:v>45278</c:v>
                </c:pt>
                <c:pt idx="477" c:formatCode="yyyy/m/d">
                  <c:v>45279</c:v>
                </c:pt>
                <c:pt idx="478" c:formatCode="yyyy/m/d">
                  <c:v>45280</c:v>
                </c:pt>
                <c:pt idx="479" c:formatCode="yyyy/m/d">
                  <c:v>45281</c:v>
                </c:pt>
                <c:pt idx="480" c:formatCode="yyyy/m/d">
                  <c:v>45282</c:v>
                </c:pt>
                <c:pt idx="481" c:formatCode="yyyy/m/d">
                  <c:v>45285</c:v>
                </c:pt>
                <c:pt idx="482" c:formatCode="yyyy/m/d">
                  <c:v>45286</c:v>
                </c:pt>
                <c:pt idx="483" c:formatCode="yyyy/m/d">
                  <c:v>45287</c:v>
                </c:pt>
                <c:pt idx="484" c:formatCode="yyyy/m/d">
                  <c:v>45288</c:v>
                </c:pt>
                <c:pt idx="485" c:formatCode="yyyy/m/d">
                  <c:v>45289</c:v>
                </c:pt>
                <c:pt idx="486" c:formatCode="yyyy/m/d">
                  <c:v>45293</c:v>
                </c:pt>
                <c:pt idx="487" c:formatCode="yyyy/m/d">
                  <c:v>45294</c:v>
                </c:pt>
                <c:pt idx="488" c:formatCode="yyyy/m/d">
                  <c:v>45295</c:v>
                </c:pt>
                <c:pt idx="489" c:formatCode="yyyy/m/d">
                  <c:v>45296</c:v>
                </c:pt>
                <c:pt idx="490" c:formatCode="yyyy/m/d">
                  <c:v>45299</c:v>
                </c:pt>
                <c:pt idx="491" c:formatCode="yyyy/m/d">
                  <c:v>45300</c:v>
                </c:pt>
                <c:pt idx="492" c:formatCode="yyyy/m/d">
                  <c:v>45301</c:v>
                </c:pt>
                <c:pt idx="493" c:formatCode="yyyy/m/d">
                  <c:v>45302</c:v>
                </c:pt>
                <c:pt idx="494" c:formatCode="yyyy/m/d">
                  <c:v>45303</c:v>
                </c:pt>
                <c:pt idx="495" c:formatCode="yyyy/m/d">
                  <c:v>45306</c:v>
                </c:pt>
                <c:pt idx="496" c:formatCode="yyyy/m/d">
                  <c:v>45307</c:v>
                </c:pt>
                <c:pt idx="497" c:formatCode="yyyy/m/d">
                  <c:v>45308</c:v>
                </c:pt>
                <c:pt idx="498" c:formatCode="yyyy/m/d">
                  <c:v>45309</c:v>
                </c:pt>
                <c:pt idx="499" c:formatCode="yyyy/m/d">
                  <c:v>45310</c:v>
                </c:pt>
                <c:pt idx="500" c:formatCode="yyyy/m/d">
                  <c:v>45313</c:v>
                </c:pt>
                <c:pt idx="501" c:formatCode="yyyy/m/d">
                  <c:v>45314</c:v>
                </c:pt>
                <c:pt idx="502" c:formatCode="yyyy/m/d">
                  <c:v>45315</c:v>
                </c:pt>
                <c:pt idx="503" c:formatCode="yyyy/m/d">
                  <c:v>45316</c:v>
                </c:pt>
                <c:pt idx="504" c:formatCode="yyyy/m/d">
                  <c:v>45317</c:v>
                </c:pt>
                <c:pt idx="505" c:formatCode="yyyy/m/d">
                  <c:v>45320</c:v>
                </c:pt>
                <c:pt idx="506" c:formatCode="yyyy/m/d">
                  <c:v>45321</c:v>
                </c:pt>
                <c:pt idx="507" c:formatCode="yyyy/m/d">
                  <c:v>45322</c:v>
                </c:pt>
                <c:pt idx="508" c:formatCode="yyyy/m/d">
                  <c:v>45323</c:v>
                </c:pt>
                <c:pt idx="509" c:formatCode="yyyy/m/d">
                  <c:v>45324</c:v>
                </c:pt>
                <c:pt idx="510" c:formatCode="yyyy/m/d">
                  <c:v>45327</c:v>
                </c:pt>
                <c:pt idx="511" c:formatCode="yyyy/m/d">
                  <c:v>45328</c:v>
                </c:pt>
                <c:pt idx="512" c:formatCode="yyyy/m/d">
                  <c:v>45329</c:v>
                </c:pt>
                <c:pt idx="513" c:formatCode="yyyy/m/d">
                  <c:v>45330</c:v>
                </c:pt>
                <c:pt idx="514" c:formatCode="yyyy/m/d">
                  <c:v>45331</c:v>
                </c:pt>
                <c:pt idx="515" c:formatCode="yyyy/m/d">
                  <c:v>45334</c:v>
                </c:pt>
                <c:pt idx="516" c:formatCode="yyyy/m/d">
                  <c:v>45335</c:v>
                </c:pt>
                <c:pt idx="517" c:formatCode="yyyy/m/d">
                  <c:v>45336</c:v>
                </c:pt>
                <c:pt idx="518" c:formatCode="yyyy/m/d">
                  <c:v>45337</c:v>
                </c:pt>
                <c:pt idx="519" c:formatCode="yyyy/m/d">
                  <c:v>45338</c:v>
                </c:pt>
                <c:pt idx="520" c:formatCode="yyyy/m/d">
                  <c:v>45341</c:v>
                </c:pt>
                <c:pt idx="521" c:formatCode="yyyy/m/d">
                  <c:v>45342</c:v>
                </c:pt>
                <c:pt idx="522" c:formatCode="yyyy/m/d">
                  <c:v>45343</c:v>
                </c:pt>
                <c:pt idx="523" c:formatCode="yyyy/m/d">
                  <c:v>45344</c:v>
                </c:pt>
                <c:pt idx="524" c:formatCode="yyyy/m/d">
                  <c:v>45345</c:v>
                </c:pt>
                <c:pt idx="525" c:formatCode="yyyy/m/d">
                  <c:v>45348</c:v>
                </c:pt>
                <c:pt idx="526" c:formatCode="yyyy/m/d">
                  <c:v>45349</c:v>
                </c:pt>
                <c:pt idx="527" c:formatCode="yyyy/m/d">
                  <c:v>45350</c:v>
                </c:pt>
                <c:pt idx="528" c:formatCode="yyyy/m/d">
                  <c:v>45351</c:v>
                </c:pt>
                <c:pt idx="529" c:formatCode="yyyy/m/d">
                  <c:v>45352</c:v>
                </c:pt>
                <c:pt idx="530" c:formatCode="yyyy/m/d">
                  <c:v>45355</c:v>
                </c:pt>
                <c:pt idx="531" c:formatCode="yyyy/m/d">
                  <c:v>45356</c:v>
                </c:pt>
                <c:pt idx="532" c:formatCode="yyyy/m/d">
                  <c:v>45357</c:v>
                </c:pt>
                <c:pt idx="533" c:formatCode="yyyy/m/d">
                  <c:v>45358</c:v>
                </c:pt>
                <c:pt idx="534" c:formatCode="yyyy/m/d">
                  <c:v>45359</c:v>
                </c:pt>
                <c:pt idx="535" c:formatCode="yyyy/m/d">
                  <c:v>45362</c:v>
                </c:pt>
                <c:pt idx="536" c:formatCode="yyyy/m/d">
                  <c:v>45363</c:v>
                </c:pt>
                <c:pt idx="537" c:formatCode="yyyy/m/d">
                  <c:v>45364</c:v>
                </c:pt>
                <c:pt idx="538" c:formatCode="yyyy/m/d">
                  <c:v>45365</c:v>
                </c:pt>
                <c:pt idx="539" c:formatCode="yyyy/m/d">
                  <c:v>45366</c:v>
                </c:pt>
                <c:pt idx="540" c:formatCode="yyyy/m/d">
                  <c:v>45369</c:v>
                </c:pt>
                <c:pt idx="541" c:formatCode="yyyy/m/d">
                  <c:v>45370</c:v>
                </c:pt>
                <c:pt idx="542" c:formatCode="yyyy/m/d">
                  <c:v>45371</c:v>
                </c:pt>
                <c:pt idx="543" c:formatCode="yyyy/m/d">
                  <c:v>45372</c:v>
                </c:pt>
                <c:pt idx="544" c:formatCode="yyyy/m/d">
                  <c:v>45373</c:v>
                </c:pt>
                <c:pt idx="545" c:formatCode="yyyy/m/d">
                  <c:v>45376</c:v>
                </c:pt>
                <c:pt idx="546" c:formatCode="yyyy/m/d">
                  <c:v>45377</c:v>
                </c:pt>
                <c:pt idx="547" c:formatCode="yyyy/m/d">
                  <c:v>45378</c:v>
                </c:pt>
                <c:pt idx="548" c:formatCode="yyyy/m/d">
                  <c:v>45379</c:v>
                </c:pt>
                <c:pt idx="549" c:formatCode="yyyy/m/d">
                  <c:v>45380</c:v>
                </c:pt>
                <c:pt idx="550" c:formatCode="yyyy/m/d">
                  <c:v>45383</c:v>
                </c:pt>
                <c:pt idx="551" c:formatCode="yyyy/m/d">
                  <c:v>45384</c:v>
                </c:pt>
                <c:pt idx="552" c:formatCode="yyyy/m/d">
                  <c:v>45385</c:v>
                </c:pt>
                <c:pt idx="553" c:formatCode="yyyy/m/d">
                  <c:v>45390</c:v>
                </c:pt>
                <c:pt idx="554" c:formatCode="yyyy/m/d">
                  <c:v>45391</c:v>
                </c:pt>
                <c:pt idx="555" c:formatCode="yyyy/m/d">
                  <c:v>45392</c:v>
                </c:pt>
                <c:pt idx="556" c:formatCode="yyyy/m/d">
                  <c:v>45393</c:v>
                </c:pt>
                <c:pt idx="557" c:formatCode="yyyy/m/d">
                  <c:v>45394</c:v>
                </c:pt>
                <c:pt idx="558" c:formatCode="yyyy/m/d">
                  <c:v>45397</c:v>
                </c:pt>
                <c:pt idx="559" c:formatCode="yyyy/m/d">
                  <c:v>45398</c:v>
                </c:pt>
                <c:pt idx="560" c:formatCode="yyyy/m/d">
                  <c:v>45399</c:v>
                </c:pt>
                <c:pt idx="561" c:formatCode="yyyy/m/d">
                  <c:v>45400</c:v>
                </c:pt>
                <c:pt idx="562" c:formatCode="yyyy/m/d">
                  <c:v>45401</c:v>
                </c:pt>
                <c:pt idx="563" c:formatCode="yyyy/m/d">
                  <c:v>45404</c:v>
                </c:pt>
                <c:pt idx="564" c:formatCode="yyyy/m/d">
                  <c:v>45405</c:v>
                </c:pt>
                <c:pt idx="565" c:formatCode="yyyy/m/d">
                  <c:v>45406</c:v>
                </c:pt>
                <c:pt idx="566" c:formatCode="yyyy/m/d">
                  <c:v>45407</c:v>
                </c:pt>
                <c:pt idx="567" c:formatCode="yyyy/m/d">
                  <c:v>45408</c:v>
                </c:pt>
                <c:pt idx="568" c:formatCode="yyyy/m/d">
                  <c:v>45411</c:v>
                </c:pt>
                <c:pt idx="569" c:formatCode="yyyy/m/d">
                  <c:v>45412</c:v>
                </c:pt>
                <c:pt idx="570" c:formatCode="yyyy/m/d">
                  <c:v>45418</c:v>
                </c:pt>
                <c:pt idx="571" c:formatCode="yyyy/m/d">
                  <c:v>45419</c:v>
                </c:pt>
                <c:pt idx="572" c:formatCode="yyyy/m/d">
                  <c:v>45420</c:v>
                </c:pt>
                <c:pt idx="573" c:formatCode="yyyy/m/d">
                  <c:v>45421</c:v>
                </c:pt>
                <c:pt idx="574" c:formatCode="yyyy/m/d">
                  <c:v>45422</c:v>
                </c:pt>
                <c:pt idx="575" c:formatCode="yyyy/m/d">
                  <c:v>45425</c:v>
                </c:pt>
                <c:pt idx="576" c:formatCode="yyyy/m/d">
                  <c:v>45426</c:v>
                </c:pt>
                <c:pt idx="577" c:formatCode="yyyy/m/d">
                  <c:v>45427</c:v>
                </c:pt>
                <c:pt idx="578" c:formatCode="yyyy/m/d">
                  <c:v>45428</c:v>
                </c:pt>
                <c:pt idx="579" c:formatCode="yyyy/m/d">
                  <c:v>45429</c:v>
                </c:pt>
                <c:pt idx="580" c:formatCode="yyyy/m/d">
                  <c:v>45432</c:v>
                </c:pt>
                <c:pt idx="581" c:formatCode="yyyy/m/d">
                  <c:v>45433</c:v>
                </c:pt>
                <c:pt idx="582" c:formatCode="yyyy/m/d">
                  <c:v>45434</c:v>
                </c:pt>
                <c:pt idx="583" c:formatCode="yyyy/m/d">
                  <c:v>45435</c:v>
                </c:pt>
                <c:pt idx="584" c:formatCode="yyyy/m/d">
                  <c:v>45436</c:v>
                </c:pt>
                <c:pt idx="585" c:formatCode="yyyy/m/d">
                  <c:v>45439</c:v>
                </c:pt>
                <c:pt idx="586" c:formatCode="yyyy/m/d">
                  <c:v>45440</c:v>
                </c:pt>
                <c:pt idx="587" c:formatCode="yyyy/m/d">
                  <c:v>45441</c:v>
                </c:pt>
                <c:pt idx="588" c:formatCode="yyyy/m/d">
                  <c:v>45442</c:v>
                </c:pt>
                <c:pt idx="589" c:formatCode="yyyy/m/d">
                  <c:v>45443</c:v>
                </c:pt>
                <c:pt idx="590" c:formatCode="yyyy/m/d">
                  <c:v>45446</c:v>
                </c:pt>
                <c:pt idx="591" c:formatCode="yyyy/m/d">
                  <c:v>45447</c:v>
                </c:pt>
                <c:pt idx="592" c:formatCode="yyyy/m/d">
                  <c:v>45448</c:v>
                </c:pt>
                <c:pt idx="593" c:formatCode="yyyy/m/d">
                  <c:v>45449</c:v>
                </c:pt>
                <c:pt idx="594" c:formatCode="yyyy/m/d">
                  <c:v>45450</c:v>
                </c:pt>
                <c:pt idx="595" c:formatCode="yyyy/m/d">
                  <c:v>45454</c:v>
                </c:pt>
                <c:pt idx="596" c:formatCode="yyyy/m/d">
                  <c:v>45455</c:v>
                </c:pt>
                <c:pt idx="597" c:formatCode="yyyy/m/d">
                  <c:v>45456</c:v>
                </c:pt>
                <c:pt idx="598" c:formatCode="yyyy/m/d">
                  <c:v>45457</c:v>
                </c:pt>
                <c:pt idx="599" c:formatCode="yyyy/m/d">
                  <c:v>45460</c:v>
                </c:pt>
                <c:pt idx="600" c:formatCode="yyyy/m/d">
                  <c:v>45461</c:v>
                </c:pt>
                <c:pt idx="601" c:formatCode="yyyy/m/d">
                  <c:v>45462</c:v>
                </c:pt>
                <c:pt idx="602" c:formatCode="yyyy/m/d">
                  <c:v>45463</c:v>
                </c:pt>
                <c:pt idx="603" c:formatCode="yyyy/m/d">
                  <c:v>45464</c:v>
                </c:pt>
                <c:pt idx="604" c:formatCode="yyyy/m/d">
                  <c:v>45467</c:v>
                </c:pt>
                <c:pt idx="605" c:formatCode="yyyy/m/d">
                  <c:v>45468</c:v>
                </c:pt>
                <c:pt idx="606" c:formatCode="yyyy/m/d">
                  <c:v>45469</c:v>
                </c:pt>
                <c:pt idx="607" c:formatCode="yyyy/m/d">
                  <c:v>45470</c:v>
                </c:pt>
                <c:pt idx="608" c:formatCode="yyyy/m/d">
                  <c:v>45471</c:v>
                </c:pt>
                <c:pt idx="609" c:formatCode="yyyy/m/d">
                  <c:v>45474</c:v>
                </c:pt>
                <c:pt idx="610" c:formatCode="yyyy/m/d">
                  <c:v>45475</c:v>
                </c:pt>
                <c:pt idx="611" c:formatCode="yyyy/m/d">
                  <c:v>45476</c:v>
                </c:pt>
                <c:pt idx="612" c:formatCode="yyyy/m/d">
                  <c:v>45477</c:v>
                </c:pt>
                <c:pt idx="613" c:formatCode="yyyy/m/d">
                  <c:v>45478</c:v>
                </c:pt>
                <c:pt idx="614" c:formatCode="yyyy/m/d">
                  <c:v>45481</c:v>
                </c:pt>
                <c:pt idx="615" c:formatCode="yyyy/m/d">
                  <c:v>45482</c:v>
                </c:pt>
                <c:pt idx="616" c:formatCode="yyyy/m/d">
                  <c:v>45483</c:v>
                </c:pt>
                <c:pt idx="617" c:formatCode="yyyy/m/d">
                  <c:v>45484</c:v>
                </c:pt>
                <c:pt idx="618" c:formatCode="yyyy/m/d">
                  <c:v>45485</c:v>
                </c:pt>
                <c:pt idx="619" c:formatCode="yyyy/m/d">
                  <c:v>45488</c:v>
                </c:pt>
                <c:pt idx="620" c:formatCode="yyyy/m/d">
                  <c:v>45489</c:v>
                </c:pt>
                <c:pt idx="621" c:formatCode="yyyy/m/d">
                  <c:v>45490</c:v>
                </c:pt>
                <c:pt idx="622" c:formatCode="yyyy/m/d">
                  <c:v>45491</c:v>
                </c:pt>
                <c:pt idx="623" c:formatCode="yyyy/m/d">
                  <c:v>45492</c:v>
                </c:pt>
                <c:pt idx="624" c:formatCode="yyyy/m/d">
                  <c:v>45495</c:v>
                </c:pt>
                <c:pt idx="625" c:formatCode="yyyy/m/d">
                  <c:v>45496</c:v>
                </c:pt>
                <c:pt idx="626" c:formatCode="yyyy/m/d">
                  <c:v>45497</c:v>
                </c:pt>
                <c:pt idx="627" c:formatCode="yyyy/m/d">
                  <c:v>45498</c:v>
                </c:pt>
                <c:pt idx="628" c:formatCode="yyyy/m/d">
                  <c:v>45499</c:v>
                </c:pt>
                <c:pt idx="629" c:formatCode="yyyy/m/d">
                  <c:v>45502</c:v>
                </c:pt>
                <c:pt idx="630" c:formatCode="yyyy/m/d">
                  <c:v>45503</c:v>
                </c:pt>
                <c:pt idx="631" c:formatCode="yyyy/m/d">
                  <c:v>45504</c:v>
                </c:pt>
              </c:numCache>
            </c:numRef>
          </c:cat>
          <c:val>
            <c:numRef>
              <c:f>'[区域银行理财产品指数（202407）.xlsx]现金管理类指数'!$H$3:$H$634</c:f>
              <c:numCache>
                <c:formatCode>General</c:formatCode>
                <c:ptCount val="632"/>
                <c:pt idx="0">
                  <c:v>100</c:v>
                </c:pt>
                <c:pt idx="1" c:formatCode="0.00_ ">
                  <c:v>99.0100698078219</c:v>
                </c:pt>
                <c:pt idx="2" c:formatCode="0.00_ ">
                  <c:v>99.2899001385165</c:v>
                </c:pt>
                <c:pt idx="3" c:formatCode="0.00_ ">
                  <c:v>99.2686646262743</c:v>
                </c:pt>
                <c:pt idx="4" c:formatCode="0.00_ ">
                  <c:v>99.2855596043719</c:v>
                </c:pt>
                <c:pt idx="5" c:formatCode="0.00_ ">
                  <c:v>99.7467735158079</c:v>
                </c:pt>
                <c:pt idx="6" c:formatCode="0.00_ ">
                  <c:v>100.584207649429</c:v>
                </c:pt>
                <c:pt idx="7" c:formatCode="0.00_ ">
                  <c:v>100.303188727856</c:v>
                </c:pt>
                <c:pt idx="8" c:formatCode="0.00_ ">
                  <c:v>99.9884796863975</c:v>
                </c:pt>
                <c:pt idx="9" c:formatCode="0.00_ ">
                  <c:v>99.7336583436312</c:v>
                </c:pt>
                <c:pt idx="10" c:formatCode="0.00_ ">
                  <c:v>99.6329233185923</c:v>
                </c:pt>
                <c:pt idx="11" c:formatCode="0.00_ ">
                  <c:v>99.4141531081737</c:v>
                </c:pt>
                <c:pt idx="12" c:formatCode="0.00_ ">
                  <c:v>99.6903173259176</c:v>
                </c:pt>
                <c:pt idx="13" c:formatCode="0.00_ ">
                  <c:v>99.924036650698</c:v>
                </c:pt>
                <c:pt idx="14" c:formatCode="0.00_ ">
                  <c:v>100.160127211805</c:v>
                </c:pt>
                <c:pt idx="15" c:formatCode="0.00_ ">
                  <c:v>100.347989289613</c:v>
                </c:pt>
                <c:pt idx="16" c:formatCode="0.00_ ">
                  <c:v>100.719212776852</c:v>
                </c:pt>
                <c:pt idx="17" c:formatCode="0.00_ ">
                  <c:v>100.896653427986</c:v>
                </c:pt>
                <c:pt idx="18" c:formatCode="0.00_ ">
                  <c:v>101.042570539412</c:v>
                </c:pt>
                <c:pt idx="19" c:formatCode="0.00_ ">
                  <c:v>101.290331972828</c:v>
                </c:pt>
                <c:pt idx="20" c:formatCode="0.00_ ">
                  <c:v>101.415963738606</c:v>
                </c:pt>
                <c:pt idx="21" c:formatCode="0.00_ ">
                  <c:v>97.4838783559832</c:v>
                </c:pt>
                <c:pt idx="22" c:formatCode="0.00_ ">
                  <c:v>98.8294698822337</c:v>
                </c:pt>
                <c:pt idx="23" c:formatCode="0.00_ ">
                  <c:v>99.1527277098013</c:v>
                </c:pt>
                <c:pt idx="24" c:formatCode="0.00_ ">
                  <c:v>99.6844296291161</c:v>
                </c:pt>
                <c:pt idx="25" c:formatCode="0.00_ ">
                  <c:v>99.6661161812101</c:v>
                </c:pt>
                <c:pt idx="26" c:formatCode="0.00_ ">
                  <c:v>98.9707823173752</c:v>
                </c:pt>
                <c:pt idx="27" c:formatCode="0.00_ ">
                  <c:v>98.073911780822</c:v>
                </c:pt>
                <c:pt idx="28" c:formatCode="0.00_ ">
                  <c:v>97.8371594439775</c:v>
                </c:pt>
                <c:pt idx="29" c:formatCode="0.00_ ">
                  <c:v>97.7500486408168</c:v>
                </c:pt>
                <c:pt idx="30" c:formatCode="0.00_ ">
                  <c:v>98.0593339813767</c:v>
                </c:pt>
                <c:pt idx="31" c:formatCode="0.00_ ">
                  <c:v>97.9251889089167</c:v>
                </c:pt>
                <c:pt idx="32" c:formatCode="0.00_ ">
                  <c:v>97.9477464671131</c:v>
                </c:pt>
                <c:pt idx="33" c:formatCode="0.00_ ">
                  <c:v>98.4378149972376</c:v>
                </c:pt>
                <c:pt idx="34" c:formatCode="0.00_ ">
                  <c:v>98.5690488967049</c:v>
                </c:pt>
                <c:pt idx="35" c:formatCode="0.00_ ">
                  <c:v>98.4395744409948</c:v>
                </c:pt>
                <c:pt idx="36" c:formatCode="0.00_ ">
                  <c:v>98.8869737063331</c:v>
                </c:pt>
                <c:pt idx="37" c:formatCode="0.00_ ">
                  <c:v>98.803191378951</c:v>
                </c:pt>
                <c:pt idx="38" c:formatCode="0.00_ ">
                  <c:v>98.7335009279162</c:v>
                </c:pt>
                <c:pt idx="39" c:formatCode="0.00_ ">
                  <c:v>98.258386780008</c:v>
                </c:pt>
                <c:pt idx="40" c:formatCode="0.00_ ">
                  <c:v>98.2128346612802</c:v>
                </c:pt>
                <c:pt idx="41" c:formatCode="0.00_ ">
                  <c:v>97.1987304134959</c:v>
                </c:pt>
                <c:pt idx="42" c:formatCode="0.00_ ">
                  <c:v>97.0051351898975</c:v>
                </c:pt>
                <c:pt idx="43" c:formatCode="0.00_ ">
                  <c:v>96.6963672445152</c:v>
                </c:pt>
                <c:pt idx="44" c:formatCode="0.00_ ">
                  <c:v>96.5607953026833</c:v>
                </c:pt>
                <c:pt idx="45" c:formatCode="0.00_ ">
                  <c:v>96.1842046720417</c:v>
                </c:pt>
                <c:pt idx="46" c:formatCode="0.00_ ">
                  <c:v>95.5230586194808</c:v>
                </c:pt>
                <c:pt idx="47" c:formatCode="0.00_ ">
                  <c:v>95.4154102348239</c:v>
                </c:pt>
                <c:pt idx="48" c:formatCode="0.00_ ">
                  <c:v>94.847433872505</c:v>
                </c:pt>
                <c:pt idx="49" c:formatCode="0.00_ ">
                  <c:v>94.8373361853763</c:v>
                </c:pt>
                <c:pt idx="50" c:formatCode="0.00_ ">
                  <c:v>94.8726369717285</c:v>
                </c:pt>
                <c:pt idx="51" c:formatCode="0.00_ ">
                  <c:v>95.0133932994869</c:v>
                </c:pt>
                <c:pt idx="52" c:formatCode="0.00_ ">
                  <c:v>94.7366414851017</c:v>
                </c:pt>
                <c:pt idx="53" c:formatCode="0.00_ ">
                  <c:v>94.8255343120069</c:v>
                </c:pt>
                <c:pt idx="54" c:formatCode="0.00_ ">
                  <c:v>94.8443408318745</c:v>
                </c:pt>
                <c:pt idx="55" c:formatCode="0.00_ ">
                  <c:v>95.2067497778578</c:v>
                </c:pt>
                <c:pt idx="56" c:formatCode="0.00_ ">
                  <c:v>94.930181541439</c:v>
                </c:pt>
                <c:pt idx="57" c:formatCode="0.00_ ">
                  <c:v>95.0683539993923</c:v>
                </c:pt>
                <c:pt idx="58" c:formatCode="0.00_ ">
                  <c:v>94.9095539698312</c:v>
                </c:pt>
                <c:pt idx="59" c:formatCode="0.00_ ">
                  <c:v>95.1714833764024</c:v>
                </c:pt>
                <c:pt idx="60" c:formatCode="0.00_ ">
                  <c:v>95.3792214912332</c:v>
                </c:pt>
                <c:pt idx="61" c:formatCode="0.00_ ">
                  <c:v>95.699376602917</c:v>
                </c:pt>
                <c:pt idx="62" c:formatCode="0.00_ ">
                  <c:v>94.4105885751907</c:v>
                </c:pt>
                <c:pt idx="63" c:formatCode="0.00_ ">
                  <c:v>94.318594081508</c:v>
                </c:pt>
                <c:pt idx="64" c:formatCode="0.00_ ">
                  <c:v>93.6449499202482</c:v>
                </c:pt>
                <c:pt idx="65" c:formatCode="0.00_ ">
                  <c:v>93.3250138430829</c:v>
                </c:pt>
                <c:pt idx="66" c:formatCode="0.00_ ">
                  <c:v>93.6390617037822</c:v>
                </c:pt>
                <c:pt idx="67" c:formatCode="0.00_ ">
                  <c:v>93.2322580860027</c:v>
                </c:pt>
                <c:pt idx="68" c:formatCode="0.00_ ">
                  <c:v>92.8622447840903</c:v>
                </c:pt>
                <c:pt idx="69" c:formatCode="0.00_ ">
                  <c:v>92.8734117556286</c:v>
                </c:pt>
                <c:pt idx="70" c:formatCode="0.00_ ">
                  <c:v>91.9792602458499</c:v>
                </c:pt>
                <c:pt idx="71" c:formatCode="0.00_ ">
                  <c:v>91.7416632174735</c:v>
                </c:pt>
                <c:pt idx="72" c:formatCode="0.00_ ">
                  <c:v>91.5083367433404</c:v>
                </c:pt>
                <c:pt idx="73" c:formatCode="0.00_ ">
                  <c:v>91.0709556440617</c:v>
                </c:pt>
                <c:pt idx="74" c:formatCode="0.00_ ">
                  <c:v>90.8177797312601</c:v>
                </c:pt>
                <c:pt idx="75" c:formatCode="0.00_ ">
                  <c:v>90.7027617250191</c:v>
                </c:pt>
                <c:pt idx="76" c:formatCode="0.00_ ">
                  <c:v>90.5585383961175</c:v>
                </c:pt>
                <c:pt idx="77" c:formatCode="0.00_ ">
                  <c:v>90.8777396197221</c:v>
                </c:pt>
                <c:pt idx="78" c:formatCode="0.00_ ">
                  <c:v>91.1750489192773</c:v>
                </c:pt>
                <c:pt idx="79" c:formatCode="0.00_ ">
                  <c:v>91.9935358623307</c:v>
                </c:pt>
                <c:pt idx="80" c:formatCode="0.00_ ">
                  <c:v>89.9683498465767</c:v>
                </c:pt>
                <c:pt idx="81" c:formatCode="0.00_ ">
                  <c:v>91.5027280121103</c:v>
                </c:pt>
                <c:pt idx="82" c:formatCode="0.00_ ">
                  <c:v>92.5253687517932</c:v>
                </c:pt>
                <c:pt idx="83" c:formatCode="0.00_ ">
                  <c:v>92.9971421153382</c:v>
                </c:pt>
                <c:pt idx="84" c:formatCode="0.00_ ">
                  <c:v>92.9669194292085</c:v>
                </c:pt>
                <c:pt idx="85" c:formatCode="0.00_ ">
                  <c:v>92.1925878539546</c:v>
                </c:pt>
                <c:pt idx="86" c:formatCode="0.00_ ">
                  <c:v>90.8605867856275</c:v>
                </c:pt>
                <c:pt idx="87" c:formatCode="0.00_ ">
                  <c:v>91.2456019281813</c:v>
                </c:pt>
                <c:pt idx="88" c:formatCode="0.00_ ">
                  <c:v>91.7125407775078</c:v>
                </c:pt>
                <c:pt idx="89" c:formatCode="0.00_ ">
                  <c:v>92.0116607530907</c:v>
                </c:pt>
                <c:pt idx="90" c:formatCode="0.00_ ">
                  <c:v>91.9721783957493</c:v>
                </c:pt>
                <c:pt idx="91" c:formatCode="0.00_ ">
                  <c:v>91.8981331014098</c:v>
                </c:pt>
                <c:pt idx="92" c:formatCode="0.00_ ">
                  <c:v>91.5727582218928</c:v>
                </c:pt>
                <c:pt idx="93" c:formatCode="0.00_ ">
                  <c:v>91.4876579262767</c:v>
                </c:pt>
                <c:pt idx="94" c:formatCode="0.00_ ">
                  <c:v>91.2710968494422</c:v>
                </c:pt>
                <c:pt idx="95" c:formatCode="0.00_ ">
                  <c:v>91.1128705495499</c:v>
                </c:pt>
                <c:pt idx="96" c:formatCode="0.00_ ">
                  <c:v>91.1198448985631</c:v>
                </c:pt>
                <c:pt idx="97" c:formatCode="0.00_ ">
                  <c:v>91.0654134826994</c:v>
                </c:pt>
                <c:pt idx="98" c:formatCode="0.00_ ">
                  <c:v>90.8277598119374</c:v>
                </c:pt>
                <c:pt idx="99" c:formatCode="0.00_ ">
                  <c:v>90.198111367983</c:v>
                </c:pt>
                <c:pt idx="100" c:formatCode="0.00_ ">
                  <c:v>88.2771563177203</c:v>
                </c:pt>
                <c:pt idx="101" c:formatCode="0.00_ ">
                  <c:v>88.2612132978552</c:v>
                </c:pt>
                <c:pt idx="102" c:formatCode="0.00_ ">
                  <c:v>88.1080480157546</c:v>
                </c:pt>
                <c:pt idx="103" c:formatCode="0.00_ ">
                  <c:v>88.3813605287043</c:v>
                </c:pt>
                <c:pt idx="104" c:formatCode="0.00_ ">
                  <c:v>89.0129519157304</c:v>
                </c:pt>
                <c:pt idx="105" c:formatCode="0.00_ ">
                  <c:v>88.6671023063872</c:v>
                </c:pt>
                <c:pt idx="106" c:formatCode="0.00_ ">
                  <c:v>88.5413840819849</c:v>
                </c:pt>
                <c:pt idx="107" c:formatCode="0.00_ ">
                  <c:v>88.3974121602338</c:v>
                </c:pt>
                <c:pt idx="108" c:formatCode="0.00_ ">
                  <c:v>88.2977840218193</c:v>
                </c:pt>
                <c:pt idx="109" c:formatCode="0.00_ ">
                  <c:v>88.3908632229306</c:v>
                </c:pt>
                <c:pt idx="110" c:formatCode="0.00_ ">
                  <c:v>88.4041669787646</c:v>
                </c:pt>
                <c:pt idx="111" c:formatCode="0.00_ ">
                  <c:v>88.266545657655</c:v>
                </c:pt>
                <c:pt idx="112" c:formatCode="0.00_ ">
                  <c:v>88.4975965298902</c:v>
                </c:pt>
                <c:pt idx="113" c:formatCode="0.00_ ">
                  <c:v>88.5797559162028</c:v>
                </c:pt>
                <c:pt idx="114" c:formatCode="0.00_ ">
                  <c:v>88.8207517163419</c:v>
                </c:pt>
                <c:pt idx="115" c:formatCode="0.00_ ">
                  <c:v>89.1348006048414</c:v>
                </c:pt>
                <c:pt idx="116" c:formatCode="0.00_ ">
                  <c:v>89.3669547624394</c:v>
                </c:pt>
                <c:pt idx="117" c:formatCode="0.00_ ">
                  <c:v>89.3882303542116</c:v>
                </c:pt>
                <c:pt idx="118" c:formatCode="0.00_ ">
                  <c:v>89.59269241577</c:v>
                </c:pt>
                <c:pt idx="119" c:formatCode="0.00_ ">
                  <c:v>89.8162228313578</c:v>
                </c:pt>
                <c:pt idx="120" c:formatCode="0.00_ ">
                  <c:v>90.1601856290484</c:v>
                </c:pt>
                <c:pt idx="121" c:formatCode="0.00_ ">
                  <c:v>89.942099779905</c:v>
                </c:pt>
                <c:pt idx="122" c:formatCode="0.00_ ">
                  <c:v>89.6561514908496</c:v>
                </c:pt>
                <c:pt idx="123" c:formatCode="0.00_ ">
                  <c:v>89.7501285120181</c:v>
                </c:pt>
                <c:pt idx="124" c:formatCode="0.00_ ">
                  <c:v>89.3519660228927</c:v>
                </c:pt>
                <c:pt idx="125" c:formatCode="0.00_ ">
                  <c:v>88.2920985655906</c:v>
                </c:pt>
                <c:pt idx="126" c:formatCode="0.00_ ">
                  <c:v>88.3528383907285</c:v>
                </c:pt>
                <c:pt idx="127" c:formatCode="0.00_ ">
                  <c:v>88.2159438779017</c:v>
                </c:pt>
                <c:pt idx="128" c:formatCode="0.00_ ">
                  <c:v>87.6570193719305</c:v>
                </c:pt>
                <c:pt idx="129" c:formatCode="0.00_ ">
                  <c:v>87.522820776195</c:v>
                </c:pt>
                <c:pt idx="130" c:formatCode="0.00_ ">
                  <c:v>86.6812579916086</c:v>
                </c:pt>
                <c:pt idx="131" c:formatCode="0.00_ ">
                  <c:v>86.4601973016098</c:v>
                </c:pt>
                <c:pt idx="132" c:formatCode="0.00_ ">
                  <c:v>86.4016215603769</c:v>
                </c:pt>
                <c:pt idx="133" c:formatCode="0.00_ ">
                  <c:v>86.4081657834333</c:v>
                </c:pt>
                <c:pt idx="134" c:formatCode="0.00_ ">
                  <c:v>86.5499744161768</c:v>
                </c:pt>
                <c:pt idx="135" c:formatCode="0.00_ ">
                  <c:v>86.2166911112701</c:v>
                </c:pt>
                <c:pt idx="136" c:formatCode="0.00_ ">
                  <c:v>86.2049406081849</c:v>
                </c:pt>
                <c:pt idx="137" c:formatCode="0.00_ ">
                  <c:v>86.0328917259872</c:v>
                </c:pt>
                <c:pt idx="138" c:formatCode="0.00_ ">
                  <c:v>86.0775552226579</c:v>
                </c:pt>
                <c:pt idx="139" c:formatCode="0.00_ ">
                  <c:v>85.9154496304437</c:v>
                </c:pt>
                <c:pt idx="140" c:formatCode="0.00_ ">
                  <c:v>86.0647801220529</c:v>
                </c:pt>
                <c:pt idx="141" c:formatCode="0.00_ ">
                  <c:v>86.3068437035457</c:v>
                </c:pt>
                <c:pt idx="142" c:formatCode="0.00_ ">
                  <c:v>86.1667798377831</c:v>
                </c:pt>
                <c:pt idx="143" c:formatCode="0.00_ ">
                  <c:v>86.4356800377766</c:v>
                </c:pt>
                <c:pt idx="144" c:formatCode="0.00_ ">
                  <c:v>86.2314950107837</c:v>
                </c:pt>
                <c:pt idx="145" c:formatCode="0.00_ ">
                  <c:v>85.9624273660014</c:v>
                </c:pt>
                <c:pt idx="146" c:formatCode="0.00_ ">
                  <c:v>85.2848286073323</c:v>
                </c:pt>
                <c:pt idx="147" c:formatCode="0.00_ ">
                  <c:v>85.1147860665651</c:v>
                </c:pt>
                <c:pt idx="148" c:formatCode="0.00_ ">
                  <c:v>84.4862898448423</c:v>
                </c:pt>
                <c:pt idx="149" c:formatCode="0.00_ ">
                  <c:v>84.3025084293979</c:v>
                </c:pt>
                <c:pt idx="150" c:formatCode="0.00_ ">
                  <c:v>83.926626680315</c:v>
                </c:pt>
                <c:pt idx="151" c:formatCode="0.00_ ">
                  <c:v>84.4166497219708</c:v>
                </c:pt>
                <c:pt idx="152" c:formatCode="0.00_ ">
                  <c:v>84.4895975050522</c:v>
                </c:pt>
                <c:pt idx="153" c:formatCode="0.00_ ">
                  <c:v>84.7071981808948</c:v>
                </c:pt>
                <c:pt idx="154" c:formatCode="0.00_ ">
                  <c:v>84.9870750604324</c:v>
                </c:pt>
                <c:pt idx="155" c:formatCode="0.00_ ">
                  <c:v>84.4901661467616</c:v>
                </c:pt>
                <c:pt idx="156" c:formatCode="0.00_ ">
                  <c:v>83.9511974732983</c:v>
                </c:pt>
                <c:pt idx="157" c:formatCode="0.00_ ">
                  <c:v>83.8376562683757</c:v>
                </c:pt>
                <c:pt idx="158" c:formatCode="0.00_ ">
                  <c:v>83.7685836566722</c:v>
                </c:pt>
                <c:pt idx="159" c:formatCode="0.00_ ">
                  <c:v>83.5922233234814</c:v>
                </c:pt>
                <c:pt idx="160" c:formatCode="0.00_ ">
                  <c:v>83.811875466026</c:v>
                </c:pt>
                <c:pt idx="161" c:formatCode="0.00_ ">
                  <c:v>83.8379861805312</c:v>
                </c:pt>
                <c:pt idx="162" c:formatCode="0.00_ ">
                  <c:v>84.8633753351354</c:v>
                </c:pt>
                <c:pt idx="163" c:formatCode="0.00_ ">
                  <c:v>84.637101793886</c:v>
                </c:pt>
                <c:pt idx="164" c:formatCode="0.00_ ">
                  <c:v>85.0278540607961</c:v>
                </c:pt>
                <c:pt idx="165" c:formatCode="0.00_ ">
                  <c:v>84.765956338901</c:v>
                </c:pt>
                <c:pt idx="166" c:formatCode="0.00_ ">
                  <c:v>84.8466426139978</c:v>
                </c:pt>
                <c:pt idx="167" c:formatCode="0.00_ ">
                  <c:v>84.0084971673275</c:v>
                </c:pt>
                <c:pt idx="168" c:formatCode="0.00_ ">
                  <c:v>83.8014912765213</c:v>
                </c:pt>
                <c:pt idx="169" c:formatCode="0.00_ ">
                  <c:v>83.1633193424487</c:v>
                </c:pt>
                <c:pt idx="170" c:formatCode="0.00_ ">
                  <c:v>81.1767184307749</c:v>
                </c:pt>
                <c:pt idx="171" c:formatCode="0.00_ ">
                  <c:v>81.5800161952715</c:v>
                </c:pt>
                <c:pt idx="172" c:formatCode="0.00_ ">
                  <c:v>81.7045913831807</c:v>
                </c:pt>
                <c:pt idx="173" c:formatCode="0.00_ ">
                  <c:v>82.314385625777</c:v>
                </c:pt>
                <c:pt idx="174" c:formatCode="0.00_ ">
                  <c:v>82.7304779961252</c:v>
                </c:pt>
                <c:pt idx="175" c:formatCode="0.00_ ">
                  <c:v>83.5762807776878</c:v>
                </c:pt>
                <c:pt idx="176" c:formatCode="0.00_ ">
                  <c:v>83.846097648022</c:v>
                </c:pt>
                <c:pt idx="177" c:formatCode="0.00_ ">
                  <c:v>84.2263837996172</c:v>
                </c:pt>
                <c:pt idx="178" c:formatCode="0.00_ ">
                  <c:v>84.6082576553334</c:v>
                </c:pt>
                <c:pt idx="179" c:formatCode="0.00_ ">
                  <c:v>85.376452978707</c:v>
                </c:pt>
                <c:pt idx="180" c:formatCode="0.00_ ">
                  <c:v>85.4545118842076</c:v>
                </c:pt>
                <c:pt idx="181" c:formatCode="0.00_ ">
                  <c:v>85.6914380695871</c:v>
                </c:pt>
                <c:pt idx="182" c:formatCode="0.00_ ">
                  <c:v>85.5049357407793</c:v>
                </c:pt>
                <c:pt idx="183" c:formatCode="0.00_ ">
                  <c:v>85.3963684709021</c:v>
                </c:pt>
                <c:pt idx="184" c:formatCode="0.00_ ">
                  <c:v>83.706607366476</c:v>
                </c:pt>
                <c:pt idx="185" c:formatCode="0.00_ ">
                  <c:v>80.0899066148916</c:v>
                </c:pt>
                <c:pt idx="186" c:formatCode="0.00_ ">
                  <c:v>82.710404698316</c:v>
                </c:pt>
                <c:pt idx="187" c:formatCode="0.00_ ">
                  <c:v>84.160646042116</c:v>
                </c:pt>
                <c:pt idx="188" c:formatCode="0.00_ ">
                  <c:v>85.2082206768057</c:v>
                </c:pt>
                <c:pt idx="189" c:formatCode="0.00_ ">
                  <c:v>86.4113960175645</c:v>
                </c:pt>
                <c:pt idx="190" c:formatCode="0.00_ ">
                  <c:v>83.6817937196114</c:v>
                </c:pt>
                <c:pt idx="191" c:formatCode="0.00_ ">
                  <c:v>82.4531211392327</c:v>
                </c:pt>
                <c:pt idx="192" c:formatCode="0.00_ ">
                  <c:v>82.1034273631058</c:v>
                </c:pt>
                <c:pt idx="193" c:formatCode="0.00_ ">
                  <c:v>81.9577848410239</c:v>
                </c:pt>
                <c:pt idx="194" c:formatCode="0.00_ ">
                  <c:v>81.4959391117679</c:v>
                </c:pt>
                <c:pt idx="195" c:formatCode="0.00_ ">
                  <c:v>80.9907925961462</c:v>
                </c:pt>
                <c:pt idx="196" c:formatCode="0.00_ ">
                  <c:v>80.8848390538373</c:v>
                </c:pt>
                <c:pt idx="197" c:formatCode="0.00_ ">
                  <c:v>80.2582133171189</c:v>
                </c:pt>
                <c:pt idx="198" c:formatCode="0.00_ ">
                  <c:v>79.8803744655362</c:v>
                </c:pt>
                <c:pt idx="199" c:formatCode="0.00_ ">
                  <c:v>80.3691270560132</c:v>
                </c:pt>
                <c:pt idx="200" c:formatCode="0.00_ ">
                  <c:v>79.9000196484265</c:v>
                </c:pt>
                <c:pt idx="201" c:formatCode="0.00_ ">
                  <c:v>79.8376862258997</c:v>
                </c:pt>
                <c:pt idx="202" c:formatCode="0.00_ ">
                  <c:v>80.176740787267</c:v>
                </c:pt>
                <c:pt idx="203" c:formatCode="0.00_ ">
                  <c:v>80.2459995393462</c:v>
                </c:pt>
                <c:pt idx="204" c:formatCode="0.00_ ">
                  <c:v>80.1908226880678</c:v>
                </c:pt>
                <c:pt idx="205" c:formatCode="0.00_ ">
                  <c:v>78.3711848058105</c:v>
                </c:pt>
                <c:pt idx="206" c:formatCode="0.00_ ">
                  <c:v>77.6763270641606</c:v>
                </c:pt>
                <c:pt idx="207" c:formatCode="0.00_ ">
                  <c:v>77.0731632061396</c:v>
                </c:pt>
                <c:pt idx="208" c:formatCode="0.00_ ">
                  <c:v>76.6177138037249</c:v>
                </c:pt>
                <c:pt idx="209" c:formatCode="0.00_ ">
                  <c:v>75.7569446401751</c:v>
                </c:pt>
                <c:pt idx="210" c:formatCode="0.00_ ">
                  <c:v>75.5963945306179</c:v>
                </c:pt>
                <c:pt idx="211" c:formatCode="0.00_ ">
                  <c:v>75.0841397131585</c:v>
                </c:pt>
                <c:pt idx="212" c:formatCode="0.00_ ">
                  <c:v>74.5304279699003</c:v>
                </c:pt>
                <c:pt idx="213" c:formatCode="0.00_ ">
                  <c:v>74.116327474645</c:v>
                </c:pt>
                <c:pt idx="214" c:formatCode="0.00_ ">
                  <c:v>74.0092001336912</c:v>
                </c:pt>
                <c:pt idx="215" c:formatCode="0.00_ ">
                  <c:v>73.8003377511917</c:v>
                </c:pt>
                <c:pt idx="216" c:formatCode="0.00_ ">
                  <c:v>74.9197620862175</c:v>
                </c:pt>
                <c:pt idx="217" c:formatCode="0.00_ ">
                  <c:v>75.8788279990044</c:v>
                </c:pt>
                <c:pt idx="218" c:formatCode="0.00_ ">
                  <c:v>77.4749147318691</c:v>
                </c:pt>
                <c:pt idx="219" c:formatCode="0.00_ ">
                  <c:v>78.4794819072308</c:v>
                </c:pt>
                <c:pt idx="220" c:formatCode="0.00_ ">
                  <c:v>80.291978327536</c:v>
                </c:pt>
                <c:pt idx="221" c:formatCode="0.00_ ">
                  <c:v>81.098939966658</c:v>
                </c:pt>
                <c:pt idx="222" c:formatCode="0.00_ ">
                  <c:v>81.0023313593231</c:v>
                </c:pt>
                <c:pt idx="223" c:formatCode="0.00_ ">
                  <c:v>80.5812344689964</c:v>
                </c:pt>
                <c:pt idx="224" c:formatCode="0.00_ ">
                  <c:v>79.4066747293536</c:v>
                </c:pt>
                <c:pt idx="225" c:formatCode="0.00_ ">
                  <c:v>76.6774016695974</c:v>
                </c:pt>
                <c:pt idx="226" c:formatCode="0.00_ ">
                  <c:v>74.9748334813938</c:v>
                </c:pt>
                <c:pt idx="227" c:formatCode="0.00_ ">
                  <c:v>73.428608093447</c:v>
                </c:pt>
                <c:pt idx="228" c:formatCode="0.00_ ">
                  <c:v>71.7656153217192</c:v>
                </c:pt>
                <c:pt idx="229" c:formatCode="0.00_ ">
                  <c:v>71.0616865330593</c:v>
                </c:pt>
                <c:pt idx="230" c:formatCode="0.00_ ">
                  <c:v>70.8250805869335</c:v>
                </c:pt>
                <c:pt idx="231" c:formatCode="0.00_ ">
                  <c:v>70.5202903745717</c:v>
                </c:pt>
                <c:pt idx="232" c:formatCode="0.00_ ">
                  <c:v>70.6642027030759</c:v>
                </c:pt>
                <c:pt idx="233" c:formatCode="0.00_ ">
                  <c:v>71.1540692310546</c:v>
                </c:pt>
                <c:pt idx="234" c:formatCode="0.00_ ">
                  <c:v>71.453651746544</c:v>
                </c:pt>
                <c:pt idx="235" c:formatCode="0.00_ ">
                  <c:v>72.1621522541145</c:v>
                </c:pt>
                <c:pt idx="236" c:formatCode="0.00_ ">
                  <c:v>72.9612449670517</c:v>
                </c:pt>
                <c:pt idx="237" c:formatCode="0.00_ ">
                  <c:v>73.5621670251605</c:v>
                </c:pt>
                <c:pt idx="238" c:formatCode="0.00_ ">
                  <c:v>73.9155475221205</c:v>
                </c:pt>
                <c:pt idx="239" c:formatCode="0.00_ ">
                  <c:v>74.4006583042475</c:v>
                </c:pt>
                <c:pt idx="240" c:formatCode="0.00_ ">
                  <c:v>75.8732309862639</c:v>
                </c:pt>
                <c:pt idx="241" c:formatCode="0.00_ ">
                  <c:v>76.3282014159102</c:v>
                </c:pt>
                <c:pt idx="242" c:formatCode="0.00_ ">
                  <c:v>76.9373594033586</c:v>
                </c:pt>
                <c:pt idx="243" c:formatCode="0.00_ ">
                  <c:v>77.8651169207518</c:v>
                </c:pt>
                <c:pt idx="244" c:formatCode="0.00_ ">
                  <c:v>78.9627087986593</c:v>
                </c:pt>
                <c:pt idx="245" c:formatCode="0.00_ ">
                  <c:v>80.826937130481</c:v>
                </c:pt>
                <c:pt idx="246" c:formatCode="0.00_ ">
                  <c:v>80.9811722612507</c:v>
                </c:pt>
                <c:pt idx="247" c:formatCode="0.00_ ">
                  <c:v>80.4581181612288</c:v>
                </c:pt>
                <c:pt idx="248" c:formatCode="0.00_ ">
                  <c:v>79.5169301162024</c:v>
                </c:pt>
                <c:pt idx="249" c:formatCode="0.00_ ">
                  <c:v>76.8287036864503</c:v>
                </c:pt>
                <c:pt idx="250" c:formatCode="0.00_ ">
                  <c:v>76.3444132672615</c:v>
                </c:pt>
                <c:pt idx="251" c:formatCode="0.00_ ">
                  <c:v>75.8248572343481</c:v>
                </c:pt>
                <c:pt idx="252" c:formatCode="0.00_ ">
                  <c:v>75.7008748792748</c:v>
                </c:pt>
                <c:pt idx="253" c:formatCode="0.00_ ">
                  <c:v>76.6158394375693</c:v>
                </c:pt>
                <c:pt idx="254" c:formatCode="0.00_ ">
                  <c:v>76.4467574450745</c:v>
                </c:pt>
                <c:pt idx="255" c:formatCode="0.00_ ">
                  <c:v>76.6774971521666</c:v>
                </c:pt>
                <c:pt idx="256" c:formatCode="0.00_ ">
                  <c:v>76.6892038224849</c:v>
                </c:pt>
                <c:pt idx="257" c:formatCode="0.00_ ">
                  <c:v>76.6849998411468</c:v>
                </c:pt>
                <c:pt idx="258" c:formatCode="0.00_ ">
                  <c:v>76.4712766054338</c:v>
                </c:pt>
                <c:pt idx="259" c:formatCode="0.00_ ">
                  <c:v>76.9192049553237</c:v>
                </c:pt>
                <c:pt idx="260" c:formatCode="0.00_ ">
                  <c:v>77.1765795273751</c:v>
                </c:pt>
                <c:pt idx="261" c:formatCode="0.00_ ">
                  <c:v>77.1613934755072</c:v>
                </c:pt>
                <c:pt idx="262" c:formatCode="0.00_ ">
                  <c:v>77.0142926078415</c:v>
                </c:pt>
                <c:pt idx="263" c:formatCode="0.00_ ">
                  <c:v>76.217342189849</c:v>
                </c:pt>
                <c:pt idx="264" c:formatCode="0.00_ ">
                  <c:v>75.6579778642971</c:v>
                </c:pt>
                <c:pt idx="265" c:formatCode="0.00_ ">
                  <c:v>75.6586657604275</c:v>
                </c:pt>
                <c:pt idx="266" c:formatCode="0.00_ ">
                  <c:v>75.8520101400485</c:v>
                </c:pt>
                <c:pt idx="267" c:formatCode="0.00_ ">
                  <c:v>76.0973705958771</c:v>
                </c:pt>
                <c:pt idx="268" c:formatCode="0.00_ ">
                  <c:v>76.2200429933021</c:v>
                </c:pt>
                <c:pt idx="269" c:formatCode="0.00_ ">
                  <c:v>76.349605644335</c:v>
                </c:pt>
                <c:pt idx="270" c:formatCode="0.00_ ">
                  <c:v>76.476046568451</c:v>
                </c:pt>
                <c:pt idx="271" c:formatCode="0.00_ ">
                  <c:v>76.3478626653334</c:v>
                </c:pt>
                <c:pt idx="272" c:formatCode="0.00_ ">
                  <c:v>76.5660789849439</c:v>
                </c:pt>
                <c:pt idx="273" c:formatCode="0.00_ ">
                  <c:v>76.7017288899942</c:v>
                </c:pt>
                <c:pt idx="274" c:formatCode="0.00_ ">
                  <c:v>76.7744570186147</c:v>
                </c:pt>
                <c:pt idx="275" c:formatCode="0.00_ ">
                  <c:v>76.8834656706409</c:v>
                </c:pt>
                <c:pt idx="276" c:formatCode="0.00_ ">
                  <c:v>77.0450631609139</c:v>
                </c:pt>
                <c:pt idx="277" c:formatCode="0.00_ ">
                  <c:v>76.8941220278381</c:v>
                </c:pt>
                <c:pt idx="278" c:formatCode="0.00_ ">
                  <c:v>77.417041901661</c:v>
                </c:pt>
                <c:pt idx="279" c:formatCode="0.00_ ">
                  <c:v>77.6071668834546</c:v>
                </c:pt>
                <c:pt idx="280" c:formatCode="0.00_ ">
                  <c:v>77.6410028964824</c:v>
                </c:pt>
                <c:pt idx="281" c:formatCode="0.00_ ">
                  <c:v>77.5709761076623</c:v>
                </c:pt>
                <c:pt idx="282" c:formatCode="0.00_ ">
                  <c:v>77.6570628593189</c:v>
                </c:pt>
                <c:pt idx="283" c:formatCode="0.00_ ">
                  <c:v>77.4343121996089</c:v>
                </c:pt>
                <c:pt idx="284" c:formatCode="0.00_ ">
                  <c:v>77.1654382242256</c:v>
                </c:pt>
                <c:pt idx="285" c:formatCode="0.00_ ">
                  <c:v>76.9942772097068</c:v>
                </c:pt>
                <c:pt idx="286" c:formatCode="0.00_ ">
                  <c:v>76.9541541033689</c:v>
                </c:pt>
                <c:pt idx="287" c:formatCode="0.00_ ">
                  <c:v>76.6957767937588</c:v>
                </c:pt>
                <c:pt idx="288" c:formatCode="0.00_ ">
                  <c:v>76.2919906066151</c:v>
                </c:pt>
                <c:pt idx="289" c:formatCode="0.00_ ">
                  <c:v>76.3857045206447</c:v>
                </c:pt>
                <c:pt idx="290" c:formatCode="0.00_ ">
                  <c:v>76.4937792088243</c:v>
                </c:pt>
                <c:pt idx="291" c:formatCode="0.00_ ">
                  <c:v>76.5253402627283</c:v>
                </c:pt>
                <c:pt idx="292" c:formatCode="0.00_ ">
                  <c:v>76.6599839450896</c:v>
                </c:pt>
                <c:pt idx="293" c:formatCode="0.00_ ">
                  <c:v>77.1407540731205</c:v>
                </c:pt>
                <c:pt idx="294" c:formatCode="0.00_ ">
                  <c:v>77.8389428968672</c:v>
                </c:pt>
                <c:pt idx="295" c:formatCode="0.00_ ">
                  <c:v>78.0347729386118</c:v>
                </c:pt>
                <c:pt idx="296" c:formatCode="0.00_ ">
                  <c:v>78.631397102299</c:v>
                </c:pt>
                <c:pt idx="297" c:formatCode="0.00_ ">
                  <c:v>78.8789693020661</c:v>
                </c:pt>
                <c:pt idx="298" c:formatCode="0.00_ ">
                  <c:v>79.7516864670793</c:v>
                </c:pt>
                <c:pt idx="299" c:formatCode="0.00_ ">
                  <c:v>79.6037622757606</c:v>
                </c:pt>
                <c:pt idx="300" c:formatCode="0.00_ ">
                  <c:v>80.0315581688587</c:v>
                </c:pt>
                <c:pt idx="301" c:formatCode="0.00_ ">
                  <c:v>80.1111482974825</c:v>
                </c:pt>
                <c:pt idx="302" c:formatCode="0.00_ ">
                  <c:v>80.5030808100515</c:v>
                </c:pt>
                <c:pt idx="303" c:formatCode="0.00_ ">
                  <c:v>81.585229432045</c:v>
                </c:pt>
                <c:pt idx="304" c:formatCode="0.00_ ">
                  <c:v>82.5557209314034</c:v>
                </c:pt>
                <c:pt idx="305" c:formatCode="0.00_ ">
                  <c:v>82.233304365007</c:v>
                </c:pt>
                <c:pt idx="306" c:formatCode="0.00_ ">
                  <c:v>81.6405598962994</c:v>
                </c:pt>
                <c:pt idx="307" c:formatCode="0.00_ ">
                  <c:v>81.189585901253</c:v>
                </c:pt>
                <c:pt idx="308" c:formatCode="0.00_ ">
                  <c:v>81.0092300350025</c:v>
                </c:pt>
                <c:pt idx="309" c:formatCode="0.00_ ">
                  <c:v>80.5502519021999</c:v>
                </c:pt>
                <c:pt idx="310" c:formatCode="0.00_ ">
                  <c:v>80.3067148135573</c:v>
                </c:pt>
                <c:pt idx="311" c:formatCode="0.00_ ">
                  <c:v>79.6293205923741</c:v>
                </c:pt>
                <c:pt idx="312" c:formatCode="0.00_ ">
                  <c:v>79.5665356896818</c:v>
                </c:pt>
                <c:pt idx="313" c:formatCode="0.00_ ">
                  <c:v>79.4455500182629</c:v>
                </c:pt>
                <c:pt idx="314" c:formatCode="0.00_ ">
                  <c:v>79.3693783499645</c:v>
                </c:pt>
                <c:pt idx="315" c:formatCode="0.00_ ">
                  <c:v>79.4760252346782</c:v>
                </c:pt>
                <c:pt idx="316" c:formatCode="0.00_ ">
                  <c:v>79.4798117913441</c:v>
                </c:pt>
                <c:pt idx="317" c:formatCode="0.00_ ">
                  <c:v>79.5612625016971</c:v>
                </c:pt>
                <c:pt idx="318" c:formatCode="0.00_ ">
                  <c:v>79.8555683749652</c:v>
                </c:pt>
                <c:pt idx="319" c:formatCode="0.00_ ">
                  <c:v>80.1456084438002</c:v>
                </c:pt>
                <c:pt idx="320" c:formatCode="0.00_ ">
                  <c:v>79.3758977290019</c:v>
                </c:pt>
                <c:pt idx="321" c:formatCode="0.00_ ">
                  <c:v>79.562740654727</c:v>
                </c:pt>
                <c:pt idx="322" c:formatCode="0.00_ ">
                  <c:v>79.6454418757712</c:v>
                </c:pt>
                <c:pt idx="323" c:formatCode="0.00_ ">
                  <c:v>79.7284000992647</c:v>
                </c:pt>
                <c:pt idx="324" c:formatCode="0.00_ ">
                  <c:v>79.9459702474228</c:v>
                </c:pt>
                <c:pt idx="325" c:formatCode="0.00_ ">
                  <c:v>79.5244431711953</c:v>
                </c:pt>
                <c:pt idx="326" c:formatCode="0.00_ ">
                  <c:v>79.1744818635878</c:v>
                </c:pt>
                <c:pt idx="327" c:formatCode="0.00_ ">
                  <c:v>78.7504306426007</c:v>
                </c:pt>
                <c:pt idx="328" c:formatCode="0.00_ ">
                  <c:v>78.6661225578666</c:v>
                </c:pt>
                <c:pt idx="329" c:formatCode="0.00_ ">
                  <c:v>78.7521702398563</c:v>
                </c:pt>
                <c:pt idx="330" c:formatCode="0.00_ ">
                  <c:v>78.6542248385667</c:v>
                </c:pt>
                <c:pt idx="331" c:formatCode="0.00_ ">
                  <c:v>78.8323966524858</c:v>
                </c:pt>
                <c:pt idx="332" c:formatCode="0.00_ ">
                  <c:v>78.9894416692053</c:v>
                </c:pt>
                <c:pt idx="333" c:formatCode="0.00_ ">
                  <c:v>78.9996026523826</c:v>
                </c:pt>
                <c:pt idx="334" c:formatCode="0.00_ ">
                  <c:v>79.229466902664</c:v>
                </c:pt>
                <c:pt idx="335" c:formatCode="0.00_ ">
                  <c:v>79.3733320935302</c:v>
                </c:pt>
                <c:pt idx="336" c:formatCode="0.00_ ">
                  <c:v>79.2915172928093</c:v>
                </c:pt>
                <c:pt idx="337" c:formatCode="0.00_ ">
                  <c:v>79.3248318030371</c:v>
                </c:pt>
                <c:pt idx="338" c:formatCode="0.00_ ">
                  <c:v>79.3962824962356</c:v>
                </c:pt>
                <c:pt idx="339" c:formatCode="0.00_ ">
                  <c:v>79.5630138491271</c:v>
                </c:pt>
                <c:pt idx="340" c:formatCode="0.00_ ">
                  <c:v>79.7298488137068</c:v>
                </c:pt>
                <c:pt idx="341" c:formatCode="0.00_ ">
                  <c:v>79.7929719799861</c:v>
                </c:pt>
                <c:pt idx="342" c:formatCode="0.00_ ">
                  <c:v>79.9957597916992</c:v>
                </c:pt>
                <c:pt idx="343" c:formatCode="0.00_ ">
                  <c:v>79.7313321823219</c:v>
                </c:pt>
                <c:pt idx="344" c:formatCode="0.00_ ">
                  <c:v>79.8263980077741</c:v>
                </c:pt>
                <c:pt idx="345" c:formatCode="0.00_ ">
                  <c:v>79.7799639920762</c:v>
                </c:pt>
                <c:pt idx="346" c:formatCode="0.00_ ">
                  <c:v>79.6718445074221</c:v>
                </c:pt>
                <c:pt idx="347" c:formatCode="0.00_ ">
                  <c:v>79.3125900754325</c:v>
                </c:pt>
                <c:pt idx="348" c:formatCode="0.00_ ">
                  <c:v>79.1124432245952</c:v>
                </c:pt>
                <c:pt idx="349" c:formatCode="0.00_ ">
                  <c:v>79.2802498207178</c:v>
                </c:pt>
                <c:pt idx="350" c:formatCode="0.00_ ">
                  <c:v>79.5022609317271</c:v>
                </c:pt>
                <c:pt idx="351" c:formatCode="0.00_ ">
                  <c:v>79.4446567222841</c:v>
                </c:pt>
                <c:pt idx="352" c:formatCode="0.00_ ">
                  <c:v>79.21862334942</c:v>
                </c:pt>
                <c:pt idx="353" c:formatCode="0.00_ ">
                  <c:v>79.2651776978824</c:v>
                </c:pt>
                <c:pt idx="354" c:formatCode="0.00_ ">
                  <c:v>79.4676846050942</c:v>
                </c:pt>
                <c:pt idx="355" c:formatCode="0.00_ ">
                  <c:v>79.0299443741345</c:v>
                </c:pt>
                <c:pt idx="356" c:formatCode="0.00_ ">
                  <c:v>78.5009194137374</c:v>
                </c:pt>
                <c:pt idx="357" c:formatCode="0.00_ ">
                  <c:v>79.3748067969206</c:v>
                </c:pt>
                <c:pt idx="358" c:formatCode="0.00_ ">
                  <c:v>80.1043947060671</c:v>
                </c:pt>
                <c:pt idx="359" c:formatCode="0.00_ ">
                  <c:v>80.384903305782</c:v>
                </c:pt>
                <c:pt idx="360" c:formatCode="0.00_ ">
                  <c:v>81.5458210631006</c:v>
                </c:pt>
                <c:pt idx="361" c:formatCode="0.00_ ">
                  <c:v>82.8909236717589</c:v>
                </c:pt>
                <c:pt idx="362" c:formatCode="0.00_ ">
                  <c:v>83.7277891328393</c:v>
                </c:pt>
                <c:pt idx="363" c:formatCode="0.00_ ">
                  <c:v>83.6875847489767</c:v>
                </c:pt>
                <c:pt idx="364" c:formatCode="0.00_ ">
                  <c:v>83.7133254013973</c:v>
                </c:pt>
                <c:pt idx="365" c:formatCode="0.00_ ">
                  <c:v>83.1706319670562</c:v>
                </c:pt>
                <c:pt idx="366" c:formatCode="0.00_ ">
                  <c:v>82.1309169974795</c:v>
                </c:pt>
                <c:pt idx="367" c:formatCode="0.00_ ">
                  <c:v>80.7441729305737</c:v>
                </c:pt>
                <c:pt idx="368" c:formatCode="0.00_ ">
                  <c:v>79.906947818086</c:v>
                </c:pt>
                <c:pt idx="369" c:formatCode="0.00_ ">
                  <c:v>79.7286805584235</c:v>
                </c:pt>
                <c:pt idx="370" c:formatCode="0.00_ ">
                  <c:v>79.4382222369053</c:v>
                </c:pt>
                <c:pt idx="371" c:formatCode="0.00_ ">
                  <c:v>79.1931628939509</c:v>
                </c:pt>
                <c:pt idx="372" c:formatCode="0.00_ ">
                  <c:v>78.2238754814711</c:v>
                </c:pt>
                <c:pt idx="373" c:formatCode="0.00_ ">
                  <c:v>78.0739492191926</c:v>
                </c:pt>
                <c:pt idx="374" c:formatCode="0.00_ ">
                  <c:v>77.9770596998027</c:v>
                </c:pt>
                <c:pt idx="375" c:formatCode="0.00_ ">
                  <c:v>77.7913012475458</c:v>
                </c:pt>
                <c:pt idx="376" c:formatCode="0.00_ ">
                  <c:v>77.5233072054511</c:v>
                </c:pt>
                <c:pt idx="377" c:formatCode="0.00_ ">
                  <c:v>77.0281368810976</c:v>
                </c:pt>
                <c:pt idx="378" c:formatCode="0.00_ ">
                  <c:v>76.6335938546037</c:v>
                </c:pt>
                <c:pt idx="379" c:formatCode="0.00_ ">
                  <c:v>76.8523648787438</c:v>
                </c:pt>
                <c:pt idx="380" c:formatCode="0.00_ ">
                  <c:v>76.7896418304937</c:v>
                </c:pt>
                <c:pt idx="381" c:formatCode="0.00_ ">
                  <c:v>77.015512097846</c:v>
                </c:pt>
                <c:pt idx="382" c:formatCode="0.00_ ">
                  <c:v>77.1070914012019</c:v>
                </c:pt>
                <c:pt idx="383" c:formatCode="0.00_ ">
                  <c:v>77.048205969236</c:v>
                </c:pt>
                <c:pt idx="384" c:formatCode="0.00_ ">
                  <c:v>77.0489125159261</c:v>
                </c:pt>
                <c:pt idx="385" c:formatCode="0.00_ ">
                  <c:v>77.1699781649677</c:v>
                </c:pt>
                <c:pt idx="386" c:formatCode="0.00_ ">
                  <c:v>77.1469461652814</c:v>
                </c:pt>
                <c:pt idx="387" c:formatCode="0.00_ ">
                  <c:v>76.8283810264609</c:v>
                </c:pt>
                <c:pt idx="388" c:formatCode="0.00_ ">
                  <c:v>76.5509600168033</c:v>
                </c:pt>
                <c:pt idx="389" c:formatCode="0.00_ ">
                  <c:v>76.3706402340462</c:v>
                </c:pt>
                <c:pt idx="390" c:formatCode="0.00_ ">
                  <c:v>75.4189597433909</c:v>
                </c:pt>
                <c:pt idx="391" c:formatCode="0.00_ ">
                  <c:v>75.3442594900529</c:v>
                </c:pt>
                <c:pt idx="392" c:formatCode="0.00_ ">
                  <c:v>74.9597589831963</c:v>
                </c:pt>
                <c:pt idx="393" c:formatCode="0.00_ ">
                  <c:v>74.8274066418191</c:v>
                </c:pt>
                <c:pt idx="394" c:formatCode="0.00_ ">
                  <c:v>74.6646860428385</c:v>
                </c:pt>
                <c:pt idx="395" c:formatCode="0.00_ ">
                  <c:v>74.666562912875</c:v>
                </c:pt>
                <c:pt idx="396" c:formatCode="0.00_ ">
                  <c:v>74.3429187909017</c:v>
                </c:pt>
                <c:pt idx="397" c:formatCode="0.00_ ">
                  <c:v>74.1929404257768</c:v>
                </c:pt>
                <c:pt idx="398" c:formatCode="0.00_ ">
                  <c:v>74.2130410774445</c:v>
                </c:pt>
                <c:pt idx="399" c:formatCode="0.00_ ">
                  <c:v>73.6098687119236</c:v>
                </c:pt>
                <c:pt idx="400" c:formatCode="0.00_ ">
                  <c:v>73.6980063611566</c:v>
                </c:pt>
                <c:pt idx="401" c:formatCode="0.00_ ">
                  <c:v>73.5301558759575</c:v>
                </c:pt>
                <c:pt idx="402" c:formatCode="0.00_ ">
                  <c:v>73.2194196504875</c:v>
                </c:pt>
                <c:pt idx="403" c:formatCode="0.00_ ">
                  <c:v>73.1209097590608</c:v>
                </c:pt>
                <c:pt idx="404" c:formatCode="0.00_ ">
                  <c:v>73.4209456243924</c:v>
                </c:pt>
                <c:pt idx="405" c:formatCode="0.00_ ">
                  <c:v>73.581284176433</c:v>
                </c:pt>
                <c:pt idx="406" c:formatCode="0.00_ ">
                  <c:v>73.8294999889612</c:v>
                </c:pt>
                <c:pt idx="407" c:formatCode="0.00_ ">
                  <c:v>74.5096235317693</c:v>
                </c:pt>
                <c:pt idx="408" c:formatCode="0.00_ ">
                  <c:v>74.4452138522626</c:v>
                </c:pt>
                <c:pt idx="409" c:formatCode="0.00_ ">
                  <c:v>74.4943436673241</c:v>
                </c:pt>
                <c:pt idx="410" c:formatCode="0.00_ ">
                  <c:v>74.8548663426118</c:v>
                </c:pt>
                <c:pt idx="411" c:formatCode="0.00_ ">
                  <c:v>74.5798273022113</c:v>
                </c:pt>
                <c:pt idx="412" c:formatCode="0.00_ ">
                  <c:v>74.3396918956853</c:v>
                </c:pt>
                <c:pt idx="413" c:formatCode="0.00_ ">
                  <c:v>74.3206878388672</c:v>
                </c:pt>
                <c:pt idx="414" c:formatCode="0.00_ ">
                  <c:v>74.3713856510422</c:v>
                </c:pt>
                <c:pt idx="415" c:formatCode="0.00_ ">
                  <c:v>74.1186145774545</c:v>
                </c:pt>
                <c:pt idx="416" c:formatCode="0.00_ ">
                  <c:v>74.3377101480423</c:v>
                </c:pt>
                <c:pt idx="417" c:formatCode="0.00_ ">
                  <c:v>74.5074596221352</c:v>
                </c:pt>
                <c:pt idx="418" c:formatCode="0.00_ ">
                  <c:v>74.3701245899338</c:v>
                </c:pt>
                <c:pt idx="419" c:formatCode="0.00_ ">
                  <c:v>74.5718916918294</c:v>
                </c:pt>
                <c:pt idx="420" c:formatCode="0.00_ ">
                  <c:v>74.8261938327402</c:v>
                </c:pt>
                <c:pt idx="421" c:formatCode="0.00_ ">
                  <c:v>75.2000947730552</c:v>
                </c:pt>
                <c:pt idx="422" c:formatCode="0.00_ ">
                  <c:v>75.7656144163249</c:v>
                </c:pt>
                <c:pt idx="423" c:formatCode="0.00_ ">
                  <c:v>76.1304971818356</c:v>
                </c:pt>
                <c:pt idx="424" c:formatCode="0.00_ ">
                  <c:v>76.5728649260301</c:v>
                </c:pt>
                <c:pt idx="425" c:formatCode="0.00_ ">
                  <c:v>77.4902961309105</c:v>
                </c:pt>
                <c:pt idx="426" c:formatCode="0.00_ ">
                  <c:v>81.9983666276679</c:v>
                </c:pt>
                <c:pt idx="427" c:formatCode="0.00_ ">
                  <c:v>82.696777852841</c:v>
                </c:pt>
                <c:pt idx="428" c:formatCode="0.00_ ">
                  <c:v>82.7130028121331</c:v>
                </c:pt>
                <c:pt idx="429" c:formatCode="0.00_ ">
                  <c:v>82.4570160925365</c:v>
                </c:pt>
                <c:pt idx="430" c:formatCode="0.00_ ">
                  <c:v>82.0479176670533</c:v>
                </c:pt>
                <c:pt idx="431" c:formatCode="0.00_ ">
                  <c:v>78.3392974211958</c:v>
                </c:pt>
                <c:pt idx="432" c:formatCode="0.00_ ">
                  <c:v>77.5474566615979</c:v>
                </c:pt>
                <c:pt idx="433" c:formatCode="0.00_ ">
                  <c:v>77.4605976203289</c:v>
                </c:pt>
                <c:pt idx="434" c:formatCode="0.00_ ">
                  <c:v>77.436401771164</c:v>
                </c:pt>
                <c:pt idx="435" c:formatCode="0.00_ ">
                  <c:v>77.5314851427289</c:v>
                </c:pt>
                <c:pt idx="436" c:formatCode="0.00_ ">
                  <c:v>77.7727689666575</c:v>
                </c:pt>
                <c:pt idx="437" c:formatCode="0.00_ ">
                  <c:v>77.725008233024</c:v>
                </c:pt>
                <c:pt idx="438" c:formatCode="0.00_ ">
                  <c:v>77.9832036576135</c:v>
                </c:pt>
                <c:pt idx="439" c:formatCode="0.00_ ">
                  <c:v>78.1205050647804</c:v>
                </c:pt>
                <c:pt idx="440" c:formatCode="0.00_ ">
                  <c:v>78.0393793738665</c:v>
                </c:pt>
                <c:pt idx="441" c:formatCode="0.00_ ">
                  <c:v>77.7699638733152</c:v>
                </c:pt>
                <c:pt idx="442" c:formatCode="0.00_ ">
                  <c:v>78.1960629084127</c:v>
                </c:pt>
                <c:pt idx="443" c:formatCode="0.00_ ">
                  <c:v>78.7740134008957</c:v>
                </c:pt>
                <c:pt idx="444" c:formatCode="0.00_ ">
                  <c:v>78.6342628004734</c:v>
                </c:pt>
                <c:pt idx="445" c:formatCode="0.00_ ">
                  <c:v>78.3890099652025</c:v>
                </c:pt>
                <c:pt idx="446" c:formatCode="0.00_ ">
                  <c:v>77.9377080653075</c:v>
                </c:pt>
                <c:pt idx="447" c:formatCode="0.00_ ">
                  <c:v>77.1220425657472</c:v>
                </c:pt>
                <c:pt idx="448" c:formatCode="0.00_ ">
                  <c:v>76.5017325925675</c:v>
                </c:pt>
                <c:pt idx="449" c:formatCode="0.00_ ">
                  <c:v>76.2000050525777</c:v>
                </c:pt>
                <c:pt idx="450" c:formatCode="0.00_ ">
                  <c:v>76.0751713706738</c:v>
                </c:pt>
                <c:pt idx="451" c:formatCode="0.00_ ">
                  <c:v>75.5505678515977</c:v>
                </c:pt>
                <c:pt idx="452" c:formatCode="0.00_ ">
                  <c:v>75.36577463406</c:v>
                </c:pt>
                <c:pt idx="453" c:formatCode="0.00_ ">
                  <c:v>75.5478740343582</c:v>
                </c:pt>
                <c:pt idx="454" c:formatCode="0.00_ ">
                  <c:v>75.7284613590266</c:v>
                </c:pt>
                <c:pt idx="455" c:formatCode="0.00_ ">
                  <c:v>75.5853203666038</c:v>
                </c:pt>
                <c:pt idx="456" c:formatCode="0.00_ ">
                  <c:v>75.857533648128</c:v>
                </c:pt>
                <c:pt idx="457" c:formatCode="0.00_ ">
                  <c:v>75.9106623584532</c:v>
                </c:pt>
                <c:pt idx="458" c:formatCode="0.00_ ">
                  <c:v>76.1560021974316</c:v>
                </c:pt>
                <c:pt idx="459" c:formatCode="0.00_ ">
                  <c:v>76.105159564278</c:v>
                </c:pt>
                <c:pt idx="460" c:formatCode="0.00_ ">
                  <c:v>76.3989563045704</c:v>
                </c:pt>
                <c:pt idx="461" c:formatCode="0.00_ ">
                  <c:v>76.8504116389945</c:v>
                </c:pt>
                <c:pt idx="462" c:formatCode="0.00_ ">
                  <c:v>77.0938769444844</c:v>
                </c:pt>
                <c:pt idx="463" c:formatCode="0.00_ ">
                  <c:v>77.6281619492876</c:v>
                </c:pt>
                <c:pt idx="464" c:formatCode="0.00_ ">
                  <c:v>78.372178621219</c:v>
                </c:pt>
                <c:pt idx="465" c:formatCode="0.00_ ">
                  <c:v>78.6013603810863</c:v>
                </c:pt>
                <c:pt idx="466" c:formatCode="0.00_ ">
                  <c:v>79.7834022396543</c:v>
                </c:pt>
                <c:pt idx="467" c:formatCode="0.00_ ">
                  <c:v>79.756009391287</c:v>
                </c:pt>
                <c:pt idx="468" c:formatCode="0.00_ ">
                  <c:v>79.8081823563688</c:v>
                </c:pt>
                <c:pt idx="469" c:formatCode="0.00_ ">
                  <c:v>79.4442497502631</c:v>
                </c:pt>
                <c:pt idx="470" c:formatCode="0.00_ ">
                  <c:v>79.3079353989608</c:v>
                </c:pt>
                <c:pt idx="471" c:formatCode="0.00_ ">
                  <c:v>78.727950531156</c:v>
                </c:pt>
                <c:pt idx="472" c:formatCode="0.00_ ">
                  <c:v>78.8103262140599</c:v>
                </c:pt>
                <c:pt idx="473" c:formatCode="0.00_ ">
                  <c:v>78.9592033686327</c:v>
                </c:pt>
                <c:pt idx="474" c:formatCode="0.00_ ">
                  <c:v>78.9338901642058</c:v>
                </c:pt>
                <c:pt idx="475" c:formatCode="0.00_ ">
                  <c:v>78.9300500509132</c:v>
                </c:pt>
                <c:pt idx="476" c:formatCode="0.00_ ">
                  <c:v>79.1880665585679</c:v>
                </c:pt>
                <c:pt idx="477" c:formatCode="0.00_ ">
                  <c:v>79.322013196734</c:v>
                </c:pt>
                <c:pt idx="478" c:formatCode="0.00_ ">
                  <c:v>79.6308993292999</c:v>
                </c:pt>
                <c:pt idx="479" c:formatCode="0.00_ ">
                  <c:v>80.106471557874</c:v>
                </c:pt>
                <c:pt idx="480" c:formatCode="0.00_ ">
                  <c:v>80.3787624464338</c:v>
                </c:pt>
                <c:pt idx="481" c:formatCode="0.00_ ">
                  <c:v>80.2246189576194</c:v>
                </c:pt>
                <c:pt idx="482" c:formatCode="0.00_ ">
                  <c:v>80.4651364628366</c:v>
                </c:pt>
                <c:pt idx="483" c:formatCode="0.00_ ">
                  <c:v>81.4365521761847</c:v>
                </c:pt>
                <c:pt idx="484" c:formatCode="0.00_ ">
                  <c:v>82.163112545278</c:v>
                </c:pt>
                <c:pt idx="485" c:formatCode="0.00_ ">
                  <c:v>83.5149119499304</c:v>
                </c:pt>
                <c:pt idx="486" c:formatCode="0.00_ ">
                  <c:v>84.5876690322736</c:v>
                </c:pt>
                <c:pt idx="487" c:formatCode="0.00_ ">
                  <c:v>84.724357726887</c:v>
                </c:pt>
                <c:pt idx="488" c:formatCode="0.00_ ">
                  <c:v>84.5428277458352</c:v>
                </c:pt>
                <c:pt idx="489" c:formatCode="0.00_ ">
                  <c:v>84.1697448712485</c:v>
                </c:pt>
                <c:pt idx="490" c:formatCode="0.00_ ">
                  <c:v>82.7224472812794</c:v>
                </c:pt>
                <c:pt idx="491" c:formatCode="0.00_ ">
                  <c:v>82.0400025158348</c:v>
                </c:pt>
                <c:pt idx="492" c:formatCode="0.00_ ">
                  <c:v>81.9046557855171</c:v>
                </c:pt>
                <c:pt idx="493" c:formatCode="0.00_ ">
                  <c:v>81.5603696111646</c:v>
                </c:pt>
                <c:pt idx="494" c:formatCode="0.00_ ">
                  <c:v>81.1092482246028</c:v>
                </c:pt>
                <c:pt idx="495" c:formatCode="0.00_ ">
                  <c:v>80.0542877024683</c:v>
                </c:pt>
                <c:pt idx="496" c:formatCode="0.00_ ">
                  <c:v>79.7583393576055</c:v>
                </c:pt>
                <c:pt idx="497" c:formatCode="0.00_ ">
                  <c:v>79.4697196540687</c:v>
                </c:pt>
                <c:pt idx="498" c:formatCode="0.00_ ">
                  <c:v>79.3358312143392</c:v>
                </c:pt>
                <c:pt idx="499" c:formatCode="0.00_ ">
                  <c:v>79.1713994147165</c:v>
                </c:pt>
                <c:pt idx="500" c:formatCode="0.00_ ">
                  <c:v>78.955607521183</c:v>
                </c:pt>
                <c:pt idx="501" c:formatCode="0.00_ ">
                  <c:v>78.7467836490648</c:v>
                </c:pt>
                <c:pt idx="502" c:formatCode="0.00_ ">
                  <c:v>78.7745901847945</c:v>
                </c:pt>
                <c:pt idx="503" c:formatCode="0.00_ ">
                  <c:v>78.8714846710624</c:v>
                </c:pt>
                <c:pt idx="504" c:formatCode="0.00_ ">
                  <c:v>78.8948683599351</c:v>
                </c:pt>
                <c:pt idx="505" c:formatCode="0.00_ ">
                  <c:v>79.1202604371789</c:v>
                </c:pt>
                <c:pt idx="506" c:formatCode="0.00_ ">
                  <c:v>79.2855835667134</c:v>
                </c:pt>
                <c:pt idx="507" c:formatCode="0.00_ ">
                  <c:v>79.7323443448065</c:v>
                </c:pt>
                <c:pt idx="508" c:formatCode="0.00_ ">
                  <c:v>80.4732265962823</c:v>
                </c:pt>
                <c:pt idx="509" c:formatCode="0.00_ ">
                  <c:v>80.491575275174</c:v>
                </c:pt>
                <c:pt idx="510" c:formatCode="0.00_ ">
                  <c:v>80.3126328380243</c:v>
                </c:pt>
                <c:pt idx="511" c:formatCode="0.00_ ">
                  <c:v>80.0369935062071</c:v>
                </c:pt>
                <c:pt idx="512" c:formatCode="0.00_ ">
                  <c:v>79.9094553062166</c:v>
                </c:pt>
                <c:pt idx="513" c:formatCode="0.00_ ">
                  <c:v>79.8037867089557</c:v>
                </c:pt>
                <c:pt idx="514" c:formatCode="0.00_ ">
                  <c:v>79.3408150863752</c:v>
                </c:pt>
                <c:pt idx="515" c:formatCode="0.00_ ">
                  <c:v>78.1480928184333</c:v>
                </c:pt>
                <c:pt idx="516" c:formatCode="0.00_ ">
                  <c:v>77.6143292826774</c:v>
                </c:pt>
                <c:pt idx="517" c:formatCode="0.00_ ">
                  <c:v>77.2394961928569</c:v>
                </c:pt>
                <c:pt idx="518" c:formatCode="0.00_ ">
                  <c:v>77.0003495440041</c:v>
                </c:pt>
                <c:pt idx="519" c:formatCode="0.00_ ">
                  <c:v>76.8807941676279</c:v>
                </c:pt>
                <c:pt idx="520" c:formatCode="0.00_ ">
                  <c:v>77.9745166983339</c:v>
                </c:pt>
                <c:pt idx="521" c:formatCode="0.00_ ">
                  <c:v>78.5069847499008</c:v>
                </c:pt>
                <c:pt idx="522" c:formatCode="0.00_ ">
                  <c:v>78.669152983152</c:v>
                </c:pt>
                <c:pt idx="523" c:formatCode="0.00_ ">
                  <c:v>78.6312952353858</c:v>
                </c:pt>
                <c:pt idx="524" c:formatCode="0.00_ ">
                  <c:v>78.4215859255232</c:v>
                </c:pt>
                <c:pt idx="525" c:formatCode="0.00_ ">
                  <c:v>76.9053183196947</c:v>
                </c:pt>
                <c:pt idx="526" c:formatCode="0.00_ ">
                  <c:v>76.5026587142549</c:v>
                </c:pt>
                <c:pt idx="527" c:formatCode="0.00_ ">
                  <c:v>76.3427579686917</c:v>
                </c:pt>
                <c:pt idx="528" c:formatCode="0.00_ ">
                  <c:v>76.2298529313748</c:v>
                </c:pt>
                <c:pt idx="529" c:formatCode="0.00_ ">
                  <c:v>75.4863653195884</c:v>
                </c:pt>
                <c:pt idx="530" c:formatCode="0.00_ ">
                  <c:v>75.0765649330226</c:v>
                </c:pt>
                <c:pt idx="531" c:formatCode="0.00_ ">
                  <c:v>74.9587898662518</c:v>
                </c:pt>
                <c:pt idx="532" c:formatCode="0.00_ ">
                  <c:v>74.932502023273</c:v>
                </c:pt>
                <c:pt idx="533" c:formatCode="0.00_ ">
                  <c:v>76.0519363958057</c:v>
                </c:pt>
                <c:pt idx="534" c:formatCode="0.00_ ">
                  <c:v>76.0082219996666</c:v>
                </c:pt>
                <c:pt idx="535" c:formatCode="0.00_ ">
                  <c:v>75.2670323906856</c:v>
                </c:pt>
                <c:pt idx="536" c:formatCode="0.00_ ">
                  <c:v>74.9649815348777</c:v>
                </c:pt>
                <c:pt idx="537" c:formatCode="0.00_ ">
                  <c:v>75.2206062930606</c:v>
                </c:pt>
                <c:pt idx="538" c:formatCode="0.00_ ">
                  <c:v>75.1620605985275</c:v>
                </c:pt>
                <c:pt idx="539" c:formatCode="0.00_ ">
                  <c:v>74.9107648996479</c:v>
                </c:pt>
                <c:pt idx="540" c:formatCode="0.00_ ">
                  <c:v>74.4820512998732</c:v>
                </c:pt>
                <c:pt idx="541" c:formatCode="0.00_ ">
                  <c:v>74.356880246343</c:v>
                </c:pt>
                <c:pt idx="542" c:formatCode="0.00_ ">
                  <c:v>74.6396600242707</c:v>
                </c:pt>
                <c:pt idx="543" c:formatCode="0.00_ ">
                  <c:v>74.9469758068711</c:v>
                </c:pt>
                <c:pt idx="544" c:formatCode="0.00_ ">
                  <c:v>74.9741644890376</c:v>
                </c:pt>
                <c:pt idx="545" c:formatCode="0.00_ ">
                  <c:v>74.9714311589928</c:v>
                </c:pt>
                <c:pt idx="546" c:formatCode="0.00_ ">
                  <c:v>75.3132886277061</c:v>
                </c:pt>
                <c:pt idx="547" c:formatCode="0.00_ ">
                  <c:v>75.6218585045081</c:v>
                </c:pt>
                <c:pt idx="548" c:formatCode="0.00_ ">
                  <c:v>75.590783057186</c:v>
                </c:pt>
                <c:pt idx="549" c:formatCode="0.00_ ">
                  <c:v>75.6757036898917</c:v>
                </c:pt>
                <c:pt idx="550" c:formatCode="0.00_ ">
                  <c:v>77.3505684226639</c:v>
                </c:pt>
                <c:pt idx="551" c:formatCode="0.00_ ">
                  <c:v>77.9523215860452</c:v>
                </c:pt>
                <c:pt idx="552" c:formatCode="0.00_ ">
                  <c:v>77.8947864460103</c:v>
                </c:pt>
                <c:pt idx="553" c:formatCode="0.00_ ">
                  <c:v>74.850480553458</c:v>
                </c:pt>
                <c:pt idx="554" c:formatCode="0.00_ ">
                  <c:v>74.5879845599308</c:v>
                </c:pt>
                <c:pt idx="555" c:formatCode="0.00_ ">
                  <c:v>74.483113683232</c:v>
                </c:pt>
                <c:pt idx="556" c:formatCode="0.00_ ">
                  <c:v>74.5033584455954</c:v>
                </c:pt>
                <c:pt idx="557" c:formatCode="0.00_ ">
                  <c:v>74.3484658746585</c:v>
                </c:pt>
                <c:pt idx="558" c:formatCode="0.00_ ">
                  <c:v>72.7376799836824</c:v>
                </c:pt>
                <c:pt idx="559" c:formatCode="0.00_ ">
                  <c:v>72.2720931796921</c:v>
                </c:pt>
                <c:pt idx="560" c:formatCode="0.00_ ">
                  <c:v>72.0385773061635</c:v>
                </c:pt>
                <c:pt idx="561" c:formatCode="0.00_ ">
                  <c:v>71.7713787992802</c:v>
                </c:pt>
                <c:pt idx="562" c:formatCode="0.00_ ">
                  <c:v>71.4108153768251</c:v>
                </c:pt>
                <c:pt idx="563" c:formatCode="0.00_ ">
                  <c:v>70.6066869248625</c:v>
                </c:pt>
                <c:pt idx="564" c:formatCode="0.00_ ">
                  <c:v>70.3494713482808</c:v>
                </c:pt>
                <c:pt idx="565" c:formatCode="0.00_ ">
                  <c:v>70.3152280294675</c:v>
                </c:pt>
                <c:pt idx="566" c:formatCode="0.00_ ">
                  <c:v>70.3068250586991</c:v>
                </c:pt>
                <c:pt idx="567" c:formatCode="0.00_ ">
                  <c:v>70.1561538257803</c:v>
                </c:pt>
                <c:pt idx="568" c:formatCode="0.00_ ">
                  <c:v>69.5305536035249</c:v>
                </c:pt>
                <c:pt idx="569" c:formatCode="0.00_ ">
                  <c:v>70.2063454915402</c:v>
                </c:pt>
                <c:pt idx="570" c:formatCode="0.00_ ">
                  <c:v>68.3738055763099</c:v>
                </c:pt>
                <c:pt idx="571" c:formatCode="0.00_ ">
                  <c:v>68.3898649812611</c:v>
                </c:pt>
                <c:pt idx="572" c:formatCode="0.00_ ">
                  <c:v>68.7153344954653</c:v>
                </c:pt>
                <c:pt idx="573" c:formatCode="0.00_ ">
                  <c:v>68.94485847922</c:v>
                </c:pt>
                <c:pt idx="574" c:formatCode="0.00_ ">
                  <c:v>68.9170784588231</c:v>
                </c:pt>
                <c:pt idx="575" c:formatCode="0.00_ ">
                  <c:v>67.7962967115355</c:v>
                </c:pt>
                <c:pt idx="576" c:formatCode="0.00_ ">
                  <c:v>67.4529805799691</c:v>
                </c:pt>
                <c:pt idx="577" c:formatCode="0.00_ ">
                  <c:v>67.3646770787658</c:v>
                </c:pt>
                <c:pt idx="578" c:formatCode="0.00_ ">
                  <c:v>67.3019692931806</c:v>
                </c:pt>
                <c:pt idx="579" c:formatCode="0.00_ ">
                  <c:v>67.0936186552109</c:v>
                </c:pt>
                <c:pt idx="580" c:formatCode="0.00_ ">
                  <c:v>66.4309169981589</c:v>
                </c:pt>
                <c:pt idx="581" c:formatCode="0.00_ ">
                  <c:v>66.1463871197736</c:v>
                </c:pt>
                <c:pt idx="582" c:formatCode="0.00_ ">
                  <c:v>66.2639586767992</c:v>
                </c:pt>
                <c:pt idx="583" c:formatCode="0.00_ ">
                  <c:v>66.2987699301351</c:v>
                </c:pt>
                <c:pt idx="584" c:formatCode="0.00_ ">
                  <c:v>66.1971837234968</c:v>
                </c:pt>
                <c:pt idx="585" c:formatCode="0.00_ ">
                  <c:v>66.1452668135532</c:v>
                </c:pt>
                <c:pt idx="586" c:formatCode="0.00_ ">
                  <c:v>66.1576838271752</c:v>
                </c:pt>
                <c:pt idx="587" c:formatCode="0.00_ ">
                  <c:v>66.0668551772345</c:v>
                </c:pt>
                <c:pt idx="588" c:formatCode="0.00_ ">
                  <c:v>66.1620388154983</c:v>
                </c:pt>
                <c:pt idx="589" c:formatCode="0.00_ ">
                  <c:v>66.7674990126298</c:v>
                </c:pt>
                <c:pt idx="590" c:formatCode="0.00_ ">
                  <c:v>66.5156341909894</c:v>
                </c:pt>
                <c:pt idx="591" c:formatCode="0.00_ ">
                  <c:v>66.5000784702672</c:v>
                </c:pt>
                <c:pt idx="592" c:formatCode="0.00_ ">
                  <c:v>66.5373332490248</c:v>
                </c:pt>
                <c:pt idx="593" c:formatCode="0.00_ ">
                  <c:v>66.4984100402517</c:v>
                </c:pt>
                <c:pt idx="594" c:formatCode="0.00_ ">
                  <c:v>66.3823615710305</c:v>
                </c:pt>
                <c:pt idx="595" c:formatCode="0.00_ ">
                  <c:v>65.5200012917242</c:v>
                </c:pt>
                <c:pt idx="596" c:formatCode="0.00_ ">
                  <c:v>65.6768599822539</c:v>
                </c:pt>
                <c:pt idx="597" c:formatCode="0.00_ ">
                  <c:v>65.7413459585222</c:v>
                </c:pt>
                <c:pt idx="598" c:formatCode="0.00_ ">
                  <c:v>65.5887038033438</c:v>
                </c:pt>
                <c:pt idx="599" c:formatCode="0.00_ ">
                  <c:v>65.5477066489467</c:v>
                </c:pt>
                <c:pt idx="600" c:formatCode="0.00_ ">
                  <c:v>65.2327313179813</c:v>
                </c:pt>
                <c:pt idx="601" c:formatCode="0.00_ ">
                  <c:v>65.294267471893</c:v>
                </c:pt>
                <c:pt idx="602" c:formatCode="0.00_ ">
                  <c:v>65.347115911425</c:v>
                </c:pt>
                <c:pt idx="603" c:formatCode="0.00_ ">
                  <c:v>65.7250873733277</c:v>
                </c:pt>
                <c:pt idx="604" c:formatCode="0.00_ ">
                  <c:v>65.9508215073443</c:v>
                </c:pt>
                <c:pt idx="605" c:formatCode="0.00_ ">
                  <c:v>66.1465102341235</c:v>
                </c:pt>
                <c:pt idx="606" c:formatCode="0.00_ ">
                  <c:v>66.4274144534742</c:v>
                </c:pt>
                <c:pt idx="607" c:formatCode="0.00_ ">
                  <c:v>66.9183453274611</c:v>
                </c:pt>
                <c:pt idx="608" c:formatCode="0.00_ ">
                  <c:v>67.0229048824996</c:v>
                </c:pt>
                <c:pt idx="609" c:formatCode="0.00_ ">
                  <c:v>67.8341953744569</c:v>
                </c:pt>
                <c:pt idx="610" c:formatCode="0.00_ ">
                  <c:v>68.3008771700248</c:v>
                </c:pt>
                <c:pt idx="611" c:formatCode="0.00_ ">
                  <c:v>68.6810585832346</c:v>
                </c:pt>
                <c:pt idx="612" c:formatCode="0.00_ ">
                  <c:v>68.7017848989853</c:v>
                </c:pt>
                <c:pt idx="613" c:formatCode="0.00_ ">
                  <c:v>68.2403122020561</c:v>
                </c:pt>
                <c:pt idx="614" c:formatCode="0.00_ ">
                  <c:v>66.4633404999677</c:v>
                </c:pt>
                <c:pt idx="615" c:formatCode="0.00_ ">
                  <c:v>66.0442412582087</c:v>
                </c:pt>
                <c:pt idx="616" c:formatCode="0.00_ ">
                  <c:v>65.9576106036219</c:v>
                </c:pt>
                <c:pt idx="617" c:formatCode="0.00_ ">
                  <c:v>66.1031827712376</c:v>
                </c:pt>
                <c:pt idx="618" c:formatCode="0.00_ ">
                  <c:v>65.8793886342544</c:v>
                </c:pt>
                <c:pt idx="619" c:formatCode="0.00_ ">
                  <c:v>65.3617868722989</c:v>
                </c:pt>
                <c:pt idx="620" c:formatCode="0.00_ ">
                  <c:v>64.9834852880893</c:v>
                </c:pt>
                <c:pt idx="621" c:formatCode="0.00_ ">
                  <c:v>64.8721417100509</c:v>
                </c:pt>
                <c:pt idx="622" c:formatCode="0.00_ ">
                  <c:v>64.9041218732901</c:v>
                </c:pt>
                <c:pt idx="623" c:formatCode="0.00_ ">
                  <c:v>64.7811959641318</c:v>
                </c:pt>
                <c:pt idx="624" c:formatCode="0.00_ ">
                  <c:v>64.0931364916368</c:v>
                </c:pt>
                <c:pt idx="625" c:formatCode="0.00_ ">
                  <c:v>63.837450352565</c:v>
                </c:pt>
                <c:pt idx="626" c:formatCode="0.00_ ">
                  <c:v>63.6872895436934</c:v>
                </c:pt>
                <c:pt idx="627" c:formatCode="0.00_ ">
                  <c:v>63.4378453879847</c:v>
                </c:pt>
                <c:pt idx="628" c:formatCode="0.00_ ">
                  <c:v>63.2705953324492</c:v>
                </c:pt>
                <c:pt idx="629" c:formatCode="0.00_ ">
                  <c:v>63.0743674032995</c:v>
                </c:pt>
                <c:pt idx="630" c:formatCode="0.00_ ">
                  <c:v>63.0375649477107</c:v>
                </c:pt>
                <c:pt idx="631" c:formatCode="0.00_ ">
                  <c:v>63.39491906317</c:v>
                </c:pt>
              </c:numCache>
            </c:numRef>
          </c:val>
          <c:smooth val="0"/>
        </c:ser>
        <c:dLbls>
          <c:showLegendKey val="0"/>
          <c:showVal val="0"/>
          <c:showCatName val="0"/>
          <c:showSerName val="0"/>
          <c:showPercent val="0"/>
          <c:showBubbleSize val="0"/>
        </c:dLbls>
        <c:marker val="0"/>
        <c:smooth val="0"/>
        <c:axId val="340564505"/>
        <c:axId val="779382995"/>
      </c:lineChart>
      <c:dateAx>
        <c:axId val="340564505"/>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779382995"/>
        <c:crosses val="autoZero"/>
        <c:auto val="1"/>
        <c:lblOffset val="100"/>
        <c:baseTimeUnit val="days"/>
        <c:majorUnit val="2"/>
        <c:majorTimeUnit val="months"/>
      </c:dateAx>
      <c:valAx>
        <c:axId val="779382995"/>
        <c:scaling>
          <c:orientation val="minMax"/>
          <c:max val="110"/>
          <c:min val="50"/>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34056450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29969503742723"/>
          <c:y val="0.0628029504741834"/>
          <c:w val="0.899833656778486"/>
          <c:h val="0.608514225500527"/>
        </c:manualLayout>
      </c:layout>
      <c:lineChart>
        <c:grouping val="standard"/>
        <c:varyColors val="0"/>
        <c:ser>
          <c:idx val="2"/>
          <c:order val="2"/>
          <c:tx>
            <c:strRef>
              <c:f>'[区域银行理财产品指数（202407）.xlsx]固收整体'!$I$2</c:f>
              <c:strCache>
                <c:ptCount val="1"/>
                <c:pt idx="0">
                  <c:v>全国地区固收类产品收益指数</c:v>
                </c:pt>
              </c:strCache>
            </c:strRef>
          </c:tx>
          <c:spPr>
            <a:ln w="28575" cap="rnd">
              <a:solidFill>
                <a:srgbClr val="C00000"/>
              </a:solidFill>
              <a:round/>
            </a:ln>
            <a:effectLst/>
          </c:spPr>
          <c:marker>
            <c:symbol val="none"/>
          </c:marker>
          <c:dLbls>
            <c:delete val="1"/>
          </c:dLbls>
          <c:cat>
            <c:numRef>
              <c:f>'[区域银行理财产品指数（202407）.xlsx]固收整体'!$A$3:$A$34</c:f>
              <c:numCache>
                <c:formatCode>yyyy\-mm</c:formatCode>
                <c:ptCount val="32"/>
                <c:pt idx="0" c:formatCode="yyyy\-mm">
                  <c:v>44531</c:v>
                </c:pt>
                <c:pt idx="1" c:formatCode="yyyy\-mm">
                  <c:v>44562</c:v>
                </c:pt>
                <c:pt idx="2" c:formatCode="yyyy\-mm">
                  <c:v>44593</c:v>
                </c:pt>
                <c:pt idx="3" c:formatCode="yyyy\-mm">
                  <c:v>44621</c:v>
                </c:pt>
                <c:pt idx="4" c:formatCode="yyyy\-mm">
                  <c:v>44652</c:v>
                </c:pt>
                <c:pt idx="5" c:formatCode="yyyy\-mm">
                  <c:v>44682</c:v>
                </c:pt>
                <c:pt idx="6" c:formatCode="yyyy\-mm">
                  <c:v>44713</c:v>
                </c:pt>
                <c:pt idx="7" c:formatCode="yyyy\-mm">
                  <c:v>44743</c:v>
                </c:pt>
                <c:pt idx="8" c:formatCode="yyyy\-mm">
                  <c:v>44774</c:v>
                </c:pt>
                <c:pt idx="9" c:formatCode="yyyy\-mm">
                  <c:v>44805</c:v>
                </c:pt>
                <c:pt idx="10" c:formatCode="yyyy\-mm">
                  <c:v>44835</c:v>
                </c:pt>
                <c:pt idx="11" c:formatCode="yyyy\-mm">
                  <c:v>44866</c:v>
                </c:pt>
                <c:pt idx="12" c:formatCode="yyyy\-mm">
                  <c:v>44896</c:v>
                </c:pt>
                <c:pt idx="13" c:formatCode="yyyy\-mm">
                  <c:v>44927</c:v>
                </c:pt>
                <c:pt idx="14" c:formatCode="yyyy\-mm">
                  <c:v>44958</c:v>
                </c:pt>
                <c:pt idx="15" c:formatCode="yyyy\-mm">
                  <c:v>44986</c:v>
                </c:pt>
                <c:pt idx="16" c:formatCode="yyyy\-mm">
                  <c:v>45017</c:v>
                </c:pt>
                <c:pt idx="17" c:formatCode="yyyy\-mm">
                  <c:v>45047</c:v>
                </c:pt>
                <c:pt idx="18" c:formatCode="yyyy\-mm">
                  <c:v>45078</c:v>
                </c:pt>
                <c:pt idx="19" c:formatCode="yyyy\-mm">
                  <c:v>45108</c:v>
                </c:pt>
                <c:pt idx="20" c:formatCode="yyyy\-mm">
                  <c:v>45139</c:v>
                </c:pt>
                <c:pt idx="21" c:formatCode="yyyy\-mm">
                  <c:v>45170</c:v>
                </c:pt>
                <c:pt idx="22" c:formatCode="yyyy\-mm">
                  <c:v>45200</c:v>
                </c:pt>
                <c:pt idx="23" c:formatCode="yyyy\-mm">
                  <c:v>45231</c:v>
                </c:pt>
                <c:pt idx="24" c:formatCode="yyyy\-mm">
                  <c:v>45261</c:v>
                </c:pt>
                <c:pt idx="25" c:formatCode="yyyy\-mm">
                  <c:v>45292</c:v>
                </c:pt>
                <c:pt idx="26" c:formatCode="yyyy\-mm">
                  <c:v>45323</c:v>
                </c:pt>
                <c:pt idx="27" c:formatCode="yyyy\-mm">
                  <c:v>45352</c:v>
                </c:pt>
                <c:pt idx="28" c:formatCode="yyyy\-mm">
                  <c:v>45383</c:v>
                </c:pt>
                <c:pt idx="29" c:formatCode="yyyy\-mm">
                  <c:v>45413</c:v>
                </c:pt>
                <c:pt idx="30" c:formatCode="yyyy\-mm">
                  <c:v>45444</c:v>
                </c:pt>
                <c:pt idx="31" c:formatCode="yyyy\-mm">
                  <c:v>45474</c:v>
                </c:pt>
              </c:numCache>
            </c:numRef>
          </c:cat>
          <c:val>
            <c:numRef>
              <c:f>'[区域银行理财产品指数（202407）.xlsx]固收整体'!$I$3:$I$34</c:f>
              <c:numCache>
                <c:formatCode>General</c:formatCode>
                <c:ptCount val="32"/>
                <c:pt idx="0">
                  <c:v>100</c:v>
                </c:pt>
                <c:pt idx="1" c:formatCode="0.00_ ">
                  <c:v>100.298702385241</c:v>
                </c:pt>
                <c:pt idx="2" c:formatCode="0.00_ ">
                  <c:v>100.434462102563</c:v>
                </c:pt>
                <c:pt idx="3" c:formatCode="0.00_ ">
                  <c:v>100.393716944274</c:v>
                </c:pt>
                <c:pt idx="4" c:formatCode="0.00_ ">
                  <c:v>100.680434032523</c:v>
                </c:pt>
                <c:pt idx="5" c:formatCode="0.00_ ">
                  <c:v>101.128462455861</c:v>
                </c:pt>
                <c:pt idx="6" c:formatCode="0.00_ ">
                  <c:v>101.420245440502</c:v>
                </c:pt>
                <c:pt idx="7" c:formatCode="0.00_ ">
                  <c:v>101.794492942102</c:v>
                </c:pt>
                <c:pt idx="8" c:formatCode="0.00_ ">
                  <c:v>102.011911939389</c:v>
                </c:pt>
                <c:pt idx="9" c:formatCode="0.00_ ">
                  <c:v>102.097146621468</c:v>
                </c:pt>
                <c:pt idx="10" c:formatCode="0.00_ ">
                  <c:v>102.313870712183</c:v>
                </c:pt>
                <c:pt idx="11" c:formatCode="0.00_ ">
                  <c:v>101.988850534447</c:v>
                </c:pt>
                <c:pt idx="12" c:formatCode="0.00_ ">
                  <c:v>101.861093785248</c:v>
                </c:pt>
                <c:pt idx="13" c:formatCode="0.00_ ">
                  <c:v>102.224566425616</c:v>
                </c:pt>
                <c:pt idx="14" c:formatCode="0.00_ ">
                  <c:v>102.621357662191</c:v>
                </c:pt>
                <c:pt idx="15" c:formatCode="0.00_ ">
                  <c:v>103.003241249783</c:v>
                </c:pt>
                <c:pt idx="16" c:formatCode="0.00_ ">
                  <c:v>103.342188509259</c:v>
                </c:pt>
                <c:pt idx="17" c:formatCode="0.00_ ">
                  <c:v>103.638772348174</c:v>
                </c:pt>
                <c:pt idx="18" c:formatCode="0.00_ ">
                  <c:v>103.885517414026</c:v>
                </c:pt>
                <c:pt idx="19" c:formatCode="0.00_ ">
                  <c:v>104.169352864914</c:v>
                </c:pt>
                <c:pt idx="20" c:formatCode="0.00_ ">
                  <c:v>104.412451648835</c:v>
                </c:pt>
                <c:pt idx="21" c:formatCode="0.00_ ">
                  <c:v>104.503956774934</c:v>
                </c:pt>
                <c:pt idx="22" c:formatCode="0.00_ ">
                  <c:v>104.664128491488</c:v>
                </c:pt>
                <c:pt idx="23" c:formatCode="0.00_ ">
                  <c:v>104.947121219256</c:v>
                </c:pt>
                <c:pt idx="24" c:formatCode="0.00_ ">
                  <c:v>105.272633680848</c:v>
                </c:pt>
                <c:pt idx="25" c:formatCode="0.00_ ">
                  <c:v>105.543658013754</c:v>
                </c:pt>
                <c:pt idx="26" c:formatCode="0.00_ ">
                  <c:v>105.888937315822</c:v>
                </c:pt>
                <c:pt idx="27" c:formatCode="0.00_ ">
                  <c:v>106.112933995521</c:v>
                </c:pt>
                <c:pt idx="28" c:formatCode="0.00_ ">
                  <c:v>106.409883198952</c:v>
                </c:pt>
                <c:pt idx="29" c:formatCode="0.00_ ">
                  <c:v>106.693334294324</c:v>
                </c:pt>
                <c:pt idx="30" c:formatCode="0.00_ ">
                  <c:v>106.938336366856</c:v>
                </c:pt>
                <c:pt idx="31" c:formatCode="0.00_ ">
                  <c:v>107.197966776699</c:v>
                </c:pt>
              </c:numCache>
            </c:numRef>
          </c:val>
          <c:smooth val="0"/>
        </c:ser>
        <c:dLbls>
          <c:showLegendKey val="0"/>
          <c:showVal val="0"/>
          <c:showCatName val="0"/>
          <c:showSerName val="0"/>
          <c:showPercent val="0"/>
          <c:showBubbleSize val="0"/>
        </c:dLbls>
        <c:marker val="0"/>
        <c:smooth val="0"/>
        <c:axId val="424965964"/>
        <c:axId val="272315330"/>
        <c:extLst>
          <c:ext xmlns:c15="http://schemas.microsoft.com/office/drawing/2012/chart" uri="{02D57815-91ED-43cb-92C2-25804820EDAC}">
            <c15:filteredLineSeries>
              <c15:ser>
                <c:idx val="0"/>
                <c:order val="0"/>
                <c:tx>
                  <c:strRef>
                    <c:extLst>
                      <c:ext uri="{02D57815-91ED-43cb-92C2-25804820EDAC}">
                        <c15:formulaRef>
                          <c15:sqref>'[区域银行理财产品指数（202407）.xlsx]固收整体'!$G$2</c15:sqref>
                        </c15:formulaRef>
                      </c:ext>
                    </c:extLst>
                    <c:strCache>
                      <c:ptCount val="1"/>
                      <c:pt idx="0">
                        <c:v>华中地区固收类产品收益指数</c:v>
                      </c:pt>
                    </c:strCache>
                  </c:strRef>
                </c:tx>
                <c:spPr>
                  <a:ln w="28575" cap="rnd">
                    <a:solidFill>
                      <a:srgbClr val="C00000"/>
                    </a:solidFill>
                    <a:round/>
                  </a:ln>
                  <a:effectLst/>
                </c:spPr>
                <c:marker>
                  <c:symbol val="none"/>
                </c:marker>
                <c:dLbls>
                  <c:delete val="1"/>
                </c:dLbls>
                <c:cat>
                  <c:numRef>
                    <c:extLst>
                      <c:ext uri="{02D57815-91ED-43cb-92C2-25804820EDAC}">
                        <c15:fullRef>
                          <c15:sqref/>
                        </c15:fullRef>
                        <c15:formulaRef>
                          <c15:sqref>'[区域银行理财产品指数（202407）.xlsx]固收整体'!$A$3:$A$34</c15:sqref>
                        </c15:formulaRef>
                      </c:ext>
                    </c:extLst>
                    <c:numCache>
                      <c:formatCode>yyyy\-mm</c:formatCode>
                      <c:ptCount val="32"/>
                      <c:pt idx="0" c:formatCode="yyyy\-mm">
                        <c:v>44531</c:v>
                      </c:pt>
                      <c:pt idx="1" c:formatCode="yyyy\-mm">
                        <c:v>44562</c:v>
                      </c:pt>
                      <c:pt idx="2" c:formatCode="yyyy\-mm">
                        <c:v>44593</c:v>
                      </c:pt>
                      <c:pt idx="3" c:formatCode="yyyy\-mm">
                        <c:v>44621</c:v>
                      </c:pt>
                      <c:pt idx="4" c:formatCode="yyyy\-mm">
                        <c:v>44652</c:v>
                      </c:pt>
                      <c:pt idx="5" c:formatCode="yyyy\-mm">
                        <c:v>44682</c:v>
                      </c:pt>
                      <c:pt idx="6" c:formatCode="yyyy\-mm">
                        <c:v>44713</c:v>
                      </c:pt>
                      <c:pt idx="7" c:formatCode="yyyy\-mm">
                        <c:v>44743</c:v>
                      </c:pt>
                      <c:pt idx="8" c:formatCode="yyyy\-mm">
                        <c:v>44774</c:v>
                      </c:pt>
                      <c:pt idx="9" c:formatCode="yyyy\-mm">
                        <c:v>44805</c:v>
                      </c:pt>
                      <c:pt idx="10" c:formatCode="yyyy\-mm">
                        <c:v>44835</c:v>
                      </c:pt>
                      <c:pt idx="11" c:formatCode="yyyy\-mm">
                        <c:v>44866</c:v>
                      </c:pt>
                      <c:pt idx="12" c:formatCode="yyyy\-mm">
                        <c:v>44896</c:v>
                      </c:pt>
                      <c:pt idx="13" c:formatCode="yyyy\-mm">
                        <c:v>44927</c:v>
                      </c:pt>
                      <c:pt idx="14" c:formatCode="yyyy\-mm">
                        <c:v>44958</c:v>
                      </c:pt>
                      <c:pt idx="15" c:formatCode="yyyy\-mm">
                        <c:v>44986</c:v>
                      </c:pt>
                      <c:pt idx="16" c:formatCode="yyyy\-mm">
                        <c:v>45017</c:v>
                      </c:pt>
                      <c:pt idx="17" c:formatCode="yyyy\-mm">
                        <c:v>45047</c:v>
                      </c:pt>
                      <c:pt idx="18" c:formatCode="yyyy\-mm">
                        <c:v>45078</c:v>
                      </c:pt>
                      <c:pt idx="19" c:formatCode="yyyy\-mm">
                        <c:v>45108</c:v>
                      </c:pt>
                      <c:pt idx="20" c:formatCode="yyyy\-mm">
                        <c:v>45139</c:v>
                      </c:pt>
                      <c:pt idx="21" c:formatCode="yyyy\-mm">
                        <c:v>45170</c:v>
                      </c:pt>
                      <c:pt idx="22" c:formatCode="yyyy\-mm">
                        <c:v>45200</c:v>
                      </c:pt>
                      <c:pt idx="23" c:formatCode="yyyy\-mm">
                        <c:v>45231</c:v>
                      </c:pt>
                      <c:pt idx="24" c:formatCode="yyyy\-mm">
                        <c:v>45261</c:v>
                      </c:pt>
                      <c:pt idx="25" c:formatCode="yyyy\-mm">
                        <c:v>45292</c:v>
                      </c:pt>
                      <c:pt idx="26" c:formatCode="yyyy\-mm">
                        <c:v>45323</c:v>
                      </c:pt>
                      <c:pt idx="27" c:formatCode="yyyy\-mm">
                        <c:v>45352</c:v>
                      </c:pt>
                      <c:pt idx="28" c:formatCode="yyyy\-mm">
                        <c:v>45383</c:v>
                      </c:pt>
                      <c:pt idx="29" c:formatCode="yyyy\-mm">
                        <c:v>45413</c:v>
                      </c:pt>
                      <c:pt idx="30" c:formatCode="yyyy\-mm">
                        <c:v>45444</c:v>
                      </c:pt>
                      <c:pt idx="31" c:formatCode="yyyy\-mm">
                        <c:v>45474</c:v>
                      </c:pt>
                    </c:numCache>
                  </c:numRef>
                </c:cat>
                <c:val>
                  <c:numRef>
                    <c:extLst>
                      <c:ext uri="{02D57815-91ED-43cb-92C2-25804820EDAC}">
                        <c15:formulaRef>
                          <c15:sqref>{100,100.469538457398,100.663485816247,100.787957427664,101.176020813774,101.606242029777,101.851395010881,102.226070169696,102.496112035647,102.682613263301,102.941696501378,102.626760495875,102.385924381914,102.679027615987,103.150253463093,103.697762246972,104.131145755917,104.477764080339,104.733378044763,105.046926598938,105.379661394011,105.516666168981,105.745094174154,106.131594948643,106.509606821769,106.846786787471,107.218345042723,107.454813903438,107.76408096516,108.054825256016,108.303355049052,108.553468818981}</c15:sqref>
                        </c15:formulaRef>
                      </c:ext>
                    </c:extLst>
                    <c:numCache>
                      <c:formatCode>General</c:formatCode>
                      <c:ptCount val="32"/>
                      <c:pt idx="0">
                        <c:v>100</c:v>
                      </c:pt>
                      <c:pt idx="1" c:formatCode="0.00_ ">
                        <c:v>100.469538457398</c:v>
                      </c:pt>
                      <c:pt idx="2" c:formatCode="0.00_ ">
                        <c:v>100.663485816247</c:v>
                      </c:pt>
                      <c:pt idx="3" c:formatCode="0.00_ ">
                        <c:v>100.787957427664</c:v>
                      </c:pt>
                      <c:pt idx="4" c:formatCode="0.00_ ">
                        <c:v>101.176020813774</c:v>
                      </c:pt>
                      <c:pt idx="5" c:formatCode="0.00_ ">
                        <c:v>101.606242029777</c:v>
                      </c:pt>
                      <c:pt idx="6" c:formatCode="0.00_ ">
                        <c:v>101.851395010881</c:v>
                      </c:pt>
                      <c:pt idx="7" c:formatCode="0.00_ ">
                        <c:v>102.226070169696</c:v>
                      </c:pt>
                      <c:pt idx="8" c:formatCode="0.00_ ">
                        <c:v>102.496112035647</c:v>
                      </c:pt>
                      <c:pt idx="9" c:formatCode="0.00_ ">
                        <c:v>102.682613263301</c:v>
                      </c:pt>
                      <c:pt idx="10" c:formatCode="0.00_ ">
                        <c:v>102.941696501378</c:v>
                      </c:pt>
                      <c:pt idx="11" c:formatCode="0.00_ ">
                        <c:v>102.626760495875</c:v>
                      </c:pt>
                      <c:pt idx="12" c:formatCode="0.00_ ">
                        <c:v>102.385924381914</c:v>
                      </c:pt>
                      <c:pt idx="13" c:formatCode="0.00_ ">
                        <c:v>102.679027615987</c:v>
                      </c:pt>
                      <c:pt idx="14" c:formatCode="0.00_ ">
                        <c:v>103.150253463093</c:v>
                      </c:pt>
                      <c:pt idx="15" c:formatCode="0.00_ ">
                        <c:v>103.697762246972</c:v>
                      </c:pt>
                      <c:pt idx="16" c:formatCode="0.00_ ">
                        <c:v>104.131145755917</c:v>
                      </c:pt>
                      <c:pt idx="17" c:formatCode="0.00_ ">
                        <c:v>104.477764080339</c:v>
                      </c:pt>
                      <c:pt idx="18" c:formatCode="0.00_ ">
                        <c:v>104.733378044763</c:v>
                      </c:pt>
                      <c:pt idx="19" c:formatCode="0.00_ ">
                        <c:v>105.046926598938</c:v>
                      </c:pt>
                      <c:pt idx="20" c:formatCode="0.00_ ">
                        <c:v>105.379661394011</c:v>
                      </c:pt>
                      <c:pt idx="21" c:formatCode="0.00_ ">
                        <c:v>105.516666168981</c:v>
                      </c:pt>
                      <c:pt idx="22" c:formatCode="0.00_ ">
                        <c:v>105.745094174154</c:v>
                      </c:pt>
                      <c:pt idx="23" c:formatCode="0.00_ ">
                        <c:v>106.131594948643</c:v>
                      </c:pt>
                      <c:pt idx="24" c:formatCode="0.00_ ">
                        <c:v>106.509606821769</c:v>
                      </c:pt>
                      <c:pt idx="25" c:formatCode="0.00_ ">
                        <c:v>106.846786787471</c:v>
                      </c:pt>
                      <c:pt idx="26" c:formatCode="0.00_ ">
                        <c:v>107.218345042723</c:v>
                      </c:pt>
                      <c:pt idx="27" c:formatCode="0.00_ ">
                        <c:v>107.454813903438</c:v>
                      </c:pt>
                      <c:pt idx="28" c:formatCode="0.00_ ">
                        <c:v>107.76408096516</c:v>
                      </c:pt>
                      <c:pt idx="29" c:formatCode="0.00_ ">
                        <c:v>108.054825256016</c:v>
                      </c:pt>
                      <c:pt idx="30" c:formatCode="0.00_ ">
                        <c:v>108.303355049052</c:v>
                      </c:pt>
                      <c:pt idx="31" c:formatCode="0.00_ ">
                        <c:v>108.553468818981</c:v>
                      </c:pt>
                    </c:numCache>
                  </c:numRef>
                </c:val>
                <c:smooth val="0"/>
              </c15:ser>
            </c15:filteredLineSeries>
            <c15:filteredLineSeries>
              <c15:ser>
                <c:idx val="1"/>
                <c:order val="1"/>
                <c:tx>
                  <c:strRef>
                    <c:extLst>
                      <c:ext uri="{02D57815-91ED-43cb-92C2-25804820EDAC}">
                        <c15:formulaRef>
                          <c15:sqref>'[区域银行理财产品指数（202407）.xlsx]固收整体'!$H$2</c15:sqref>
                        </c15:formulaRef>
                      </c:ext>
                    </c:extLst>
                    <c:strCache>
                      <c:ptCount val="1"/>
                      <c:pt idx="0">
                        <c:v>山东地区固收类产品收益指数</c:v>
                      </c:pt>
                    </c:strCache>
                  </c:strRef>
                </c:tx>
                <c:spPr>
                  <a:ln w="28575" cap="rnd">
                    <a:solidFill>
                      <a:schemeClr val="accent2"/>
                    </a:solidFill>
                    <a:round/>
                  </a:ln>
                  <a:effectLst/>
                </c:spPr>
                <c:marker>
                  <c:symbol val="none"/>
                </c:marker>
                <c:dLbls>
                  <c:delete val="1"/>
                </c:dLbls>
                <c:cat>
                  <c:numRef>
                    <c:extLst>
                      <c:ext uri="{02D57815-91ED-43cb-92C2-25804820EDAC}">
                        <c15:fullRef>
                          <c15:sqref/>
                        </c15:fullRef>
                        <c15:formulaRef>
                          <c15:sqref>'[区域银行理财产品指数（202407）.xlsx]固收整体'!$A$3:$A$34</c15:sqref>
                        </c15:formulaRef>
                      </c:ext>
                    </c:extLst>
                    <c:numCache>
                      <c:formatCode>yyyy\-mm</c:formatCode>
                      <c:ptCount val="32"/>
                      <c:pt idx="0" c:formatCode="yyyy\-mm">
                        <c:v>44531</c:v>
                      </c:pt>
                      <c:pt idx="1" c:formatCode="yyyy\-mm">
                        <c:v>44562</c:v>
                      </c:pt>
                      <c:pt idx="2" c:formatCode="yyyy\-mm">
                        <c:v>44593</c:v>
                      </c:pt>
                      <c:pt idx="3" c:formatCode="yyyy\-mm">
                        <c:v>44621</c:v>
                      </c:pt>
                      <c:pt idx="4" c:formatCode="yyyy\-mm">
                        <c:v>44652</c:v>
                      </c:pt>
                      <c:pt idx="5" c:formatCode="yyyy\-mm">
                        <c:v>44682</c:v>
                      </c:pt>
                      <c:pt idx="6" c:formatCode="yyyy\-mm">
                        <c:v>44713</c:v>
                      </c:pt>
                      <c:pt idx="7" c:formatCode="yyyy\-mm">
                        <c:v>44743</c:v>
                      </c:pt>
                      <c:pt idx="8" c:formatCode="yyyy\-mm">
                        <c:v>44774</c:v>
                      </c:pt>
                      <c:pt idx="9" c:formatCode="yyyy\-mm">
                        <c:v>44805</c:v>
                      </c:pt>
                      <c:pt idx="10" c:formatCode="yyyy\-mm">
                        <c:v>44835</c:v>
                      </c:pt>
                      <c:pt idx="11" c:formatCode="yyyy\-mm">
                        <c:v>44866</c:v>
                      </c:pt>
                      <c:pt idx="12" c:formatCode="yyyy\-mm">
                        <c:v>44896</c:v>
                      </c:pt>
                      <c:pt idx="13" c:formatCode="yyyy\-mm">
                        <c:v>44927</c:v>
                      </c:pt>
                      <c:pt idx="14" c:formatCode="yyyy\-mm">
                        <c:v>44958</c:v>
                      </c:pt>
                      <c:pt idx="15" c:formatCode="yyyy\-mm">
                        <c:v>44986</c:v>
                      </c:pt>
                      <c:pt idx="16" c:formatCode="yyyy\-mm">
                        <c:v>45017</c:v>
                      </c:pt>
                      <c:pt idx="17" c:formatCode="yyyy\-mm">
                        <c:v>45047</c:v>
                      </c:pt>
                      <c:pt idx="18" c:formatCode="yyyy\-mm">
                        <c:v>45078</c:v>
                      </c:pt>
                      <c:pt idx="19" c:formatCode="yyyy\-mm">
                        <c:v>45108</c:v>
                      </c:pt>
                      <c:pt idx="20" c:formatCode="yyyy\-mm">
                        <c:v>45139</c:v>
                      </c:pt>
                      <c:pt idx="21" c:formatCode="yyyy\-mm">
                        <c:v>45170</c:v>
                      </c:pt>
                      <c:pt idx="22" c:formatCode="yyyy\-mm">
                        <c:v>45200</c:v>
                      </c:pt>
                      <c:pt idx="23" c:formatCode="yyyy\-mm">
                        <c:v>45231</c:v>
                      </c:pt>
                      <c:pt idx="24" c:formatCode="yyyy\-mm">
                        <c:v>45261</c:v>
                      </c:pt>
                      <c:pt idx="25" c:formatCode="yyyy\-mm">
                        <c:v>45292</c:v>
                      </c:pt>
                      <c:pt idx="26" c:formatCode="yyyy\-mm">
                        <c:v>45323</c:v>
                      </c:pt>
                      <c:pt idx="27" c:formatCode="yyyy\-mm">
                        <c:v>45352</c:v>
                      </c:pt>
                      <c:pt idx="28" c:formatCode="yyyy\-mm">
                        <c:v>45383</c:v>
                      </c:pt>
                      <c:pt idx="29" c:formatCode="yyyy\-mm">
                        <c:v>45413</c:v>
                      </c:pt>
                      <c:pt idx="30" c:formatCode="yyyy\-mm">
                        <c:v>45444</c:v>
                      </c:pt>
                      <c:pt idx="31" c:formatCode="yyyy\-mm">
                        <c:v>45474</c:v>
                      </c:pt>
                    </c:numCache>
                  </c:numRef>
                </c:cat>
                <c:val>
                  <c:numRef>
                    <c:extLst>
                      <c:ext uri="{02D57815-91ED-43cb-92C2-25804820EDAC}">
                        <c15:formulaRef>
                          <c15:sqref>{100,100.327761721884,100.611366093036,100.837562249163,101.074878482587,101.444060674992,101.806315978769,102.157720685348,102.424895237969,102.645524054937,102.918466111016,102.981825606069,102.98704174022,103.406065978493,103.698686662471,103.976034636837,104.228307085677,104.469104103417,104.737082923746,105.023503126197,105.283489395519,105.43946165515,105.623511690399,105.911518330061,106.200775989884,106.454583243646,106.808950876509,107.067071452834,107.338650459214,107.606860517036,107.831993866359,108.068050114392}</c15:sqref>
                        </c15:formulaRef>
                      </c:ext>
                    </c:extLst>
                    <c:numCache>
                      <c:formatCode>General</c:formatCode>
                      <c:ptCount val="32"/>
                      <c:pt idx="0">
                        <c:v>100</c:v>
                      </c:pt>
                      <c:pt idx="1" c:formatCode="0.00_ ">
                        <c:v>100.327761721884</c:v>
                      </c:pt>
                      <c:pt idx="2" c:formatCode="0.00_ ">
                        <c:v>100.611366093036</c:v>
                      </c:pt>
                      <c:pt idx="3" c:formatCode="0.00_ ">
                        <c:v>100.837562249163</c:v>
                      </c:pt>
                      <c:pt idx="4" c:formatCode="0.00_ ">
                        <c:v>101.074878482587</c:v>
                      </c:pt>
                      <c:pt idx="5" c:formatCode="0.00_ ">
                        <c:v>101.444060674992</c:v>
                      </c:pt>
                      <c:pt idx="6" c:formatCode="0.00_ ">
                        <c:v>101.806315978769</c:v>
                      </c:pt>
                      <c:pt idx="7" c:formatCode="0.00_ ">
                        <c:v>102.157720685348</c:v>
                      </c:pt>
                      <c:pt idx="8" c:formatCode="0.00_ ">
                        <c:v>102.424895237969</c:v>
                      </c:pt>
                      <c:pt idx="9" c:formatCode="0.00_ ">
                        <c:v>102.645524054937</c:v>
                      </c:pt>
                      <c:pt idx="10" c:formatCode="0.00_ ">
                        <c:v>102.918466111016</c:v>
                      </c:pt>
                      <c:pt idx="11" c:formatCode="0.00_ ">
                        <c:v>102.981825606069</c:v>
                      </c:pt>
                      <c:pt idx="12" c:formatCode="0.00_ ">
                        <c:v>102.98704174022</c:v>
                      </c:pt>
                      <c:pt idx="13" c:formatCode="0.00_ ">
                        <c:v>103.406065978493</c:v>
                      </c:pt>
                      <c:pt idx="14" c:formatCode="0.00_ ">
                        <c:v>103.698686662471</c:v>
                      </c:pt>
                      <c:pt idx="15" c:formatCode="0.00_ ">
                        <c:v>103.976034636837</c:v>
                      </c:pt>
                      <c:pt idx="16" c:formatCode="0.00_ ">
                        <c:v>104.228307085677</c:v>
                      </c:pt>
                      <c:pt idx="17" c:formatCode="0.00_ ">
                        <c:v>104.469104103417</c:v>
                      </c:pt>
                      <c:pt idx="18" c:formatCode="0.00_ ">
                        <c:v>104.737082923746</c:v>
                      </c:pt>
                      <c:pt idx="19" c:formatCode="0.00_ ">
                        <c:v>105.023503126197</c:v>
                      </c:pt>
                      <c:pt idx="20" c:formatCode="0.00_ ">
                        <c:v>105.283489395519</c:v>
                      </c:pt>
                      <c:pt idx="21" c:formatCode="0.00_ ">
                        <c:v>105.43946165515</c:v>
                      </c:pt>
                      <c:pt idx="22" c:formatCode="0.00_ ">
                        <c:v>105.623511690399</c:v>
                      </c:pt>
                      <c:pt idx="23" c:formatCode="0.00_ ">
                        <c:v>105.911518330061</c:v>
                      </c:pt>
                      <c:pt idx="24" c:formatCode="0.00_ ">
                        <c:v>106.200775989884</c:v>
                      </c:pt>
                      <c:pt idx="25" c:formatCode="0.00_ ">
                        <c:v>106.454583243646</c:v>
                      </c:pt>
                      <c:pt idx="26" c:formatCode="0.00_ ">
                        <c:v>106.808950876509</c:v>
                      </c:pt>
                      <c:pt idx="27" c:formatCode="0.00_ ">
                        <c:v>107.067071452834</c:v>
                      </c:pt>
                      <c:pt idx="28" c:formatCode="0.00_ ">
                        <c:v>107.338650459214</c:v>
                      </c:pt>
                      <c:pt idx="29" c:formatCode="0.00_ ">
                        <c:v>107.606860517036</c:v>
                      </c:pt>
                      <c:pt idx="30" c:formatCode="0.00_ ">
                        <c:v>107.831993866359</c:v>
                      </c:pt>
                      <c:pt idx="31" c:formatCode="0.00_ ">
                        <c:v>108.068050114392</c:v>
                      </c:pt>
                    </c:numCache>
                  </c:numRef>
                </c:val>
                <c:smooth val="0"/>
              </c15:ser>
            </c15:filteredLineSeries>
          </c:ext>
        </c:extLst>
      </c:lineChart>
      <c:dateAx>
        <c:axId val="424965964"/>
        <c:scaling>
          <c:orientation val="minMax"/>
        </c:scaling>
        <c:delete val="0"/>
        <c:axPos val="b"/>
        <c:numFmt formatCode="yyyy\-mm;@"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272315330"/>
        <c:crosses val="autoZero"/>
        <c:auto val="1"/>
        <c:lblOffset val="100"/>
        <c:baseTimeUnit val="months"/>
      </c:dateAx>
      <c:valAx>
        <c:axId val="272315330"/>
        <c:scaling>
          <c:orientation val="minMax"/>
          <c:min val="100"/>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424965964"/>
        <c:crossesAt val="1"/>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Pages>14</Pages>
  <Words>3673</Words>
  <Characters>4187</Characters>
  <Lines>13</Lines>
  <Paragraphs>3</Paragraphs>
  <TotalTime>17</TotalTime>
  <ScaleCrop>false</ScaleCrop>
  <LinksUpToDate>false</LinksUpToDate>
  <CharactersWithSpaces>4187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2021-04-20T18:37:00Z</dcterms:created>
  <dc:creator>Administrator</dc:creator>
  <cp:lastModifiedBy>BMGJW鱼</cp:lastModifiedBy>
  <cp:lastPrinted>2021-04-27T17:24:00Z</cp:lastPrinted>
  <dcterms:modified xsi:type="dcterms:W3CDTF">2024-08-16T10:38:44Z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7DBF179259514D43BD085DEB5F9D385C_13</vt:lpwstr>
  </property>
</Properties>
</file>