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0A6" w:rsidRDefault="00B800A6" w:rsidP="00B800A6">
      <w:pPr>
        <w:widowControl/>
        <w:snapToGrid w:val="0"/>
        <w:spacing w:line="300" w:lineRule="auto"/>
        <w:jc w:val="center"/>
        <w:rPr>
          <w:rFonts w:ascii="彩虹小标宋" w:eastAsia="彩虹小标宋" w:hAnsi="宋体" w:cs="宋体"/>
          <w:bCs/>
          <w:color w:val="000000"/>
          <w:kern w:val="0"/>
          <w:sz w:val="44"/>
          <w:szCs w:val="44"/>
        </w:rPr>
      </w:pPr>
    </w:p>
    <w:p w:rsidR="00B800A6" w:rsidRDefault="00B800A6" w:rsidP="00B800A6">
      <w:pPr>
        <w:widowControl/>
        <w:snapToGrid w:val="0"/>
        <w:spacing w:line="300" w:lineRule="auto"/>
        <w:jc w:val="center"/>
        <w:rPr>
          <w:rFonts w:ascii="彩虹小标宋" w:eastAsia="彩虹小标宋" w:hAnsi="宋体" w:cs="宋体"/>
          <w:bCs/>
          <w:color w:val="000000"/>
          <w:kern w:val="0"/>
          <w:sz w:val="44"/>
          <w:szCs w:val="44"/>
        </w:rPr>
      </w:pPr>
    </w:p>
    <w:p w:rsidR="006530FE" w:rsidRPr="00844D02" w:rsidRDefault="006530FE" w:rsidP="00B800A6">
      <w:pPr>
        <w:widowControl/>
        <w:snapToGrid w:val="0"/>
        <w:spacing w:line="300" w:lineRule="auto"/>
        <w:jc w:val="center"/>
        <w:rPr>
          <w:rFonts w:ascii="彩虹小标宋" w:eastAsia="彩虹小标宋" w:hAnsi="宋体" w:cs="宋体"/>
          <w:bCs/>
          <w:color w:val="000000"/>
          <w:kern w:val="0"/>
          <w:sz w:val="44"/>
          <w:szCs w:val="44"/>
        </w:rPr>
      </w:pPr>
      <w:r w:rsidRPr="00844D02">
        <w:rPr>
          <w:rFonts w:ascii="彩虹小标宋" w:eastAsia="彩虹小标宋" w:hAnsi="宋体" w:cs="宋体" w:hint="eastAsia"/>
          <w:bCs/>
          <w:color w:val="000000"/>
          <w:kern w:val="0"/>
          <w:sz w:val="44"/>
          <w:szCs w:val="44"/>
        </w:rPr>
        <w:t>中国</w:t>
      </w:r>
      <w:r w:rsidR="0087262D" w:rsidRPr="00844D02">
        <w:rPr>
          <w:rFonts w:ascii="彩虹小标宋" w:eastAsia="彩虹小标宋" w:hAnsi="宋体" w:cs="宋体" w:hint="eastAsia"/>
          <w:bCs/>
          <w:color w:val="000000"/>
          <w:kern w:val="0"/>
          <w:sz w:val="44"/>
          <w:szCs w:val="44"/>
        </w:rPr>
        <w:t>建设银行杨文升</w:t>
      </w:r>
      <w:r w:rsidRPr="00844D02">
        <w:rPr>
          <w:rFonts w:ascii="彩虹小标宋" w:eastAsia="彩虹小标宋" w:hAnsi="宋体" w:cs="宋体" w:hint="eastAsia"/>
          <w:bCs/>
          <w:color w:val="000000"/>
          <w:kern w:val="0"/>
          <w:sz w:val="44"/>
          <w:szCs w:val="44"/>
        </w:rPr>
        <w:t>副行长在中国银行业协会</w:t>
      </w:r>
      <w:r w:rsidR="0087262D" w:rsidRPr="00844D02">
        <w:rPr>
          <w:rFonts w:ascii="彩虹小标宋" w:eastAsia="彩虹小标宋" w:hAnsi="宋体" w:cs="宋体" w:hint="eastAsia"/>
          <w:bCs/>
          <w:color w:val="000000"/>
          <w:kern w:val="0"/>
          <w:sz w:val="44"/>
          <w:szCs w:val="44"/>
        </w:rPr>
        <w:t>客户服务委员会</w:t>
      </w:r>
      <w:r w:rsidRPr="00844D02">
        <w:rPr>
          <w:rFonts w:ascii="彩虹小标宋" w:eastAsia="彩虹小标宋" w:hAnsi="宋体" w:cs="宋体" w:hint="eastAsia"/>
          <w:bCs/>
          <w:color w:val="000000"/>
          <w:kern w:val="0"/>
          <w:sz w:val="44"/>
          <w:szCs w:val="44"/>
        </w:rPr>
        <w:t>换届大会上的讲话</w:t>
      </w:r>
    </w:p>
    <w:p w:rsidR="0098184D" w:rsidRPr="00844D02" w:rsidRDefault="0098184D" w:rsidP="00B800A6">
      <w:pPr>
        <w:snapToGrid w:val="0"/>
        <w:spacing w:line="360" w:lineRule="auto"/>
        <w:jc w:val="center"/>
        <w:rPr>
          <w:rFonts w:ascii="彩虹粗仿宋" w:eastAsia="彩虹粗仿宋" w:hAnsi="宋体" w:cs="宋体"/>
          <w:color w:val="000000"/>
          <w:kern w:val="0"/>
          <w:szCs w:val="21"/>
        </w:rPr>
      </w:pPr>
    </w:p>
    <w:p w:rsidR="0098184D" w:rsidRPr="00844D02" w:rsidRDefault="00DB09EA" w:rsidP="0098184D">
      <w:pPr>
        <w:snapToGrid w:val="0"/>
        <w:spacing w:line="360" w:lineRule="auto"/>
        <w:rPr>
          <w:rFonts w:ascii="彩虹粗仿宋" w:eastAsia="彩虹粗仿宋" w:cs="Times New Roman"/>
          <w:sz w:val="32"/>
          <w:szCs w:val="32"/>
        </w:rPr>
      </w:pPr>
      <w:r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尊敬的潘光伟书记、林云山行长助理，各位来宾、各位同仁：</w:t>
      </w:r>
      <w:r w:rsidRPr="00844D02">
        <w:rPr>
          <w:rFonts w:ascii="彩虹粗仿宋" w:eastAsia="彩虹粗仿宋" w:cs="Times New Roman"/>
          <w:sz w:val="32"/>
          <w:szCs w:val="32"/>
        </w:rPr>
        <w:t xml:space="preserve"> </w:t>
      </w:r>
    </w:p>
    <w:p w:rsidR="0098184D" w:rsidRPr="00844D02" w:rsidRDefault="006530FE" w:rsidP="0098184D">
      <w:pPr>
        <w:snapToGrid w:val="0"/>
        <w:spacing w:line="360" w:lineRule="auto"/>
        <w:ind w:firstLineChars="200" w:firstLine="640"/>
        <w:rPr>
          <w:rFonts w:ascii="彩虹粗仿宋" w:eastAsia="彩虹粗仿宋" w:cs="Times New Roman"/>
          <w:sz w:val="32"/>
          <w:szCs w:val="32"/>
        </w:rPr>
      </w:pPr>
      <w:r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大家下午好！</w:t>
      </w:r>
    </w:p>
    <w:p w:rsidR="00FB0B27" w:rsidRPr="00844D02" w:rsidRDefault="006530FE" w:rsidP="00FB0B27">
      <w:pPr>
        <w:widowControl/>
        <w:snapToGrid w:val="0"/>
        <w:spacing w:line="360" w:lineRule="auto"/>
        <w:ind w:firstLineChars="200" w:firstLine="64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很高兴参加这次会议。刚才</w:t>
      </w:r>
      <w:r w:rsidR="0098184D"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杨绍萍</w:t>
      </w:r>
      <w:r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同志向大会汇报了</w:t>
      </w:r>
      <w:r w:rsidR="0098184D"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委员会</w:t>
      </w:r>
      <w:r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的主要工作情况。两年来，</w:t>
      </w:r>
      <w:r w:rsidR="00F62DBA"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委员会</w:t>
      </w:r>
      <w:r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一届常</w:t>
      </w:r>
      <w:bookmarkStart w:id="0" w:name="_GoBack"/>
      <w:bookmarkEnd w:id="0"/>
      <w:r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委会</w:t>
      </w:r>
      <w:r w:rsidR="00F62DBA"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以搭建行业平台、加强交流学习、推动客</w:t>
      </w:r>
      <w:proofErr w:type="gramStart"/>
      <w:r w:rsidR="00F62DBA"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服中心</w:t>
      </w:r>
      <w:proofErr w:type="gramEnd"/>
      <w:r w:rsidR="00F62DBA"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规范发展为宗旨，</w:t>
      </w:r>
      <w:r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精心组织，凝心聚力，</w:t>
      </w:r>
      <w:r w:rsidR="00F62DBA"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在促进行业综合服务能力提升、强化行业发展认知、丰富多层次交流、完善行业规范体系、树立宣传行业先进典范等方面，收获了丰硕且富有成效的工作成果。</w:t>
      </w:r>
      <w:r w:rsidR="00FB0B27"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在各成员单位的积极努力下，行业电话渠道服务能力和质量连创新高，多媒体渠道服务持续完善，服务内容日益丰富，</w:t>
      </w:r>
      <w:r w:rsidR="00FB0B27"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lastRenderedPageBreak/>
        <w:t>业务和管理创新层出不穷，客</w:t>
      </w:r>
      <w:proofErr w:type="gramStart"/>
      <w:r w:rsidR="00FB0B27"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服中心</w:t>
      </w:r>
      <w:proofErr w:type="gramEnd"/>
      <w:r w:rsidR="00FB0B27"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在银行经营发展战略中的重要价值日益凸显。</w:t>
      </w:r>
    </w:p>
    <w:p w:rsidR="004C42D7" w:rsidRPr="00844D02" w:rsidRDefault="006530FE" w:rsidP="004C42D7">
      <w:pPr>
        <w:widowControl/>
        <w:snapToGrid w:val="0"/>
        <w:spacing w:line="360" w:lineRule="auto"/>
        <w:ind w:firstLineChars="200" w:firstLine="640"/>
        <w:jc w:val="left"/>
        <w:rPr>
          <w:rFonts w:ascii="彩虹粗仿宋" w:eastAsia="彩虹粗仿宋" w:hAnsi="宋体" w:cs="宋体"/>
          <w:color w:val="000000"/>
          <w:kern w:val="0"/>
          <w:sz w:val="32"/>
          <w:szCs w:val="32"/>
        </w:rPr>
      </w:pPr>
      <w:r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这些成绩的取得，离不开</w:t>
      </w:r>
      <w:r w:rsidR="00C9177B"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银监会和</w:t>
      </w:r>
      <w:r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银行业协会的正确领导，离不开各常委单位的携手努力，更离不开全体成员单位的</w:t>
      </w:r>
      <w:r w:rsidR="00C9177B"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精诚合作</w:t>
      </w:r>
      <w:r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。在这里，我谨代表</w:t>
      </w:r>
      <w:r w:rsidR="00FB0B27"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委员会</w:t>
      </w:r>
      <w:r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一届常委会向银行业协会以及全体成员单位表示衷心的感谢！作为主任单位，我也向各常委单位对我们的大力支持表示衷心的感谢！</w:t>
      </w:r>
      <w:r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br/>
      </w:r>
      <w:r w:rsidR="00C15602"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从近些年银行业客</w:t>
      </w:r>
      <w:proofErr w:type="gramStart"/>
      <w:r w:rsidR="00C15602"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服中心</w:t>
      </w:r>
      <w:proofErr w:type="gramEnd"/>
      <w:r w:rsidR="00C15602"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转型发展的历程中，我们可以清晰地看到“以客户为中心”服务理念的深入贯彻，为客户提供优质服务永远是银行业客</w:t>
      </w:r>
      <w:proofErr w:type="gramStart"/>
      <w:r w:rsidR="00C15602"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服中心</w:t>
      </w:r>
      <w:proofErr w:type="gramEnd"/>
      <w:r w:rsidR="00C15602"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的重中之重。做好服务工作，保护消费者权益，不仅是银行业金融机构的法定义务，也是培育客户忠诚度、提升银行声誉、增强综合竞争实力的需要，更是银行履行社会责任、促进和谐社会建设的本质要求。</w:t>
      </w:r>
      <w:r w:rsidR="004C42D7"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银行业客</w:t>
      </w:r>
      <w:proofErr w:type="gramStart"/>
      <w:r w:rsidR="004C42D7"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服中心</w:t>
      </w:r>
      <w:proofErr w:type="gramEnd"/>
      <w:r w:rsidR="004C42D7"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应充分发挥随时随地为客户提供服务的特点和优势，进一步强化优质服务理念，运用智能技术并结合客户特性，为客户提供个性化精准服务，以实际行动持续提升金融服务质量，为促进中国银行业的健康发展贡献力量。</w:t>
      </w:r>
    </w:p>
    <w:p w:rsidR="004C42D7" w:rsidRPr="00844D02" w:rsidRDefault="004C42D7" w:rsidP="004C42D7">
      <w:pPr>
        <w:widowControl/>
        <w:snapToGrid w:val="0"/>
        <w:spacing w:line="360" w:lineRule="auto"/>
        <w:ind w:firstLineChars="200" w:firstLine="640"/>
        <w:jc w:val="left"/>
        <w:rPr>
          <w:rFonts w:ascii="彩虹粗仿宋" w:eastAsia="彩虹粗仿宋" w:cs="HYd1gj"/>
          <w:sz w:val="32"/>
          <w:szCs w:val="32"/>
        </w:rPr>
      </w:pPr>
      <w:r w:rsidRPr="00844D02">
        <w:rPr>
          <w:rFonts w:ascii="彩虹粗仿宋" w:eastAsia="彩虹粗仿宋" w:cs="HYd1gj" w:hint="eastAsia"/>
          <w:sz w:val="32"/>
          <w:szCs w:val="32"/>
        </w:rPr>
        <w:lastRenderedPageBreak/>
        <w:t>随着中国经济进入“三期叠加”阶段，金融脱媒、利率市场化进程加速，银行业所处的经营环境日益复杂多变。同时，云计算、物联网等新兴互联网技术蓬勃发展，开放、平等、分享、协作的互联网精神也正在潜移默化改变着人们生活的方方面面，客户行为和预期发生显著变化，传统金融服务模式面临着重大变革。作为商业银行重要的客户服务部门，客</w:t>
      </w:r>
      <w:proofErr w:type="gramStart"/>
      <w:r w:rsidRPr="00844D02">
        <w:rPr>
          <w:rFonts w:ascii="彩虹粗仿宋" w:eastAsia="彩虹粗仿宋" w:cs="HYd1gj" w:hint="eastAsia"/>
          <w:sz w:val="32"/>
          <w:szCs w:val="32"/>
        </w:rPr>
        <w:t>服中心</w:t>
      </w:r>
      <w:proofErr w:type="gramEnd"/>
      <w:r w:rsidRPr="00844D02">
        <w:rPr>
          <w:rFonts w:ascii="彩虹粗仿宋" w:eastAsia="彩虹粗仿宋" w:cs="HYd1gj" w:hint="eastAsia"/>
          <w:sz w:val="32"/>
          <w:szCs w:val="32"/>
        </w:rPr>
        <w:t>高度集约化的运营模式、全天候远程虚拟的服务特点与“互联网+”时代客户对非面对面金融服务的需求高度契合。各商业银行客</w:t>
      </w:r>
      <w:proofErr w:type="gramStart"/>
      <w:r w:rsidRPr="00844D02">
        <w:rPr>
          <w:rFonts w:ascii="彩虹粗仿宋" w:eastAsia="彩虹粗仿宋" w:cs="HYd1gj" w:hint="eastAsia"/>
          <w:sz w:val="32"/>
          <w:szCs w:val="32"/>
        </w:rPr>
        <w:t>服中心</w:t>
      </w:r>
      <w:proofErr w:type="gramEnd"/>
      <w:r w:rsidRPr="00844D02">
        <w:rPr>
          <w:rFonts w:ascii="彩虹粗仿宋" w:eastAsia="彩虹粗仿宋" w:cs="HYd1gj" w:hint="eastAsia"/>
          <w:sz w:val="32"/>
          <w:szCs w:val="32"/>
        </w:rPr>
        <w:t>应充分把握机遇,运用互联网技术与精神进一步突显其服务优势,不断探索“智能”服务的新模式，将客</w:t>
      </w:r>
      <w:proofErr w:type="gramStart"/>
      <w:r w:rsidRPr="00844D02">
        <w:rPr>
          <w:rFonts w:ascii="彩虹粗仿宋" w:eastAsia="彩虹粗仿宋" w:cs="HYd1gj" w:hint="eastAsia"/>
          <w:sz w:val="32"/>
          <w:szCs w:val="32"/>
        </w:rPr>
        <w:t>服中心</w:t>
      </w:r>
      <w:proofErr w:type="gramEnd"/>
      <w:r w:rsidRPr="00844D02">
        <w:rPr>
          <w:rFonts w:ascii="彩虹粗仿宋" w:eastAsia="彩虹粗仿宋" w:cs="HYd1gj" w:hint="eastAsia"/>
          <w:sz w:val="32"/>
          <w:szCs w:val="32"/>
        </w:rPr>
        <w:t>建设成以客户体验为驱动的服务中心、以协同发展为驱动的价值中心、以员工成长为驱动的人才中心</w:t>
      </w:r>
      <w:r w:rsidR="00A90F21" w:rsidRPr="00844D02">
        <w:rPr>
          <w:rFonts w:ascii="彩虹粗仿宋" w:eastAsia="彩虹粗仿宋" w:cs="HYd1gj" w:hint="eastAsia"/>
          <w:sz w:val="32"/>
          <w:szCs w:val="32"/>
        </w:rPr>
        <w:t>，为商业银行全面、快速发展注入强劲动力，为增强商业银行核心竞争力提供有力保障。</w:t>
      </w:r>
    </w:p>
    <w:p w:rsidR="006530FE" w:rsidRPr="002A5FC7" w:rsidRDefault="006530FE" w:rsidP="0098184D">
      <w:pPr>
        <w:widowControl/>
        <w:snapToGrid w:val="0"/>
        <w:spacing w:line="360" w:lineRule="auto"/>
        <w:ind w:firstLineChars="200" w:firstLine="640"/>
        <w:jc w:val="left"/>
        <w:rPr>
          <w:rFonts w:ascii="彩虹粗仿宋" w:eastAsia="彩虹粗仿宋" w:hAnsi="宋体" w:cs="宋体"/>
          <w:color w:val="000000"/>
          <w:kern w:val="0"/>
          <w:sz w:val="32"/>
          <w:szCs w:val="32"/>
        </w:rPr>
      </w:pPr>
      <w:r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虽然即将卸任</w:t>
      </w:r>
      <w:r w:rsidR="00FB0B27"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委员会</w:t>
      </w:r>
      <w:r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主任单位，</w:t>
      </w:r>
      <w:r w:rsidR="00FB0B27"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建设银行</w:t>
      </w:r>
      <w:r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仍将</w:t>
      </w:r>
      <w:r w:rsidR="004C42D7"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全力以赴</w:t>
      </w:r>
      <w:r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地支持协会、</w:t>
      </w:r>
      <w:r w:rsidR="00FB0B27"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委员会</w:t>
      </w:r>
      <w:r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的各项工作，</w:t>
      </w:r>
      <w:r w:rsidR="00FB0B27"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积极</w:t>
      </w:r>
      <w:r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为银行业客</w:t>
      </w:r>
      <w:proofErr w:type="gramStart"/>
      <w:r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服中心</w:t>
      </w:r>
      <w:proofErr w:type="gramEnd"/>
      <w:r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的健康、快速发展贡献自己的智慧和力量，与各成员单位</w:t>
      </w:r>
      <w:r w:rsidR="004C42D7"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一起</w:t>
      </w:r>
      <w:r w:rsidR="004C42D7"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lastRenderedPageBreak/>
        <w:t>携手，</w:t>
      </w:r>
      <w:r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共同</w:t>
      </w:r>
      <w:r w:rsidR="004C42D7"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铸就</w:t>
      </w:r>
      <w:r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中国银行业客服中心更加美好的</w:t>
      </w:r>
      <w:r w:rsidR="004C42D7"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未来</w:t>
      </w:r>
      <w:r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t>。</w:t>
      </w:r>
      <w:r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br/>
        <w:t>最后，预祝本次会议圆满成功！</w:t>
      </w:r>
      <w:r w:rsidRPr="00844D02">
        <w:rPr>
          <w:rFonts w:ascii="彩虹粗仿宋" w:eastAsia="彩虹粗仿宋" w:hAnsi="宋体" w:cs="宋体" w:hint="eastAsia"/>
          <w:color w:val="000000"/>
          <w:kern w:val="0"/>
          <w:sz w:val="32"/>
          <w:szCs w:val="32"/>
        </w:rPr>
        <w:br/>
        <w:t>谢谢大家！</w:t>
      </w:r>
    </w:p>
    <w:p w:rsidR="00C0497F" w:rsidRPr="002A5FC7" w:rsidRDefault="00C0497F" w:rsidP="0098184D">
      <w:pPr>
        <w:snapToGrid w:val="0"/>
        <w:spacing w:line="360" w:lineRule="auto"/>
        <w:rPr>
          <w:rFonts w:ascii="彩虹粗仿宋" w:eastAsia="彩虹粗仿宋"/>
          <w:sz w:val="32"/>
          <w:szCs w:val="32"/>
        </w:rPr>
      </w:pPr>
    </w:p>
    <w:sectPr w:rsidR="00C0497F" w:rsidRPr="002A5FC7" w:rsidSect="004801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581" w:rsidRDefault="00926581" w:rsidP="006530FE">
      <w:r>
        <w:separator/>
      </w:r>
    </w:p>
  </w:endnote>
  <w:endnote w:type="continuationSeparator" w:id="0">
    <w:p w:rsidR="00926581" w:rsidRDefault="00926581" w:rsidP="00653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HCFS">
    <w:altName w:val="Arial Unicode MS"/>
    <w:panose1 w:val="00000000000000000000"/>
    <w:charset w:val="86"/>
    <w:family w:val="swiss"/>
    <w:notTrueType/>
    <w:pitch w:val="default"/>
    <w:sig w:usb0="00000000" w:usb1="080E0000" w:usb2="00000010" w:usb3="00000000" w:csb0="00040001" w:csb1="00000000"/>
  </w:font>
  <w:font w:name="彩虹小标宋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彩虹粗仿宋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HYd1gj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581" w:rsidRDefault="00926581" w:rsidP="006530FE">
      <w:r>
        <w:separator/>
      </w:r>
    </w:p>
  </w:footnote>
  <w:footnote w:type="continuationSeparator" w:id="0">
    <w:p w:rsidR="00926581" w:rsidRDefault="00926581" w:rsidP="006530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55A4F"/>
    <w:rsid w:val="00060719"/>
    <w:rsid w:val="00255A4F"/>
    <w:rsid w:val="002A5FC7"/>
    <w:rsid w:val="00382C3F"/>
    <w:rsid w:val="0048015B"/>
    <w:rsid w:val="004B4F08"/>
    <w:rsid w:val="004C42D7"/>
    <w:rsid w:val="004D3B6C"/>
    <w:rsid w:val="00507909"/>
    <w:rsid w:val="005E71CA"/>
    <w:rsid w:val="006530FE"/>
    <w:rsid w:val="006E6149"/>
    <w:rsid w:val="00721CB8"/>
    <w:rsid w:val="00844D02"/>
    <w:rsid w:val="0087262D"/>
    <w:rsid w:val="00926581"/>
    <w:rsid w:val="00980968"/>
    <w:rsid w:val="0098184D"/>
    <w:rsid w:val="00A90F21"/>
    <w:rsid w:val="00B800A6"/>
    <w:rsid w:val="00BF0B25"/>
    <w:rsid w:val="00C0497F"/>
    <w:rsid w:val="00C15602"/>
    <w:rsid w:val="00C432C1"/>
    <w:rsid w:val="00C9177B"/>
    <w:rsid w:val="00DB09EA"/>
    <w:rsid w:val="00F44E8F"/>
    <w:rsid w:val="00F62DBA"/>
    <w:rsid w:val="00FB0B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1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530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530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530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530FE"/>
    <w:rPr>
      <w:sz w:val="18"/>
      <w:szCs w:val="18"/>
    </w:rPr>
  </w:style>
  <w:style w:type="paragraph" w:customStyle="1" w:styleId="Default">
    <w:name w:val="Default"/>
    <w:rsid w:val="004C42D7"/>
    <w:pPr>
      <w:widowControl w:val="0"/>
      <w:autoSpaceDE w:val="0"/>
      <w:autoSpaceDN w:val="0"/>
      <w:adjustRightInd w:val="0"/>
    </w:pPr>
    <w:rPr>
      <w:rFonts w:ascii="CHCFS" w:eastAsia="CHCFS" w:cs="CHCFS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530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530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530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530FE"/>
    <w:rPr>
      <w:sz w:val="18"/>
      <w:szCs w:val="18"/>
    </w:rPr>
  </w:style>
  <w:style w:type="paragraph" w:customStyle="1" w:styleId="Default">
    <w:name w:val="Default"/>
    <w:rsid w:val="004C42D7"/>
    <w:pPr>
      <w:widowControl w:val="0"/>
      <w:autoSpaceDE w:val="0"/>
      <w:autoSpaceDN w:val="0"/>
      <w:adjustRightInd w:val="0"/>
    </w:pPr>
    <w:rPr>
      <w:rFonts w:ascii="CHCFS" w:eastAsia="CHCFS" w:cs="CHCFS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1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99688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83297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single" w:sz="6" w:space="0" w:color="EAEAEA"/>
                <w:bottom w:val="none" w:sz="0" w:space="0" w:color="auto"/>
                <w:right w:val="single" w:sz="6" w:space="0" w:color="EAEAEA"/>
              </w:divBdr>
              <w:divsChild>
                <w:div w:id="1123884124">
                  <w:marLeft w:val="0"/>
                  <w:marRight w:val="0"/>
                  <w:marTop w:val="100"/>
                  <w:marBottom w:val="100"/>
                  <w:divBdr>
                    <w:top w:val="single" w:sz="6" w:space="0" w:color="EAEAEA"/>
                    <w:left w:val="single" w:sz="6" w:space="0" w:color="EAEAEA"/>
                    <w:bottom w:val="single" w:sz="6" w:space="0" w:color="EAEAEA"/>
                    <w:right w:val="single" w:sz="6" w:space="0" w:color="EAEAEA"/>
                  </w:divBdr>
                  <w:divsChild>
                    <w:div w:id="160603999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982854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397916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CCB</dc:creator>
  <cp:keywords/>
  <dc:description/>
  <cp:lastModifiedBy>User</cp:lastModifiedBy>
  <cp:revision>15</cp:revision>
  <cp:lastPrinted>2016-07-18T02:31:00Z</cp:lastPrinted>
  <dcterms:created xsi:type="dcterms:W3CDTF">2016-06-30T04:20:00Z</dcterms:created>
  <dcterms:modified xsi:type="dcterms:W3CDTF">2016-07-21T02:18:00Z</dcterms:modified>
</cp:coreProperties>
</file>