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b/>
          <w:sz w:val="40"/>
          <w:szCs w:val="44"/>
        </w:rPr>
      </w:pPr>
      <w:r>
        <w:rPr>
          <w:rFonts w:hint="eastAsia" w:ascii="黑体" w:hAnsi="黑体" w:eastAsia="黑体"/>
          <w:b/>
          <w:sz w:val="40"/>
          <w:szCs w:val="44"/>
        </w:rPr>
        <w:t>第二届财富管理征文大赛联络员信息登记表</w:t>
      </w:r>
    </w:p>
    <w:p>
      <w:pPr>
        <w:ind w:left="-424" w:leftChars="-202"/>
        <w:jc w:val="left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单位名称：</w:t>
      </w:r>
    </w:p>
    <w:tbl>
      <w:tblPr>
        <w:tblStyle w:val="3"/>
        <w:tblW w:w="898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姓名（A角）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部门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办公电话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传真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手机号码</w:t>
            </w: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sz w:val="30"/>
                <w:szCs w:val="30"/>
              </w:rPr>
              <w:t>E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mail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邮寄地址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姓名（B角）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部门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职务</w:t>
            </w: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办公电话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传真</w:t>
            </w:r>
          </w:p>
        </w:tc>
        <w:tc>
          <w:tcPr>
            <w:tcW w:w="1420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手机号码</w:t>
            </w:r>
          </w:p>
        </w:tc>
        <w:tc>
          <w:tcPr>
            <w:tcW w:w="1421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ascii="仿宋_GB2312" w:hAnsi="仿宋_GB2312" w:eastAsia="仿宋_GB2312" w:cs="仿宋_GB2312"/>
                <w:sz w:val="30"/>
                <w:szCs w:val="30"/>
              </w:rPr>
              <w:t>E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mail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9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邮寄地址</w:t>
            </w:r>
          </w:p>
        </w:tc>
        <w:tc>
          <w:tcPr>
            <w:tcW w:w="7102" w:type="dxa"/>
            <w:gridSpan w:val="5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ind w:left="-424" w:leftChars="-202"/>
        <w:jc w:val="left"/>
        <w:rPr>
          <w:rFonts w:hint="eastAsia" w:ascii="仿宋_GB2312" w:hAnsi="仿宋_GB2312" w:eastAsia="仿宋_GB2312" w:cs="仿宋_GB2312"/>
          <w:sz w:val="24"/>
          <w:szCs w:val="30"/>
        </w:rPr>
      </w:pPr>
    </w:p>
    <w:p>
      <w:pPr>
        <w:ind w:left="-424" w:leftChars="-202"/>
        <w:jc w:val="left"/>
        <w:rPr>
          <w:rFonts w:ascii="仿宋" w:hAnsi="仿宋" w:eastAsia="仿宋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0"/>
        </w:rPr>
        <w:t>备注：请于</w:t>
      </w:r>
      <w:r>
        <w:rPr>
          <w:rFonts w:hint="eastAsia" w:ascii="仿宋" w:hAnsi="仿宋" w:eastAsia="仿宋"/>
          <w:b/>
          <w:sz w:val="24"/>
          <w:szCs w:val="32"/>
        </w:rPr>
        <w:t>2月28日前</w:t>
      </w:r>
      <w:r>
        <w:rPr>
          <w:rFonts w:hint="eastAsia" w:ascii="仿宋" w:hAnsi="仿宋" w:eastAsia="仿宋"/>
          <w:sz w:val="24"/>
          <w:szCs w:val="32"/>
        </w:rPr>
        <w:t>将联络人信息表发送至zhengwendasai@china-cba.net。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86F82"/>
    <w:rsid w:val="5BF86F82"/>
    <w:rsid w:val="618928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2017-02-20T06:01:00Z</dcterms:created>
  <dc:creator>d</dc:creator>
  <cp:lastModifiedBy>d</cp:lastModifiedBy>
  <dcterms:modified xsi:type="dcterms:W3CDTF">2017-02-20T06:01:54Z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