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9D7" w:rsidRPr="0086307D" w:rsidRDefault="000469D7" w:rsidP="000469D7">
      <w:pPr>
        <w:spacing w:line="360" w:lineRule="auto"/>
        <w:rPr>
          <w:rFonts w:ascii="仿宋_GB2312" w:eastAsia="仿宋_GB2312" w:hAnsi="Calibri" w:hint="eastAsia"/>
          <w:sz w:val="32"/>
          <w:szCs w:val="32"/>
        </w:rPr>
      </w:pPr>
      <w:r w:rsidRPr="0086307D">
        <w:rPr>
          <w:rFonts w:ascii="仿宋_GB2312" w:eastAsia="仿宋_GB2312" w:hAnsi="Calibri" w:hint="eastAsia"/>
          <w:sz w:val="32"/>
          <w:szCs w:val="32"/>
        </w:rPr>
        <w:t>附件</w:t>
      </w:r>
      <w:r w:rsidR="00A573DC" w:rsidRPr="0086307D">
        <w:rPr>
          <w:rFonts w:ascii="仿宋_GB2312" w:eastAsia="仿宋_GB2312" w:hAnsi="Calibri" w:hint="eastAsia"/>
          <w:sz w:val="32"/>
          <w:szCs w:val="32"/>
        </w:rPr>
        <w:t>4</w:t>
      </w:r>
    </w:p>
    <w:p w:rsidR="000469D7" w:rsidRPr="00B04DC8" w:rsidRDefault="00821830" w:rsidP="00B04DC8">
      <w:pPr>
        <w:spacing w:line="360" w:lineRule="auto"/>
        <w:jc w:val="center"/>
        <w:rPr>
          <w:rFonts w:asciiTheme="minorEastAsia" w:hAnsiTheme="minorEastAsia"/>
          <w:b/>
          <w:sz w:val="36"/>
          <w:szCs w:val="36"/>
        </w:rPr>
      </w:pPr>
      <w:r w:rsidRPr="00B04DC8">
        <w:rPr>
          <w:rFonts w:asciiTheme="minorEastAsia" w:hAnsiTheme="minorEastAsia" w:hint="eastAsia"/>
          <w:b/>
          <w:sz w:val="36"/>
          <w:szCs w:val="36"/>
        </w:rPr>
        <w:t>2017</w:t>
      </w:r>
      <w:r w:rsidR="000469D7" w:rsidRPr="00B04DC8">
        <w:rPr>
          <w:rFonts w:asciiTheme="minorEastAsia" w:hAnsiTheme="minorEastAsia" w:hint="eastAsia"/>
          <w:b/>
          <w:sz w:val="36"/>
          <w:szCs w:val="36"/>
        </w:rPr>
        <w:t>年中国银行业</w:t>
      </w:r>
      <w:r w:rsidR="00D74BC4" w:rsidRPr="00B04DC8">
        <w:rPr>
          <w:rFonts w:asciiTheme="minorEastAsia" w:hAnsiTheme="minorEastAsia" w:hint="eastAsia"/>
          <w:b/>
          <w:sz w:val="36"/>
          <w:szCs w:val="36"/>
        </w:rPr>
        <w:t>案例集</w:t>
      </w:r>
      <w:r w:rsidR="000469D7" w:rsidRPr="00B04DC8">
        <w:rPr>
          <w:rFonts w:asciiTheme="minorEastAsia" w:hAnsiTheme="minorEastAsia" w:hint="eastAsia"/>
          <w:b/>
          <w:sz w:val="36"/>
          <w:szCs w:val="36"/>
        </w:rPr>
        <w:t>案例报送模板</w:t>
      </w:r>
    </w:p>
    <w:tbl>
      <w:tblPr>
        <w:tblStyle w:val="a3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8522"/>
      </w:tblGrid>
      <w:tr w:rsidR="000469D7" w:rsidTr="00031448">
        <w:tc>
          <w:tcPr>
            <w:tcW w:w="8522" w:type="dxa"/>
          </w:tcPr>
          <w:p w:rsidR="000469D7" w:rsidRPr="00C26253" w:rsidRDefault="000469D7" w:rsidP="00031448">
            <w:pPr>
              <w:spacing w:line="360" w:lineRule="auto"/>
              <w:rPr>
                <w:rFonts w:ascii="Calibri" w:eastAsia="仿宋_GB2312" w:hAnsi="Calibri"/>
                <w:b/>
                <w:sz w:val="24"/>
              </w:rPr>
            </w:pPr>
            <w:r>
              <w:rPr>
                <w:rFonts w:ascii="Calibri" w:eastAsia="仿宋_GB2312" w:hAnsi="Calibri" w:hint="eastAsia"/>
                <w:b/>
                <w:sz w:val="24"/>
              </w:rPr>
              <w:t>案例</w:t>
            </w:r>
            <w:r w:rsidRPr="00C26253">
              <w:rPr>
                <w:rFonts w:ascii="Calibri" w:eastAsia="仿宋_GB2312" w:hAnsi="Calibri" w:hint="eastAsia"/>
                <w:b/>
                <w:sz w:val="24"/>
              </w:rPr>
              <w:t>填报说明：</w:t>
            </w:r>
          </w:p>
          <w:p w:rsidR="000469D7" w:rsidRDefault="000469D7" w:rsidP="00031448">
            <w:pPr>
              <w:spacing w:line="360" w:lineRule="auto"/>
              <w:rPr>
                <w:rFonts w:ascii="Calibri" w:eastAsia="仿宋_GB2312" w:hAnsi="Calibri"/>
                <w:sz w:val="24"/>
              </w:rPr>
            </w:pPr>
            <w:r>
              <w:rPr>
                <w:rFonts w:ascii="Calibri" w:eastAsia="仿宋_GB2312" w:hAnsi="Calibri" w:hint="eastAsia"/>
                <w:sz w:val="24"/>
              </w:rPr>
              <w:t>1</w:t>
            </w:r>
            <w:r>
              <w:rPr>
                <w:rFonts w:ascii="Calibri" w:eastAsia="仿宋_GB2312" w:hAnsi="Calibri" w:hint="eastAsia"/>
                <w:sz w:val="24"/>
              </w:rPr>
              <w:t>．案例</w:t>
            </w:r>
            <w:r w:rsidR="00125F65">
              <w:rPr>
                <w:rFonts w:ascii="Calibri" w:eastAsia="仿宋_GB2312" w:hAnsi="Calibri" w:hint="eastAsia"/>
                <w:sz w:val="24"/>
              </w:rPr>
              <w:t>文字材料</w:t>
            </w:r>
            <w:r>
              <w:rPr>
                <w:rFonts w:ascii="Calibri" w:eastAsia="仿宋_GB2312" w:hAnsi="Calibri" w:hint="eastAsia"/>
                <w:sz w:val="24"/>
              </w:rPr>
              <w:t>请</w:t>
            </w:r>
            <w:r w:rsidR="00125F65">
              <w:rPr>
                <w:rFonts w:ascii="Calibri" w:eastAsia="仿宋_GB2312" w:hAnsi="Calibri" w:hint="eastAsia"/>
                <w:sz w:val="24"/>
              </w:rPr>
              <w:t>按提示</w:t>
            </w:r>
            <w:r>
              <w:rPr>
                <w:rFonts w:ascii="Calibri" w:eastAsia="仿宋_GB2312" w:hAnsi="Calibri" w:hint="eastAsia"/>
                <w:sz w:val="24"/>
              </w:rPr>
              <w:t>粘贴在此</w:t>
            </w:r>
            <w:r>
              <w:rPr>
                <w:rFonts w:ascii="Calibri" w:eastAsia="仿宋_GB2312" w:hAnsi="Calibri" w:hint="eastAsia"/>
                <w:sz w:val="24"/>
              </w:rPr>
              <w:t>word</w:t>
            </w:r>
            <w:r>
              <w:rPr>
                <w:rFonts w:ascii="Calibri" w:eastAsia="仿宋_GB2312" w:hAnsi="Calibri" w:hint="eastAsia"/>
                <w:sz w:val="24"/>
              </w:rPr>
              <w:t>文件中的方框内；</w:t>
            </w:r>
          </w:p>
          <w:p w:rsidR="00AA14D1" w:rsidRDefault="00DE5BE0" w:rsidP="00AA14D1">
            <w:pPr>
              <w:spacing w:line="360" w:lineRule="auto"/>
              <w:rPr>
                <w:rFonts w:ascii="Calibri" w:eastAsia="仿宋_GB2312" w:hAnsi="Calibri"/>
                <w:sz w:val="24"/>
              </w:rPr>
            </w:pPr>
            <w:r>
              <w:rPr>
                <w:rFonts w:ascii="Calibri" w:eastAsia="仿宋_GB2312" w:hAnsi="Calibri" w:hint="eastAsia"/>
                <w:sz w:val="24"/>
              </w:rPr>
              <w:t>2</w:t>
            </w:r>
            <w:r w:rsidR="000469D7">
              <w:rPr>
                <w:rFonts w:ascii="Calibri" w:eastAsia="仿宋_GB2312" w:hAnsi="Calibri" w:hint="eastAsia"/>
                <w:sz w:val="24"/>
              </w:rPr>
              <w:t>．</w:t>
            </w:r>
            <w:r w:rsidR="000469D7" w:rsidRPr="007F7178">
              <w:rPr>
                <w:rFonts w:ascii="Calibri" w:eastAsia="仿宋_GB2312" w:hAnsi="Calibri" w:hint="eastAsia"/>
                <w:b/>
                <w:color w:val="FF0000"/>
                <w:sz w:val="24"/>
              </w:rPr>
              <w:t>请勿修改文件格式</w:t>
            </w:r>
            <w:r w:rsidR="000469D7">
              <w:rPr>
                <w:rFonts w:ascii="Calibri" w:eastAsia="仿宋_GB2312" w:hAnsi="Calibri" w:hint="eastAsia"/>
                <w:b/>
                <w:color w:val="FF0000"/>
                <w:sz w:val="24"/>
              </w:rPr>
              <w:t>及文字</w:t>
            </w:r>
            <w:r w:rsidR="000469D7" w:rsidRPr="007F7178">
              <w:rPr>
                <w:rFonts w:ascii="Calibri" w:eastAsia="仿宋_GB2312" w:hAnsi="Calibri" w:hint="eastAsia"/>
                <w:b/>
                <w:color w:val="FF0000"/>
                <w:sz w:val="24"/>
              </w:rPr>
              <w:t>；</w:t>
            </w:r>
          </w:p>
          <w:p w:rsidR="00AA14D1" w:rsidRPr="00981EF2" w:rsidRDefault="00DE5BE0" w:rsidP="00AA14D1">
            <w:pPr>
              <w:spacing w:line="360" w:lineRule="auto"/>
              <w:rPr>
                <w:rFonts w:ascii="Calibri" w:eastAsia="仿宋_GB2312" w:hAnsi="Calibri"/>
                <w:sz w:val="24"/>
              </w:rPr>
            </w:pPr>
            <w:r>
              <w:rPr>
                <w:rFonts w:ascii="Calibri" w:eastAsia="仿宋_GB2312" w:hAnsi="Calibri" w:hint="eastAsia"/>
                <w:sz w:val="24"/>
              </w:rPr>
              <w:t>3</w:t>
            </w:r>
            <w:r w:rsidR="00AA14D1">
              <w:rPr>
                <w:rFonts w:ascii="Calibri" w:eastAsia="仿宋_GB2312" w:hAnsi="Calibri" w:hint="eastAsia"/>
                <w:sz w:val="24"/>
              </w:rPr>
              <w:t>．</w:t>
            </w:r>
            <w:r w:rsidR="00AA14D1" w:rsidRPr="00981EF2">
              <w:rPr>
                <w:rFonts w:ascii="Calibri" w:eastAsia="仿宋_GB2312" w:hAnsi="Calibri" w:hint="eastAsia"/>
                <w:sz w:val="24"/>
              </w:rPr>
              <w:t>请各会员单位</w:t>
            </w:r>
            <w:r w:rsidR="00EE6DA2" w:rsidRPr="00EE6DA2">
              <w:rPr>
                <w:rFonts w:ascii="Calibri" w:eastAsia="仿宋_GB2312" w:hAnsi="Calibri" w:hint="eastAsia"/>
                <w:b/>
                <w:color w:val="FF0000"/>
                <w:sz w:val="24"/>
              </w:rPr>
              <w:t>按照案例示例</w:t>
            </w:r>
            <w:r w:rsidR="00AA14D1" w:rsidRPr="00981EF2">
              <w:rPr>
                <w:rFonts w:ascii="Calibri" w:eastAsia="仿宋_GB2312" w:hAnsi="Calibri" w:hint="eastAsia"/>
                <w:sz w:val="24"/>
              </w:rPr>
              <w:t>自行编写、挑选</w:t>
            </w:r>
            <w:r w:rsidR="00EB655B" w:rsidRPr="00EB655B">
              <w:rPr>
                <w:rFonts w:ascii="Calibri" w:eastAsia="仿宋_GB2312" w:hAnsi="Calibri" w:hint="eastAsia"/>
                <w:b/>
                <w:color w:val="FF0000"/>
                <w:sz w:val="24"/>
              </w:rPr>
              <w:t>1-</w:t>
            </w:r>
            <w:r w:rsidR="00AA14D1" w:rsidRPr="00AA14D1">
              <w:rPr>
                <w:rFonts w:ascii="Calibri" w:eastAsia="仿宋_GB2312" w:hAnsi="Calibri" w:hint="eastAsia"/>
                <w:b/>
                <w:color w:val="FF0000"/>
                <w:sz w:val="24"/>
              </w:rPr>
              <w:t>5</w:t>
            </w:r>
            <w:r w:rsidR="00AA14D1" w:rsidRPr="00AA14D1">
              <w:rPr>
                <w:rFonts w:ascii="Calibri" w:eastAsia="仿宋_GB2312" w:hAnsi="Calibri" w:hint="eastAsia"/>
                <w:b/>
                <w:color w:val="FF0000"/>
                <w:sz w:val="24"/>
              </w:rPr>
              <w:t>个</w:t>
            </w:r>
            <w:r w:rsidR="00AA14D1" w:rsidRPr="00981EF2">
              <w:rPr>
                <w:rFonts w:ascii="Calibri" w:eastAsia="仿宋_GB2312" w:hAnsi="Calibri" w:hint="eastAsia"/>
                <w:sz w:val="24"/>
              </w:rPr>
              <w:t>贵单位认为较为特色、突出的案例，案例选取角度请参照</w:t>
            </w:r>
            <w:r w:rsidR="00AA14D1" w:rsidRPr="00AA14D1">
              <w:rPr>
                <w:rFonts w:ascii="Calibri" w:eastAsia="仿宋_GB2312" w:hAnsi="Calibri" w:hint="eastAsia"/>
                <w:b/>
                <w:sz w:val="24"/>
              </w:rPr>
              <w:t>附件</w:t>
            </w:r>
            <w:r w:rsidR="0029421A">
              <w:rPr>
                <w:rFonts w:ascii="Calibri" w:eastAsia="仿宋_GB2312" w:hAnsi="Calibri" w:hint="eastAsia"/>
                <w:b/>
                <w:sz w:val="24"/>
              </w:rPr>
              <w:t>1</w:t>
            </w:r>
            <w:r w:rsidR="00AA14D1" w:rsidRPr="00981EF2">
              <w:rPr>
                <w:rFonts w:ascii="Calibri" w:eastAsia="仿宋_GB2312" w:hAnsi="Calibri" w:hint="eastAsia"/>
                <w:sz w:val="24"/>
              </w:rPr>
              <w:t>指标体系</w:t>
            </w:r>
            <w:r>
              <w:rPr>
                <w:rFonts w:ascii="Calibri" w:eastAsia="仿宋_GB2312" w:hAnsi="Calibri" w:hint="eastAsia"/>
                <w:sz w:val="24"/>
              </w:rPr>
              <w:t>表</w:t>
            </w:r>
            <w:r>
              <w:rPr>
                <w:rFonts w:ascii="Calibri" w:eastAsia="仿宋_GB2312" w:hAnsi="Calibri" w:hint="eastAsia"/>
                <w:sz w:val="24"/>
              </w:rPr>
              <w:t>2</w:t>
            </w:r>
            <w:r w:rsidR="00AA14D1">
              <w:rPr>
                <w:rFonts w:ascii="Calibri" w:eastAsia="仿宋_GB2312" w:hAnsi="Calibri" w:hint="eastAsia"/>
                <w:sz w:val="24"/>
              </w:rPr>
              <w:t>；</w:t>
            </w:r>
          </w:p>
          <w:p w:rsidR="000469D7" w:rsidRPr="00AA14D1" w:rsidRDefault="00DE5BE0" w:rsidP="00763166">
            <w:pPr>
              <w:spacing w:line="360" w:lineRule="auto"/>
              <w:rPr>
                <w:rFonts w:ascii="Calibri" w:eastAsia="仿宋_GB2312" w:hAnsi="Calibri"/>
                <w:sz w:val="24"/>
              </w:rPr>
            </w:pPr>
            <w:r>
              <w:rPr>
                <w:rFonts w:ascii="Calibri" w:eastAsia="仿宋_GB2312" w:hAnsi="Calibri" w:hint="eastAsia"/>
                <w:sz w:val="24"/>
              </w:rPr>
              <w:t>4</w:t>
            </w:r>
            <w:r w:rsidR="00AA14D1">
              <w:rPr>
                <w:rFonts w:ascii="Calibri" w:eastAsia="仿宋_GB2312" w:hAnsi="Calibri" w:hint="eastAsia"/>
                <w:sz w:val="24"/>
              </w:rPr>
              <w:t>．</w:t>
            </w:r>
            <w:r w:rsidR="00AA14D1" w:rsidRPr="00981EF2">
              <w:rPr>
                <w:rFonts w:ascii="Calibri" w:eastAsia="仿宋_GB2312" w:hAnsi="Calibri" w:hint="eastAsia"/>
                <w:sz w:val="24"/>
              </w:rPr>
              <w:t>每个案例</w:t>
            </w:r>
            <w:r w:rsidR="00AA14D1" w:rsidRPr="00AA14D1">
              <w:rPr>
                <w:rFonts w:ascii="Calibri" w:eastAsia="仿宋_GB2312" w:hAnsi="Calibri" w:hint="eastAsia"/>
                <w:b/>
                <w:color w:val="FF0000"/>
                <w:sz w:val="24"/>
              </w:rPr>
              <w:t>300</w:t>
            </w:r>
            <w:r w:rsidR="00AA14D1" w:rsidRPr="00AA14D1">
              <w:rPr>
                <w:rFonts w:ascii="Calibri" w:eastAsia="仿宋_GB2312" w:hAnsi="Calibri" w:hint="eastAsia"/>
                <w:b/>
                <w:color w:val="FF0000"/>
                <w:sz w:val="24"/>
              </w:rPr>
              <w:t>字左右</w:t>
            </w:r>
            <w:r w:rsidR="00AA14D1" w:rsidRPr="00981EF2">
              <w:rPr>
                <w:rFonts w:ascii="Calibri" w:eastAsia="仿宋_GB2312" w:hAnsi="Calibri" w:hint="eastAsia"/>
                <w:sz w:val="24"/>
              </w:rPr>
              <w:t>，</w:t>
            </w:r>
            <w:r w:rsidR="00AA14D1" w:rsidRPr="00AA14D1">
              <w:rPr>
                <w:rFonts w:ascii="Calibri" w:eastAsia="仿宋_GB2312" w:hAnsi="Calibri" w:hint="eastAsia"/>
                <w:b/>
                <w:color w:val="FF0000"/>
                <w:sz w:val="24"/>
              </w:rPr>
              <w:t>内容不完整或未经编写过的案例将不予以披露</w:t>
            </w:r>
            <w:r w:rsidR="00AA14D1" w:rsidRPr="00981EF2">
              <w:rPr>
                <w:rFonts w:ascii="Calibri" w:eastAsia="仿宋_GB2312" w:hAnsi="Calibri" w:hint="eastAsia"/>
                <w:sz w:val="24"/>
              </w:rPr>
              <w:t>。</w:t>
            </w:r>
          </w:p>
        </w:tc>
      </w:tr>
      <w:tr w:rsidR="00DE5BE0" w:rsidTr="00031448">
        <w:tc>
          <w:tcPr>
            <w:tcW w:w="8522" w:type="dxa"/>
          </w:tcPr>
          <w:p w:rsidR="00DE5BE0" w:rsidRDefault="00DE5BE0" w:rsidP="00031448">
            <w:pPr>
              <w:spacing w:line="360" w:lineRule="auto"/>
              <w:rPr>
                <w:rFonts w:ascii="Calibri" w:eastAsia="仿宋_GB2312" w:hAnsi="Calibri"/>
                <w:b/>
                <w:sz w:val="24"/>
              </w:rPr>
            </w:pPr>
            <w:r>
              <w:rPr>
                <w:rFonts w:ascii="Calibri" w:eastAsia="仿宋_GB2312" w:hAnsi="Calibri" w:hint="eastAsia"/>
                <w:b/>
                <w:sz w:val="24"/>
              </w:rPr>
              <w:t>案例编写要求：</w:t>
            </w:r>
          </w:p>
          <w:p w:rsidR="00DE5BE0" w:rsidRPr="00DE5BE0" w:rsidRDefault="00DE5BE0" w:rsidP="00DE5BE0">
            <w:pPr>
              <w:spacing w:line="360" w:lineRule="auto"/>
              <w:rPr>
                <w:rFonts w:ascii="Calibri" w:eastAsia="仿宋_GB2312" w:hAnsi="Calibri"/>
                <w:sz w:val="24"/>
              </w:rPr>
            </w:pPr>
            <w:r w:rsidRPr="00DE5BE0">
              <w:rPr>
                <w:rFonts w:ascii="Calibri" w:eastAsia="仿宋_GB2312" w:hAnsi="Calibri" w:hint="eastAsia"/>
                <w:sz w:val="24"/>
              </w:rPr>
              <w:t>1</w:t>
            </w:r>
            <w:r w:rsidRPr="00DE5BE0">
              <w:rPr>
                <w:rFonts w:ascii="Calibri" w:eastAsia="仿宋_GB2312" w:hAnsi="Calibri" w:hint="eastAsia"/>
                <w:sz w:val="24"/>
              </w:rPr>
              <w:t>．统一用词</w:t>
            </w:r>
            <w:r>
              <w:rPr>
                <w:rFonts w:ascii="Calibri" w:eastAsia="仿宋_GB2312" w:hAnsi="Calibri" w:hint="eastAsia"/>
                <w:sz w:val="24"/>
              </w:rPr>
              <w:t>：</w:t>
            </w:r>
          </w:p>
          <w:p w:rsidR="00DE5BE0" w:rsidRPr="00DE5BE0" w:rsidRDefault="00DE5BE0" w:rsidP="00DE5BE0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Calibri" w:eastAsia="仿宋_GB2312" w:hAnsi="Calibri"/>
                <w:sz w:val="24"/>
              </w:rPr>
            </w:pPr>
            <w:r w:rsidRPr="00DE5BE0">
              <w:rPr>
                <w:rFonts w:ascii="Calibri" w:eastAsia="仿宋_GB2312" w:hAnsi="Calibri" w:hint="eastAsia"/>
                <w:sz w:val="24"/>
              </w:rPr>
              <w:t>银行名称：使用各机构全称，如国家开发银行、中国工商银行等；分支机构则使用</w:t>
            </w:r>
            <w:r w:rsidRPr="00DE5BE0">
              <w:rPr>
                <w:rFonts w:ascii="Calibri" w:eastAsia="仿宋_GB2312" w:hAnsi="Calibri" w:hint="eastAsia"/>
                <w:b/>
                <w:sz w:val="24"/>
              </w:rPr>
              <w:t>“</w:t>
            </w:r>
            <w:r w:rsidRPr="00DE5BE0">
              <w:rPr>
                <w:rFonts w:ascii="Calibri" w:eastAsia="仿宋_GB2312" w:hAnsi="Calibri" w:hint="eastAsia"/>
                <w:b/>
                <w:sz w:val="24"/>
              </w:rPr>
              <w:t>**</w:t>
            </w:r>
            <w:r w:rsidRPr="00DE5BE0">
              <w:rPr>
                <w:rFonts w:ascii="Calibri" w:eastAsia="仿宋_GB2312" w:hAnsi="Calibri" w:hint="eastAsia"/>
                <w:b/>
                <w:sz w:val="24"/>
              </w:rPr>
              <w:t>银行</w:t>
            </w:r>
            <w:r w:rsidRPr="00DE5BE0">
              <w:rPr>
                <w:rFonts w:ascii="Calibri" w:eastAsia="仿宋_GB2312" w:hAnsi="Calibri" w:hint="eastAsia"/>
                <w:b/>
                <w:sz w:val="24"/>
              </w:rPr>
              <w:t>**</w:t>
            </w:r>
            <w:r w:rsidRPr="00DE5BE0">
              <w:rPr>
                <w:rFonts w:ascii="Calibri" w:eastAsia="仿宋_GB2312" w:hAnsi="Calibri" w:hint="eastAsia"/>
                <w:b/>
                <w:sz w:val="24"/>
              </w:rPr>
              <w:t>（省</w:t>
            </w:r>
            <w:r w:rsidRPr="00DE5BE0">
              <w:rPr>
                <w:rFonts w:ascii="Calibri" w:eastAsia="仿宋_GB2312" w:hAnsi="Calibri" w:hint="eastAsia"/>
                <w:b/>
                <w:sz w:val="24"/>
              </w:rPr>
              <w:t>/</w:t>
            </w:r>
            <w:r w:rsidRPr="00DE5BE0">
              <w:rPr>
                <w:rFonts w:ascii="Calibri" w:eastAsia="仿宋_GB2312" w:hAnsi="Calibri" w:hint="eastAsia"/>
                <w:b/>
                <w:sz w:val="24"/>
              </w:rPr>
              <w:t>直辖市</w:t>
            </w:r>
            <w:r w:rsidRPr="00DE5BE0">
              <w:rPr>
                <w:rFonts w:ascii="Calibri" w:eastAsia="仿宋_GB2312" w:hAnsi="Calibri" w:hint="eastAsia"/>
                <w:b/>
                <w:sz w:val="24"/>
              </w:rPr>
              <w:t>/</w:t>
            </w:r>
            <w:r w:rsidRPr="00DE5BE0">
              <w:rPr>
                <w:rFonts w:ascii="Calibri" w:eastAsia="仿宋_GB2312" w:hAnsi="Calibri" w:hint="eastAsia"/>
                <w:b/>
                <w:sz w:val="24"/>
              </w:rPr>
              <w:t>区）分行”</w:t>
            </w:r>
            <w:r w:rsidRPr="00DE5BE0">
              <w:rPr>
                <w:rFonts w:ascii="Calibri" w:eastAsia="仿宋_GB2312" w:hAnsi="Calibri" w:hint="eastAsia"/>
                <w:sz w:val="24"/>
              </w:rPr>
              <w:t>或</w:t>
            </w:r>
            <w:r w:rsidRPr="00DE5BE0">
              <w:rPr>
                <w:rFonts w:ascii="Calibri" w:eastAsia="仿宋_GB2312" w:hAnsi="Calibri" w:hint="eastAsia"/>
                <w:b/>
                <w:sz w:val="24"/>
              </w:rPr>
              <w:t>“</w:t>
            </w:r>
            <w:r w:rsidRPr="00DE5BE0">
              <w:rPr>
                <w:rFonts w:ascii="Calibri" w:eastAsia="仿宋_GB2312" w:hAnsi="Calibri" w:hint="eastAsia"/>
                <w:b/>
                <w:sz w:val="24"/>
              </w:rPr>
              <w:t>**</w:t>
            </w:r>
            <w:r w:rsidRPr="00DE5BE0">
              <w:rPr>
                <w:rFonts w:ascii="Calibri" w:eastAsia="仿宋_GB2312" w:hAnsi="Calibri" w:hint="eastAsia"/>
                <w:b/>
                <w:sz w:val="24"/>
              </w:rPr>
              <w:t>银行</w:t>
            </w:r>
            <w:r w:rsidRPr="00DE5BE0">
              <w:rPr>
                <w:rFonts w:ascii="Calibri" w:eastAsia="仿宋_GB2312" w:hAnsi="Calibri" w:hint="eastAsia"/>
                <w:b/>
                <w:sz w:val="24"/>
              </w:rPr>
              <w:t>**</w:t>
            </w:r>
            <w:r w:rsidRPr="00DE5BE0">
              <w:rPr>
                <w:rFonts w:ascii="Calibri" w:eastAsia="仿宋_GB2312" w:hAnsi="Calibri" w:hint="eastAsia"/>
                <w:b/>
                <w:sz w:val="24"/>
              </w:rPr>
              <w:t>（省</w:t>
            </w:r>
            <w:r w:rsidRPr="00DE5BE0">
              <w:rPr>
                <w:rFonts w:ascii="Calibri" w:eastAsia="仿宋_GB2312" w:hAnsi="Calibri" w:hint="eastAsia"/>
                <w:b/>
                <w:sz w:val="24"/>
              </w:rPr>
              <w:t>/</w:t>
            </w:r>
            <w:r w:rsidRPr="00DE5BE0">
              <w:rPr>
                <w:rFonts w:ascii="Calibri" w:eastAsia="仿宋_GB2312" w:hAnsi="Calibri" w:hint="eastAsia"/>
                <w:b/>
                <w:sz w:val="24"/>
              </w:rPr>
              <w:t>区）</w:t>
            </w:r>
            <w:r w:rsidRPr="00DE5BE0">
              <w:rPr>
                <w:rFonts w:ascii="Calibri" w:eastAsia="仿宋_GB2312" w:hAnsi="Calibri" w:hint="eastAsia"/>
                <w:b/>
                <w:sz w:val="24"/>
              </w:rPr>
              <w:t>**</w:t>
            </w:r>
            <w:r w:rsidRPr="00DE5BE0">
              <w:rPr>
                <w:rFonts w:ascii="Calibri" w:eastAsia="仿宋_GB2312" w:hAnsi="Calibri" w:hint="eastAsia"/>
                <w:b/>
                <w:sz w:val="24"/>
              </w:rPr>
              <w:t>支行”</w:t>
            </w:r>
            <w:r w:rsidRPr="00DE5BE0">
              <w:rPr>
                <w:rFonts w:ascii="Calibri" w:eastAsia="仿宋_GB2312" w:hAnsi="Calibri" w:hint="eastAsia"/>
                <w:sz w:val="24"/>
              </w:rPr>
              <w:t>，如中国农业银行广东省分行、中国银行重庆某支行。案例标题中不出现银行名称</w:t>
            </w:r>
          </w:p>
          <w:p w:rsidR="00DE5BE0" w:rsidRPr="00DE5BE0" w:rsidRDefault="00DE5BE0" w:rsidP="00DE5BE0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Calibri" w:eastAsia="仿宋_GB2312" w:hAnsi="Calibri"/>
                <w:sz w:val="24"/>
              </w:rPr>
            </w:pPr>
            <w:r w:rsidRPr="00DE5BE0">
              <w:rPr>
                <w:rFonts w:ascii="Calibri" w:eastAsia="仿宋_GB2312" w:hAnsi="Calibri" w:hint="eastAsia"/>
                <w:sz w:val="24"/>
              </w:rPr>
              <w:t>银行简称：使用</w:t>
            </w:r>
            <w:r w:rsidRPr="00DE5BE0">
              <w:rPr>
                <w:rFonts w:ascii="Calibri" w:eastAsia="仿宋_GB2312" w:hAnsi="Calibri" w:hint="eastAsia"/>
                <w:b/>
                <w:sz w:val="24"/>
              </w:rPr>
              <w:t>“该行”</w:t>
            </w:r>
          </w:p>
          <w:p w:rsidR="00DE5BE0" w:rsidRPr="00DE5BE0" w:rsidRDefault="00DE5BE0" w:rsidP="00DE5BE0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Calibri" w:eastAsia="仿宋_GB2312" w:hAnsi="Calibri"/>
                <w:sz w:val="24"/>
              </w:rPr>
            </w:pPr>
            <w:r w:rsidRPr="00DE5BE0">
              <w:rPr>
                <w:rFonts w:ascii="Calibri" w:eastAsia="仿宋_GB2312" w:hAnsi="Calibri" w:hint="eastAsia"/>
                <w:sz w:val="24"/>
              </w:rPr>
              <w:t>项目或企业简称：使用</w:t>
            </w:r>
            <w:r w:rsidRPr="00DE5BE0">
              <w:rPr>
                <w:rFonts w:ascii="Calibri" w:eastAsia="仿宋_GB2312" w:hAnsi="Calibri" w:hint="eastAsia"/>
                <w:b/>
                <w:sz w:val="24"/>
              </w:rPr>
              <w:t>“该项目”“该企业”</w:t>
            </w:r>
          </w:p>
          <w:p w:rsidR="00DE5BE0" w:rsidRDefault="00DE5BE0" w:rsidP="00DE5BE0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Calibri" w:eastAsia="仿宋_GB2312" w:hAnsi="Calibri"/>
                <w:sz w:val="24"/>
              </w:rPr>
            </w:pPr>
            <w:r w:rsidRPr="00DE5BE0">
              <w:rPr>
                <w:rFonts w:ascii="Calibri" w:eastAsia="仿宋_GB2312" w:hAnsi="Calibri" w:hint="eastAsia"/>
                <w:sz w:val="24"/>
              </w:rPr>
              <w:t>数据时间：</w:t>
            </w:r>
            <w:r w:rsidRPr="00DE5BE0">
              <w:rPr>
                <w:rFonts w:ascii="Calibri" w:eastAsia="仿宋_GB2312" w:hAnsi="Calibri" w:hint="eastAsia"/>
                <w:b/>
                <w:sz w:val="24"/>
              </w:rPr>
              <w:t>截至</w:t>
            </w:r>
            <w:r w:rsidR="00EE6DA2">
              <w:rPr>
                <w:rFonts w:ascii="Calibri" w:eastAsia="仿宋_GB2312" w:hAnsi="Calibri" w:hint="eastAsia"/>
                <w:b/>
                <w:sz w:val="24"/>
              </w:rPr>
              <w:t>2017</w:t>
            </w:r>
            <w:r w:rsidRPr="00DE5BE0">
              <w:rPr>
                <w:rFonts w:ascii="Calibri" w:eastAsia="仿宋_GB2312" w:hAnsi="Calibri" w:hint="eastAsia"/>
                <w:b/>
                <w:sz w:val="24"/>
              </w:rPr>
              <w:t>年底</w:t>
            </w:r>
          </w:p>
          <w:p w:rsidR="002E6CAA" w:rsidRDefault="00DE5BE0" w:rsidP="00DE5BE0">
            <w:pPr>
              <w:spacing w:line="360" w:lineRule="auto"/>
              <w:rPr>
                <w:rFonts w:ascii="Calibri" w:eastAsia="仿宋_GB2312" w:hAnsi="Calibri"/>
                <w:sz w:val="24"/>
              </w:rPr>
            </w:pPr>
            <w:r>
              <w:rPr>
                <w:rFonts w:ascii="Calibri" w:eastAsia="仿宋_GB2312" w:hAnsi="Calibri" w:hint="eastAsia"/>
                <w:sz w:val="24"/>
              </w:rPr>
              <w:t>2</w:t>
            </w:r>
            <w:r>
              <w:rPr>
                <w:rFonts w:ascii="Calibri" w:eastAsia="仿宋_GB2312" w:hAnsi="Calibri" w:hint="eastAsia"/>
                <w:sz w:val="24"/>
              </w:rPr>
              <w:t>．</w:t>
            </w:r>
            <w:r w:rsidR="002E6CAA">
              <w:rPr>
                <w:rFonts w:ascii="Calibri" w:eastAsia="仿宋_GB2312" w:hAnsi="Calibri" w:hint="eastAsia"/>
                <w:sz w:val="24"/>
              </w:rPr>
              <w:t>数据：必须为截至</w:t>
            </w:r>
            <w:r w:rsidR="00EE6DA2">
              <w:rPr>
                <w:rFonts w:ascii="Calibri" w:eastAsia="仿宋_GB2312" w:hAnsi="Calibri" w:hint="eastAsia"/>
                <w:sz w:val="24"/>
              </w:rPr>
              <w:t>2017</w:t>
            </w:r>
            <w:r w:rsidR="002E6CAA">
              <w:rPr>
                <w:rFonts w:ascii="Calibri" w:eastAsia="仿宋_GB2312" w:hAnsi="Calibri" w:hint="eastAsia"/>
                <w:sz w:val="24"/>
              </w:rPr>
              <w:t>年底数据，</w:t>
            </w:r>
            <w:r w:rsidR="002E6CAA" w:rsidRPr="002E6CAA">
              <w:rPr>
                <w:rFonts w:ascii="Calibri" w:eastAsia="仿宋_GB2312" w:hAnsi="Calibri" w:hint="eastAsia"/>
                <w:b/>
                <w:sz w:val="24"/>
              </w:rPr>
              <w:t>数据千分位</w:t>
            </w:r>
            <w:r w:rsidR="002E6CAA">
              <w:rPr>
                <w:rFonts w:ascii="Calibri" w:eastAsia="仿宋_GB2312" w:hAnsi="Calibri" w:hint="eastAsia"/>
                <w:b/>
                <w:sz w:val="24"/>
              </w:rPr>
              <w:t>不</w:t>
            </w:r>
            <w:r w:rsidR="002E6CAA" w:rsidRPr="002E6CAA">
              <w:rPr>
                <w:rFonts w:ascii="Calibri" w:eastAsia="仿宋_GB2312" w:hAnsi="Calibri" w:hint="eastAsia"/>
                <w:b/>
                <w:sz w:val="24"/>
              </w:rPr>
              <w:t>加逗号</w:t>
            </w:r>
            <w:r w:rsidR="00B961CF">
              <w:rPr>
                <w:rFonts w:ascii="Calibri" w:eastAsia="仿宋_GB2312" w:hAnsi="Calibri" w:hint="eastAsia"/>
                <w:sz w:val="24"/>
              </w:rPr>
              <w:t>。若非整数，请统一保留</w:t>
            </w:r>
            <w:r w:rsidR="00B961CF" w:rsidRPr="00B961CF">
              <w:rPr>
                <w:rFonts w:ascii="Calibri" w:eastAsia="仿宋_GB2312" w:hAnsi="Calibri" w:hint="eastAsia"/>
                <w:b/>
                <w:sz w:val="24"/>
              </w:rPr>
              <w:t>小数点后两位数</w:t>
            </w:r>
            <w:r w:rsidR="00B961CF">
              <w:rPr>
                <w:rFonts w:ascii="Calibri" w:eastAsia="仿宋_GB2312" w:hAnsi="Calibri" w:hint="eastAsia"/>
                <w:sz w:val="24"/>
              </w:rPr>
              <w:t>；</w:t>
            </w:r>
          </w:p>
          <w:p w:rsidR="00DE5BE0" w:rsidRDefault="002E6CAA" w:rsidP="00DE5BE0">
            <w:pPr>
              <w:spacing w:line="360" w:lineRule="auto"/>
              <w:rPr>
                <w:rFonts w:ascii="Calibri" w:eastAsia="仿宋_GB2312" w:hAnsi="Calibri"/>
                <w:sz w:val="24"/>
              </w:rPr>
            </w:pPr>
            <w:r>
              <w:rPr>
                <w:rFonts w:ascii="Calibri" w:eastAsia="仿宋_GB2312" w:hAnsi="Calibri" w:hint="eastAsia"/>
                <w:sz w:val="24"/>
              </w:rPr>
              <w:t>3</w:t>
            </w:r>
            <w:r>
              <w:rPr>
                <w:rFonts w:ascii="Calibri" w:eastAsia="仿宋_GB2312" w:hAnsi="Calibri" w:hint="eastAsia"/>
                <w:sz w:val="24"/>
              </w:rPr>
              <w:t>．</w:t>
            </w:r>
            <w:r w:rsidR="00DE5BE0" w:rsidRPr="00DE5BE0">
              <w:rPr>
                <w:rFonts w:ascii="Calibri" w:eastAsia="仿宋_GB2312" w:hAnsi="Calibri" w:hint="eastAsia"/>
                <w:sz w:val="24"/>
              </w:rPr>
              <w:t>配图：</w:t>
            </w:r>
            <w:r w:rsidR="00DE5BE0" w:rsidRPr="00DE5BE0">
              <w:rPr>
                <w:rFonts w:ascii="Calibri" w:eastAsia="仿宋_GB2312" w:hAnsi="Calibri" w:hint="eastAsia"/>
                <w:b/>
                <w:sz w:val="24"/>
              </w:rPr>
              <w:t>单独提供文件</w:t>
            </w:r>
            <w:r w:rsidR="00DE5BE0" w:rsidRPr="002E6CAA">
              <w:rPr>
                <w:rFonts w:ascii="Calibri" w:eastAsia="仿宋_GB2312" w:hAnsi="Calibri" w:hint="eastAsia"/>
                <w:b/>
                <w:sz w:val="24"/>
              </w:rPr>
              <w:t>，</w:t>
            </w:r>
            <w:r w:rsidRPr="002E6CAA">
              <w:rPr>
                <w:rFonts w:ascii="Calibri" w:eastAsia="仿宋_GB2312" w:hAnsi="Calibri" w:hint="eastAsia"/>
                <w:b/>
                <w:sz w:val="24"/>
              </w:rPr>
              <w:t>配图注</w:t>
            </w:r>
            <w:r>
              <w:rPr>
                <w:rFonts w:ascii="Calibri" w:eastAsia="仿宋_GB2312" w:hAnsi="Calibri" w:hint="eastAsia"/>
                <w:sz w:val="24"/>
              </w:rPr>
              <w:t>。</w:t>
            </w:r>
            <w:r w:rsidR="00DE5BE0">
              <w:rPr>
                <w:rFonts w:ascii="Calibri" w:eastAsia="仿宋_GB2312" w:hAnsi="Calibri" w:hint="eastAsia"/>
                <w:sz w:val="24"/>
              </w:rPr>
              <w:t>要求</w:t>
            </w:r>
            <w:r w:rsidR="00DE5BE0" w:rsidRPr="00DE5BE0">
              <w:rPr>
                <w:rFonts w:ascii="Calibri" w:eastAsia="仿宋_GB2312" w:hAnsi="Calibri" w:hint="eastAsia"/>
                <w:sz w:val="24"/>
              </w:rPr>
              <w:t>美观、与案例相关、对焦清晰、具代表性、构图主次分明、文件大小</w:t>
            </w:r>
            <w:r w:rsidR="00DE5BE0" w:rsidRPr="00DE5BE0">
              <w:rPr>
                <w:rFonts w:ascii="Calibri" w:eastAsia="仿宋_GB2312" w:hAnsi="Calibri" w:hint="eastAsia"/>
                <w:sz w:val="24"/>
              </w:rPr>
              <w:t>1MB</w:t>
            </w:r>
            <w:r w:rsidR="00DE5BE0" w:rsidRPr="00DE5BE0">
              <w:rPr>
                <w:rFonts w:ascii="Calibri" w:eastAsia="仿宋_GB2312" w:hAnsi="Calibri" w:hint="eastAsia"/>
                <w:sz w:val="24"/>
              </w:rPr>
              <w:t>以上</w:t>
            </w:r>
            <w:r w:rsidR="00DE5BE0">
              <w:rPr>
                <w:rFonts w:ascii="Calibri" w:eastAsia="仿宋_GB2312" w:hAnsi="Calibri" w:hint="eastAsia"/>
                <w:sz w:val="24"/>
              </w:rPr>
              <w:t>；</w:t>
            </w:r>
          </w:p>
          <w:p w:rsidR="00DE5BE0" w:rsidRPr="00DE5BE0" w:rsidRDefault="002E6CAA" w:rsidP="00DE5BE0">
            <w:pPr>
              <w:spacing w:line="360" w:lineRule="auto"/>
              <w:rPr>
                <w:rFonts w:ascii="Calibri" w:eastAsia="仿宋_GB2312" w:hAnsi="Calibri"/>
                <w:sz w:val="24"/>
              </w:rPr>
            </w:pPr>
            <w:r>
              <w:rPr>
                <w:rFonts w:ascii="Calibri" w:eastAsia="仿宋_GB2312" w:hAnsi="Calibri" w:hint="eastAsia"/>
                <w:sz w:val="24"/>
              </w:rPr>
              <w:t>4</w:t>
            </w:r>
            <w:r w:rsidR="00DE5BE0">
              <w:rPr>
                <w:rFonts w:ascii="Calibri" w:eastAsia="仿宋_GB2312" w:hAnsi="Calibri" w:hint="eastAsia"/>
                <w:sz w:val="24"/>
              </w:rPr>
              <w:t>．</w:t>
            </w:r>
            <w:r w:rsidR="00DE5BE0" w:rsidRPr="00DE5BE0">
              <w:rPr>
                <w:rFonts w:ascii="Calibri" w:eastAsia="仿宋_GB2312" w:hAnsi="Calibri" w:hint="eastAsia"/>
                <w:sz w:val="24"/>
              </w:rPr>
              <w:t>案例内容要素应涵盖全面，以</w:t>
            </w:r>
            <w:r w:rsidR="00DE5BE0" w:rsidRPr="00DE5BE0">
              <w:rPr>
                <w:rFonts w:ascii="Calibri" w:eastAsia="仿宋_GB2312" w:hAnsi="Calibri" w:hint="eastAsia"/>
                <w:b/>
                <w:bCs/>
                <w:sz w:val="24"/>
              </w:rPr>
              <w:t>外部视角</w:t>
            </w:r>
            <w:r w:rsidR="00DE5BE0" w:rsidRPr="00DE5BE0">
              <w:rPr>
                <w:rFonts w:ascii="Calibri" w:eastAsia="仿宋_GB2312" w:hAnsi="Calibri" w:hint="eastAsia"/>
                <w:sz w:val="24"/>
              </w:rPr>
              <w:t>编写，案例中不应出现的自我夸奖的语句，应通过数据、外部评价等实质性内容展示优秀做法产生的积极影响。</w:t>
            </w:r>
          </w:p>
        </w:tc>
      </w:tr>
    </w:tbl>
    <w:p w:rsidR="002E6CAA" w:rsidRDefault="002E6CAA" w:rsidP="00DE5BE0">
      <w:pPr>
        <w:spacing w:line="360" w:lineRule="auto"/>
        <w:outlineLvl w:val="0"/>
        <w:rPr>
          <w:rFonts w:ascii="Calibri" w:eastAsia="仿宋_GB2312" w:hAnsi="Calibri"/>
          <w:b/>
          <w:sz w:val="32"/>
        </w:rPr>
      </w:pPr>
      <w:r>
        <w:rPr>
          <w:rFonts w:ascii="Calibri" w:eastAsia="仿宋_GB2312" w:hAnsi="Calibri"/>
          <w:b/>
          <w:sz w:val="32"/>
        </w:rPr>
        <w:br w:type="page"/>
      </w:r>
    </w:p>
    <w:p w:rsidR="002E6CAA" w:rsidRPr="002E6CAA" w:rsidRDefault="002E6CAA" w:rsidP="002E6CAA">
      <w:pPr>
        <w:spacing w:line="360" w:lineRule="auto"/>
        <w:jc w:val="center"/>
        <w:outlineLvl w:val="0"/>
        <w:rPr>
          <w:rFonts w:ascii="Calibri" w:eastAsia="仿宋_GB2312" w:hAnsi="Calibri"/>
          <w:b/>
          <w:sz w:val="32"/>
        </w:rPr>
      </w:pPr>
      <w:r w:rsidRPr="002E6CAA">
        <w:rPr>
          <w:rFonts w:ascii="Calibri" w:eastAsia="仿宋_GB2312" w:hAnsi="Calibri" w:hint="eastAsia"/>
          <w:b/>
          <w:sz w:val="32"/>
        </w:rPr>
        <w:lastRenderedPageBreak/>
        <w:t>**</w:t>
      </w:r>
      <w:r w:rsidRPr="002E6CAA">
        <w:rPr>
          <w:rFonts w:ascii="Calibri" w:eastAsia="仿宋_GB2312" w:hAnsi="Calibri" w:hint="eastAsia"/>
          <w:b/>
          <w:sz w:val="32"/>
        </w:rPr>
        <w:t>以下为案例</w:t>
      </w:r>
      <w:r>
        <w:rPr>
          <w:rFonts w:ascii="Calibri" w:eastAsia="仿宋_GB2312" w:hAnsi="Calibri" w:hint="eastAsia"/>
          <w:b/>
          <w:sz w:val="32"/>
        </w:rPr>
        <w:t>编写示例，请勿删除或修改</w:t>
      </w:r>
      <w:r w:rsidRPr="002E6CAA">
        <w:rPr>
          <w:rFonts w:ascii="Calibri" w:eastAsia="仿宋_GB2312" w:hAnsi="Calibri" w:hint="eastAsia"/>
          <w:b/>
          <w:sz w:val="32"/>
        </w:rPr>
        <w:t>**</w:t>
      </w:r>
    </w:p>
    <w:p w:rsidR="00DE5BE0" w:rsidRPr="00DE5BE0" w:rsidRDefault="00DE5BE0" w:rsidP="002E6CAA">
      <w:pPr>
        <w:spacing w:line="360" w:lineRule="auto"/>
        <w:outlineLvl w:val="1"/>
        <w:rPr>
          <w:rFonts w:ascii="Calibri" w:eastAsia="仿宋_GB2312" w:hAnsi="Calibri"/>
          <w:b/>
          <w:sz w:val="32"/>
        </w:rPr>
      </w:pPr>
      <w:r>
        <w:rPr>
          <w:rFonts w:ascii="Calibri" w:eastAsia="仿宋_GB2312" w:hAnsi="Calibri" w:hint="eastAsia"/>
          <w:b/>
          <w:sz w:val="32"/>
        </w:rPr>
        <w:t>案例编写示例：</w:t>
      </w:r>
      <w:r w:rsidRPr="00DE5BE0">
        <w:rPr>
          <w:rFonts w:ascii="Calibri" w:eastAsia="仿宋_GB2312" w:hAnsi="Calibri" w:hint="eastAsia"/>
          <w:b/>
          <w:bCs/>
          <w:sz w:val="32"/>
        </w:rPr>
        <w:t>实体经济</w:t>
      </w:r>
    </w:p>
    <w:tbl>
      <w:tblPr>
        <w:tblStyle w:val="a3"/>
        <w:tblW w:w="0" w:type="auto"/>
        <w:tblLook w:val="04A0"/>
      </w:tblPr>
      <w:tblGrid>
        <w:gridCol w:w="8522"/>
      </w:tblGrid>
      <w:tr w:rsidR="00DE5BE0" w:rsidTr="00E30BFC">
        <w:tc>
          <w:tcPr>
            <w:tcW w:w="8522" w:type="dxa"/>
          </w:tcPr>
          <w:p w:rsidR="00DE5BE0" w:rsidRPr="00DE5BE0" w:rsidRDefault="00DE5BE0" w:rsidP="00E30BFC">
            <w:pPr>
              <w:spacing w:line="360" w:lineRule="auto"/>
              <w:rPr>
                <w:rFonts w:ascii="Calibri" w:eastAsia="仿宋_GB2312" w:hAnsi="Calibri"/>
                <w:b/>
                <w:sz w:val="24"/>
              </w:rPr>
            </w:pPr>
            <w:r w:rsidRPr="00125F65">
              <w:rPr>
                <w:rFonts w:ascii="Calibri" w:eastAsia="仿宋_GB2312" w:hAnsi="Calibri" w:hint="eastAsia"/>
                <w:b/>
                <w:sz w:val="24"/>
              </w:rPr>
              <w:t>案例标题：</w:t>
            </w:r>
            <w:r w:rsidRPr="00DE5BE0">
              <w:rPr>
                <w:rFonts w:ascii="Calibri" w:eastAsia="仿宋_GB2312" w:hAnsi="Calibri" w:hint="eastAsia"/>
                <w:b/>
                <w:sz w:val="24"/>
              </w:rPr>
              <w:t>“</w:t>
            </w:r>
            <w:r w:rsidRPr="00DE5BE0">
              <w:rPr>
                <w:rFonts w:ascii="Calibri" w:eastAsia="仿宋_GB2312" w:hAnsi="Calibri" w:hint="eastAsia"/>
                <w:b/>
                <w:sz w:val="24"/>
              </w:rPr>
              <w:t>**</w:t>
            </w:r>
            <w:r w:rsidRPr="00DE5BE0">
              <w:rPr>
                <w:rFonts w:ascii="Calibri" w:eastAsia="仿宋_GB2312" w:hAnsi="Calibri" w:hint="eastAsia"/>
                <w:b/>
                <w:sz w:val="24"/>
              </w:rPr>
              <w:t>贷”为青年创业“贷”来机遇</w:t>
            </w:r>
          </w:p>
        </w:tc>
      </w:tr>
      <w:tr w:rsidR="00DE5BE0" w:rsidTr="00E30BFC">
        <w:tc>
          <w:tcPr>
            <w:tcW w:w="8522" w:type="dxa"/>
          </w:tcPr>
          <w:p w:rsidR="00DE5BE0" w:rsidRPr="00125F65" w:rsidRDefault="00DE5BE0" w:rsidP="00E30BFC">
            <w:pPr>
              <w:spacing w:line="360" w:lineRule="auto"/>
              <w:rPr>
                <w:rFonts w:ascii="Calibri" w:eastAsia="仿宋_GB2312" w:hAnsi="Calibri"/>
                <w:b/>
                <w:sz w:val="24"/>
              </w:rPr>
            </w:pPr>
            <w:r w:rsidRPr="00125F65">
              <w:rPr>
                <w:rFonts w:ascii="Calibri" w:eastAsia="仿宋_GB2312" w:hAnsi="Calibri" w:hint="eastAsia"/>
                <w:b/>
                <w:sz w:val="24"/>
              </w:rPr>
              <w:t>案例正文：</w:t>
            </w:r>
          </w:p>
          <w:p w:rsidR="00DE5BE0" w:rsidRPr="00DE5BE0" w:rsidRDefault="00DE5BE0" w:rsidP="00DE5BE0">
            <w:pPr>
              <w:spacing w:line="360" w:lineRule="auto"/>
              <w:ind w:firstLineChars="200" w:firstLine="480"/>
              <w:rPr>
                <w:rFonts w:ascii="Calibri" w:eastAsia="仿宋_GB2312" w:hAnsi="Calibri"/>
                <w:sz w:val="24"/>
              </w:rPr>
            </w:pPr>
            <w:r w:rsidRPr="00DE5BE0">
              <w:rPr>
                <w:rFonts w:ascii="Calibri" w:eastAsia="仿宋_GB2312" w:hAnsi="Calibri" w:hint="eastAsia"/>
                <w:sz w:val="24"/>
              </w:rPr>
              <w:t>**</w:t>
            </w:r>
            <w:r w:rsidRPr="00DE5BE0">
              <w:rPr>
                <w:rFonts w:ascii="Calibri" w:eastAsia="仿宋_GB2312" w:hAnsi="Calibri" w:hint="eastAsia"/>
                <w:sz w:val="24"/>
              </w:rPr>
              <w:t>银行的“鲁青基准贷”是</w:t>
            </w:r>
            <w:r w:rsidRPr="00DE5BE0">
              <w:rPr>
                <w:rFonts w:ascii="Calibri" w:eastAsia="仿宋_GB2312" w:hAnsi="Calibri" w:hint="eastAsia"/>
                <w:sz w:val="24"/>
              </w:rPr>
              <w:t>**</w:t>
            </w:r>
            <w:r w:rsidRPr="00DE5BE0">
              <w:rPr>
                <w:rFonts w:ascii="Calibri" w:eastAsia="仿宋_GB2312" w:hAnsi="Calibri" w:hint="eastAsia"/>
                <w:sz w:val="24"/>
              </w:rPr>
              <w:t>省青年创业基准利率贷款工作的简称。该项目实施时间为</w:t>
            </w:r>
            <w:r w:rsidRPr="00DE5BE0">
              <w:rPr>
                <w:rFonts w:ascii="Calibri" w:eastAsia="仿宋_GB2312" w:hAnsi="Calibri" w:hint="eastAsia"/>
                <w:sz w:val="24"/>
              </w:rPr>
              <w:t>2015</w:t>
            </w:r>
            <w:r w:rsidRPr="00DE5BE0">
              <w:rPr>
                <w:rFonts w:ascii="Calibri" w:eastAsia="仿宋_GB2312" w:hAnsi="Calibri" w:hint="eastAsia"/>
                <w:sz w:val="24"/>
              </w:rPr>
              <w:t>至</w:t>
            </w:r>
            <w:r>
              <w:rPr>
                <w:rFonts w:ascii="Calibri" w:eastAsia="仿宋_GB2312" w:hAnsi="Calibri" w:hint="eastAsia"/>
                <w:sz w:val="24"/>
              </w:rPr>
              <w:t>2017</w:t>
            </w:r>
            <w:r w:rsidRPr="00DE5BE0">
              <w:rPr>
                <w:rFonts w:ascii="Calibri" w:eastAsia="仿宋_GB2312" w:hAnsi="Calibri" w:hint="eastAsia"/>
                <w:sz w:val="24"/>
              </w:rPr>
              <w:t>年，期间将为省内青年创业者提供总计</w:t>
            </w:r>
            <w:r w:rsidRPr="00DE5BE0">
              <w:rPr>
                <w:rFonts w:ascii="Calibri" w:eastAsia="仿宋_GB2312" w:hAnsi="Calibri" w:hint="eastAsia"/>
                <w:sz w:val="24"/>
              </w:rPr>
              <w:t>4.5</w:t>
            </w:r>
            <w:r w:rsidRPr="00DE5BE0">
              <w:rPr>
                <w:rFonts w:ascii="Calibri" w:eastAsia="仿宋_GB2312" w:hAnsi="Calibri" w:hint="eastAsia"/>
                <w:sz w:val="24"/>
              </w:rPr>
              <w:t>亿元基准利率信贷资金支持。</w:t>
            </w:r>
            <w:r w:rsidRPr="00DE5BE0">
              <w:rPr>
                <w:rFonts w:ascii="Calibri" w:eastAsia="仿宋_GB2312" w:hAnsi="Calibri" w:hint="eastAsia"/>
                <w:sz w:val="24"/>
              </w:rPr>
              <w:t>**</w:t>
            </w:r>
            <w:r w:rsidRPr="00DE5BE0">
              <w:rPr>
                <w:rFonts w:ascii="Calibri" w:eastAsia="仿宋_GB2312" w:hAnsi="Calibri" w:hint="eastAsia"/>
                <w:sz w:val="24"/>
              </w:rPr>
              <w:t>公司是省内此项政策受益的第一批单位，该行为该公司扩大生产规模开通绿色通道，</w:t>
            </w:r>
            <w:r>
              <w:rPr>
                <w:rFonts w:ascii="Calibri" w:eastAsia="仿宋_GB2312" w:hAnsi="Calibri" w:hint="eastAsia"/>
                <w:sz w:val="24"/>
              </w:rPr>
              <w:t>120</w:t>
            </w:r>
            <w:r w:rsidRPr="00DE5BE0">
              <w:rPr>
                <w:rFonts w:ascii="Calibri" w:eastAsia="仿宋_GB2312" w:hAnsi="Calibri" w:hint="eastAsia"/>
                <w:sz w:val="24"/>
              </w:rPr>
              <w:t>万元贷款仅用</w:t>
            </w:r>
            <w:r>
              <w:rPr>
                <w:rFonts w:ascii="Calibri" w:eastAsia="仿宋_GB2312" w:hAnsi="Calibri" w:hint="eastAsia"/>
                <w:sz w:val="24"/>
              </w:rPr>
              <w:t>2</w:t>
            </w:r>
            <w:r w:rsidRPr="00DE5BE0">
              <w:rPr>
                <w:rFonts w:ascii="Calibri" w:eastAsia="仿宋_GB2312" w:hAnsi="Calibri" w:hint="eastAsia"/>
                <w:sz w:val="24"/>
              </w:rPr>
              <w:t>天发放到位。</w:t>
            </w:r>
          </w:p>
          <w:p w:rsidR="00DE5BE0" w:rsidRPr="00DE5BE0" w:rsidRDefault="00DE5BE0" w:rsidP="00DE5BE0">
            <w:pPr>
              <w:spacing w:line="360" w:lineRule="auto"/>
              <w:ind w:firstLineChars="200" w:firstLine="482"/>
              <w:rPr>
                <w:rFonts w:ascii="Calibri" w:eastAsia="仿宋_GB2312" w:hAnsi="Calibri"/>
                <w:b/>
                <w:sz w:val="24"/>
              </w:rPr>
            </w:pPr>
            <w:r w:rsidRPr="00DE5BE0">
              <w:rPr>
                <w:rFonts w:ascii="Calibri" w:eastAsia="仿宋_GB2312" w:hAnsi="Calibri" w:hint="eastAsia"/>
                <w:b/>
                <w:sz w:val="24"/>
              </w:rPr>
              <w:t>外部评价</w:t>
            </w:r>
          </w:p>
          <w:p w:rsidR="00DE5BE0" w:rsidRPr="00DE5BE0" w:rsidRDefault="00DE5BE0" w:rsidP="00DE5BE0">
            <w:pPr>
              <w:spacing w:line="360" w:lineRule="auto"/>
              <w:ind w:firstLineChars="200" w:firstLine="480"/>
              <w:rPr>
                <w:rFonts w:ascii="Calibri" w:eastAsia="仿宋_GB2312" w:hAnsi="Calibri"/>
                <w:sz w:val="24"/>
              </w:rPr>
            </w:pPr>
            <w:r w:rsidRPr="00DE5BE0">
              <w:rPr>
                <w:rFonts w:ascii="Calibri" w:eastAsia="仿宋_GB2312" w:hAnsi="Calibri" w:hint="eastAsia"/>
                <w:sz w:val="24"/>
              </w:rPr>
              <w:t>**</w:t>
            </w:r>
            <w:r w:rsidRPr="00DE5BE0">
              <w:rPr>
                <w:rFonts w:ascii="Calibri" w:eastAsia="仿宋_GB2312" w:hAnsi="Calibri" w:hint="eastAsia"/>
                <w:sz w:val="24"/>
              </w:rPr>
              <w:t>公司负责人王先生</w:t>
            </w:r>
            <w:r>
              <w:rPr>
                <w:rFonts w:ascii="Calibri" w:eastAsia="仿宋_GB2312" w:hAnsi="Calibri" w:hint="eastAsia"/>
                <w:sz w:val="24"/>
              </w:rPr>
              <w:t>：</w:t>
            </w:r>
            <w:r w:rsidRPr="00DE5BE0">
              <w:rPr>
                <w:rFonts w:ascii="Calibri" w:eastAsia="仿宋_GB2312" w:hAnsi="Calibri" w:hint="eastAsia"/>
                <w:sz w:val="24"/>
              </w:rPr>
              <w:t>“这笔贷款光利息支出就节省近</w:t>
            </w:r>
            <w:r w:rsidRPr="00DE5BE0">
              <w:rPr>
                <w:rFonts w:ascii="Calibri" w:eastAsia="仿宋_GB2312" w:hAnsi="Calibri" w:hint="eastAsia"/>
                <w:sz w:val="24"/>
              </w:rPr>
              <w:t>6</w:t>
            </w:r>
            <w:r w:rsidRPr="00DE5BE0">
              <w:rPr>
                <w:rFonts w:ascii="Calibri" w:eastAsia="仿宋_GB2312" w:hAnsi="Calibri" w:hint="eastAsia"/>
                <w:sz w:val="24"/>
              </w:rPr>
              <w:t>万元，相当于每月少还利息</w:t>
            </w:r>
            <w:r w:rsidRPr="00DE5BE0">
              <w:rPr>
                <w:rFonts w:ascii="Calibri" w:eastAsia="仿宋_GB2312" w:hAnsi="Calibri" w:hint="eastAsia"/>
                <w:sz w:val="24"/>
              </w:rPr>
              <w:t>5000</w:t>
            </w:r>
            <w:r w:rsidRPr="00DE5BE0">
              <w:rPr>
                <w:rFonts w:ascii="Calibri" w:eastAsia="仿宋_GB2312" w:hAnsi="Calibri" w:hint="eastAsia"/>
                <w:sz w:val="24"/>
              </w:rPr>
              <w:t>元，这对于一家刚刚创业起步的小微企业来说，还款压力小多了。能够拿到政府的贴息贷款，我是做梦也没有想到。”</w:t>
            </w:r>
          </w:p>
          <w:p w:rsidR="00DE5BE0" w:rsidRPr="00DE5BE0" w:rsidRDefault="00DE5BE0" w:rsidP="00DE5BE0">
            <w:pPr>
              <w:spacing w:line="360" w:lineRule="auto"/>
              <w:ind w:firstLineChars="200" w:firstLine="482"/>
              <w:rPr>
                <w:rFonts w:ascii="Calibri" w:eastAsia="仿宋_GB2312" w:hAnsi="Calibri"/>
                <w:b/>
                <w:sz w:val="24"/>
              </w:rPr>
            </w:pPr>
            <w:r w:rsidRPr="00DE5BE0">
              <w:rPr>
                <w:rFonts w:ascii="Calibri" w:eastAsia="仿宋_GB2312" w:hAnsi="Calibri" w:hint="eastAsia"/>
                <w:b/>
                <w:sz w:val="24"/>
              </w:rPr>
              <w:t>小贴士</w:t>
            </w:r>
          </w:p>
          <w:p w:rsidR="00DE5BE0" w:rsidRDefault="00DE5BE0" w:rsidP="00DE5BE0">
            <w:pPr>
              <w:spacing w:line="360" w:lineRule="auto"/>
              <w:ind w:firstLineChars="200" w:firstLine="480"/>
              <w:rPr>
                <w:rFonts w:ascii="Calibri" w:eastAsia="仿宋_GB2312" w:hAnsi="Calibri"/>
                <w:sz w:val="24"/>
              </w:rPr>
            </w:pPr>
            <w:r w:rsidRPr="00DE5BE0">
              <w:rPr>
                <w:rFonts w:ascii="Calibri" w:eastAsia="仿宋_GB2312" w:hAnsi="Calibri" w:hint="eastAsia"/>
                <w:sz w:val="24"/>
              </w:rPr>
              <w:t>“鲁青基准贷”专门用于扶持</w:t>
            </w:r>
            <w:r w:rsidRPr="00DE5BE0">
              <w:rPr>
                <w:rFonts w:ascii="Calibri" w:eastAsia="仿宋_GB2312" w:hAnsi="Calibri" w:hint="eastAsia"/>
                <w:sz w:val="24"/>
              </w:rPr>
              <w:t>40</w:t>
            </w:r>
            <w:r w:rsidRPr="00DE5BE0">
              <w:rPr>
                <w:rFonts w:ascii="Calibri" w:eastAsia="仿宋_GB2312" w:hAnsi="Calibri" w:hint="eastAsia"/>
                <w:sz w:val="24"/>
              </w:rPr>
              <w:t>岁以下青年创业者，贷款主体小微企业或企业法定代表人及主要负责人。中国农业银行山东分行在法律要素齐全、风险可控的前提下，简化流程和手续，缩短审批时限，通过建立“鲁青基准贷绿色通道”，实施优先调查、优先审批、优先放款。</w:t>
            </w:r>
          </w:p>
        </w:tc>
      </w:tr>
    </w:tbl>
    <w:p w:rsidR="00DE5BE0" w:rsidRPr="00DE5BE0" w:rsidRDefault="00DE5BE0" w:rsidP="002E6CAA">
      <w:pPr>
        <w:spacing w:line="360" w:lineRule="auto"/>
        <w:outlineLvl w:val="1"/>
        <w:rPr>
          <w:rFonts w:ascii="Calibri" w:eastAsia="仿宋_GB2312" w:hAnsi="Calibri"/>
          <w:b/>
          <w:sz w:val="32"/>
        </w:rPr>
      </w:pPr>
      <w:r>
        <w:rPr>
          <w:rFonts w:ascii="Calibri" w:eastAsia="仿宋_GB2312" w:hAnsi="Calibri" w:hint="eastAsia"/>
          <w:b/>
          <w:sz w:val="32"/>
        </w:rPr>
        <w:t>案例编写示例：</w:t>
      </w:r>
      <w:r w:rsidRPr="002E6CAA">
        <w:rPr>
          <w:rFonts w:ascii="Calibri" w:eastAsia="仿宋_GB2312" w:hAnsi="Calibri" w:hint="eastAsia"/>
          <w:b/>
          <w:sz w:val="32"/>
        </w:rPr>
        <w:t>产品创新</w:t>
      </w:r>
    </w:p>
    <w:tbl>
      <w:tblPr>
        <w:tblStyle w:val="a3"/>
        <w:tblW w:w="5000" w:type="pct"/>
        <w:tblLook w:val="04A0"/>
      </w:tblPr>
      <w:tblGrid>
        <w:gridCol w:w="8522"/>
      </w:tblGrid>
      <w:tr w:rsidR="00DE5BE0" w:rsidTr="00DE5BE0">
        <w:tc>
          <w:tcPr>
            <w:tcW w:w="5000" w:type="pct"/>
          </w:tcPr>
          <w:p w:rsidR="00DE5BE0" w:rsidRPr="00125F65" w:rsidRDefault="00DE5BE0" w:rsidP="00E30BFC">
            <w:pPr>
              <w:spacing w:line="360" w:lineRule="auto"/>
              <w:rPr>
                <w:rFonts w:ascii="Calibri" w:eastAsia="仿宋_GB2312" w:hAnsi="Calibri"/>
                <w:b/>
                <w:sz w:val="24"/>
              </w:rPr>
            </w:pPr>
            <w:r w:rsidRPr="00125F65">
              <w:rPr>
                <w:rFonts w:ascii="Calibri" w:eastAsia="仿宋_GB2312" w:hAnsi="Calibri" w:hint="eastAsia"/>
                <w:b/>
                <w:sz w:val="24"/>
              </w:rPr>
              <w:t>案例标题：</w:t>
            </w:r>
            <w:r w:rsidRPr="00DE5BE0">
              <w:rPr>
                <w:rFonts w:ascii="Calibri" w:eastAsia="仿宋_GB2312" w:hAnsi="Calibri" w:hint="eastAsia"/>
                <w:b/>
                <w:sz w:val="24"/>
              </w:rPr>
              <w:t>积极探索互联网金融服务“三农”新模式</w:t>
            </w:r>
          </w:p>
        </w:tc>
      </w:tr>
      <w:tr w:rsidR="00DE5BE0" w:rsidTr="00DE5BE0">
        <w:tc>
          <w:tcPr>
            <w:tcW w:w="5000" w:type="pct"/>
          </w:tcPr>
          <w:p w:rsidR="00DE5BE0" w:rsidRPr="00125F65" w:rsidRDefault="00DE5BE0" w:rsidP="00E30BFC">
            <w:pPr>
              <w:spacing w:line="360" w:lineRule="auto"/>
              <w:rPr>
                <w:rFonts w:ascii="Calibri" w:eastAsia="仿宋_GB2312" w:hAnsi="Calibri"/>
                <w:b/>
                <w:sz w:val="24"/>
              </w:rPr>
            </w:pPr>
            <w:r w:rsidRPr="00125F65">
              <w:rPr>
                <w:rFonts w:ascii="Calibri" w:eastAsia="仿宋_GB2312" w:hAnsi="Calibri" w:hint="eastAsia"/>
                <w:b/>
                <w:sz w:val="24"/>
              </w:rPr>
              <w:t>案例正文：</w:t>
            </w:r>
          </w:p>
          <w:p w:rsidR="00DE5BE0" w:rsidRPr="00DE5BE0" w:rsidRDefault="00DE5BE0" w:rsidP="00DE5BE0">
            <w:pPr>
              <w:spacing w:line="360" w:lineRule="auto"/>
              <w:ind w:firstLineChars="200" w:firstLine="480"/>
              <w:rPr>
                <w:rFonts w:ascii="Calibri" w:eastAsia="仿宋_GB2312" w:hAnsi="Calibri"/>
                <w:sz w:val="24"/>
              </w:rPr>
            </w:pPr>
            <w:r w:rsidRPr="00DE5BE0">
              <w:rPr>
                <w:rFonts w:ascii="Calibri" w:eastAsia="仿宋_GB2312" w:hAnsi="Calibri" w:hint="eastAsia"/>
                <w:sz w:val="24"/>
              </w:rPr>
              <w:t>**</w:t>
            </w:r>
            <w:r w:rsidRPr="00DE5BE0">
              <w:rPr>
                <w:rFonts w:ascii="Calibri" w:eastAsia="仿宋_GB2312" w:hAnsi="Calibri" w:hint="eastAsia"/>
                <w:sz w:val="24"/>
              </w:rPr>
              <w:t>银行推出“</w:t>
            </w:r>
            <w:r w:rsidR="002E6CAA">
              <w:rPr>
                <w:rFonts w:ascii="Calibri" w:eastAsia="仿宋_GB2312" w:hAnsi="Calibri" w:hint="eastAsia"/>
                <w:sz w:val="24"/>
              </w:rPr>
              <w:t>E</w:t>
            </w:r>
            <w:r w:rsidRPr="00DE5BE0">
              <w:rPr>
                <w:rFonts w:ascii="Calibri" w:eastAsia="仿宋_GB2312" w:hAnsi="Calibri" w:hint="eastAsia"/>
                <w:sz w:val="24"/>
              </w:rPr>
              <w:t>农管家”，将线上电子商务与线下智付通支付有机结合，打通工业消费品、生产资料“下乡”和农产品、特色产品“进城”双向流通网络，畅通农村产品流通体系。截至</w:t>
            </w:r>
            <w:r w:rsidRPr="00DE5BE0">
              <w:rPr>
                <w:rFonts w:ascii="Calibri" w:eastAsia="仿宋_GB2312" w:hAnsi="Calibri" w:hint="eastAsia"/>
                <w:sz w:val="24"/>
              </w:rPr>
              <w:t>2015</w:t>
            </w:r>
            <w:r w:rsidRPr="00DE5BE0">
              <w:rPr>
                <w:rFonts w:ascii="Calibri" w:eastAsia="仿宋_GB2312" w:hAnsi="Calibri" w:hint="eastAsia"/>
                <w:sz w:val="24"/>
              </w:rPr>
              <w:t>年底，“</w:t>
            </w:r>
            <w:r w:rsidR="002E6CAA">
              <w:rPr>
                <w:rFonts w:ascii="Calibri" w:eastAsia="仿宋_GB2312" w:hAnsi="Calibri" w:hint="eastAsia"/>
                <w:sz w:val="24"/>
              </w:rPr>
              <w:t>E</w:t>
            </w:r>
            <w:r w:rsidRPr="00DE5BE0">
              <w:rPr>
                <w:rFonts w:ascii="Calibri" w:eastAsia="仿宋_GB2312" w:hAnsi="Calibri" w:hint="eastAsia"/>
                <w:sz w:val="24"/>
              </w:rPr>
              <w:t>农管家”平台上线渠道商户</w:t>
            </w:r>
            <w:r w:rsidR="002E6CAA">
              <w:rPr>
                <w:rFonts w:ascii="Calibri" w:eastAsia="仿宋_GB2312" w:hAnsi="Calibri" w:hint="eastAsia"/>
                <w:sz w:val="24"/>
              </w:rPr>
              <w:t>3232</w:t>
            </w:r>
            <w:r w:rsidRPr="00DE5BE0">
              <w:rPr>
                <w:rFonts w:ascii="Calibri" w:eastAsia="仿宋_GB2312" w:hAnsi="Calibri" w:hint="eastAsia"/>
                <w:sz w:val="24"/>
              </w:rPr>
              <w:t>户，终端商户数</w:t>
            </w:r>
            <w:r w:rsidR="002E6CAA">
              <w:rPr>
                <w:rFonts w:ascii="Calibri" w:eastAsia="仿宋_GB2312" w:hAnsi="Calibri" w:hint="eastAsia"/>
                <w:sz w:val="24"/>
              </w:rPr>
              <w:t>6</w:t>
            </w:r>
            <w:r w:rsidRPr="00DE5BE0">
              <w:rPr>
                <w:rFonts w:ascii="Calibri" w:eastAsia="仿宋_GB2312" w:hAnsi="Calibri" w:hint="eastAsia"/>
                <w:sz w:val="24"/>
              </w:rPr>
              <w:t>万余户，累计交易笔数</w:t>
            </w:r>
            <w:r w:rsidR="002E6CAA">
              <w:rPr>
                <w:rFonts w:ascii="Calibri" w:eastAsia="仿宋_GB2312" w:hAnsi="Calibri" w:hint="eastAsia"/>
                <w:sz w:val="24"/>
              </w:rPr>
              <w:t>274</w:t>
            </w:r>
            <w:r w:rsidRPr="00DE5BE0">
              <w:rPr>
                <w:rFonts w:ascii="Calibri" w:eastAsia="仿宋_GB2312" w:hAnsi="Calibri" w:hint="eastAsia"/>
                <w:sz w:val="24"/>
              </w:rPr>
              <w:t>万笔，交易金额</w:t>
            </w:r>
            <w:r w:rsidR="002E6CAA">
              <w:rPr>
                <w:rFonts w:ascii="Calibri" w:eastAsia="仿宋_GB2312" w:hAnsi="Calibri" w:hint="eastAsia"/>
                <w:sz w:val="24"/>
              </w:rPr>
              <w:t>124</w:t>
            </w:r>
            <w:r w:rsidRPr="00DE5BE0">
              <w:rPr>
                <w:rFonts w:ascii="Calibri" w:eastAsia="仿宋_GB2312" w:hAnsi="Calibri" w:hint="eastAsia"/>
                <w:sz w:val="24"/>
              </w:rPr>
              <w:t>亿元。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20"/>
            </w:tblPr>
            <w:tblGrid>
              <w:gridCol w:w="1833"/>
              <w:gridCol w:w="6453"/>
            </w:tblGrid>
            <w:tr w:rsidR="00DE5BE0" w:rsidRPr="00DE5BE0" w:rsidTr="007C653E">
              <w:trPr>
                <w:trHeight w:val="359"/>
              </w:trPr>
              <w:tc>
                <w:tcPr>
                  <w:tcW w:w="5000" w:type="pct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626C85" w:rsidRPr="002E6CAA" w:rsidRDefault="00DE5BE0" w:rsidP="002E6CAA">
                  <w:pPr>
                    <w:spacing w:line="360" w:lineRule="auto"/>
                    <w:jc w:val="center"/>
                    <w:rPr>
                      <w:rFonts w:ascii="Calibri" w:eastAsia="仿宋_GB2312" w:hAnsi="Calibri"/>
                      <w:b/>
                      <w:sz w:val="24"/>
                    </w:rPr>
                  </w:pPr>
                  <w:r w:rsidRPr="002E6CAA">
                    <w:rPr>
                      <w:rFonts w:ascii="Calibri" w:eastAsia="仿宋_GB2312" w:hAnsi="Calibri" w:hint="eastAsia"/>
                      <w:b/>
                      <w:sz w:val="24"/>
                    </w:rPr>
                    <w:t>“</w:t>
                  </w:r>
                  <w:r w:rsidR="002E6CAA" w:rsidRPr="002E6CAA">
                    <w:rPr>
                      <w:rFonts w:ascii="Calibri" w:eastAsia="仿宋_GB2312" w:hAnsi="Calibri" w:hint="eastAsia"/>
                      <w:b/>
                      <w:sz w:val="24"/>
                    </w:rPr>
                    <w:t>E</w:t>
                  </w:r>
                  <w:r w:rsidRPr="002E6CAA">
                    <w:rPr>
                      <w:rFonts w:ascii="Calibri" w:eastAsia="仿宋_GB2312" w:hAnsi="Calibri" w:hint="eastAsia"/>
                      <w:b/>
                      <w:sz w:val="24"/>
                    </w:rPr>
                    <w:t>农管家”的产品覆盖领域</w:t>
                  </w:r>
                </w:p>
              </w:tc>
            </w:tr>
            <w:tr w:rsidR="00DE5BE0" w:rsidRPr="00DE5BE0" w:rsidTr="002E6CAA">
              <w:trPr>
                <w:trHeight w:val="584"/>
              </w:trPr>
              <w:tc>
                <w:tcPr>
                  <w:tcW w:w="1106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626C85" w:rsidRPr="00DE5BE0" w:rsidRDefault="00DE5BE0" w:rsidP="00DE5BE0">
                  <w:pPr>
                    <w:spacing w:line="360" w:lineRule="auto"/>
                    <w:rPr>
                      <w:rFonts w:ascii="Calibri" w:eastAsia="仿宋_GB2312" w:hAnsi="Calibri"/>
                      <w:sz w:val="24"/>
                    </w:rPr>
                  </w:pPr>
                  <w:r w:rsidRPr="00DE5BE0">
                    <w:rPr>
                      <w:rFonts w:ascii="Calibri" w:eastAsia="仿宋_GB2312" w:hAnsi="Calibri" w:hint="eastAsia"/>
                      <w:sz w:val="24"/>
                    </w:rPr>
                    <w:t>农村日用消费品流通领域</w:t>
                  </w:r>
                </w:p>
              </w:tc>
              <w:tc>
                <w:tcPr>
                  <w:tcW w:w="3894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626C85" w:rsidRPr="00DE5BE0" w:rsidRDefault="00DE5BE0" w:rsidP="00DE5BE0">
                  <w:pPr>
                    <w:spacing w:line="360" w:lineRule="auto"/>
                    <w:rPr>
                      <w:rFonts w:ascii="Calibri" w:eastAsia="仿宋_GB2312" w:hAnsi="Calibri"/>
                      <w:sz w:val="24"/>
                    </w:rPr>
                  </w:pPr>
                  <w:r w:rsidRPr="00DE5BE0">
                    <w:rPr>
                      <w:rFonts w:ascii="Calibri" w:eastAsia="仿宋_GB2312" w:hAnsi="Calibri" w:hint="eastAsia"/>
                      <w:sz w:val="24"/>
                    </w:rPr>
                    <w:t>提高农村经营商户经营管理效率</w:t>
                  </w:r>
                </w:p>
              </w:tc>
            </w:tr>
            <w:tr w:rsidR="00DE5BE0" w:rsidRPr="00DE5BE0" w:rsidTr="002E6CAA">
              <w:trPr>
                <w:trHeight w:val="584"/>
              </w:trPr>
              <w:tc>
                <w:tcPr>
                  <w:tcW w:w="1106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626C85" w:rsidRPr="00DE5BE0" w:rsidRDefault="00DE5BE0" w:rsidP="00DE5BE0">
                  <w:pPr>
                    <w:spacing w:line="360" w:lineRule="auto"/>
                    <w:rPr>
                      <w:rFonts w:ascii="Calibri" w:eastAsia="仿宋_GB2312" w:hAnsi="Calibri"/>
                      <w:sz w:val="24"/>
                    </w:rPr>
                  </w:pPr>
                  <w:r w:rsidRPr="00DE5BE0">
                    <w:rPr>
                      <w:rFonts w:ascii="Calibri" w:eastAsia="仿宋_GB2312" w:hAnsi="Calibri" w:hint="eastAsia"/>
                      <w:sz w:val="24"/>
                    </w:rPr>
                    <w:lastRenderedPageBreak/>
                    <w:t>农资供应领域</w:t>
                  </w:r>
                </w:p>
              </w:tc>
              <w:tc>
                <w:tcPr>
                  <w:tcW w:w="3894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626C85" w:rsidRPr="00DE5BE0" w:rsidRDefault="00DE5BE0" w:rsidP="00DE5BE0">
                  <w:pPr>
                    <w:spacing w:line="360" w:lineRule="auto"/>
                    <w:rPr>
                      <w:rFonts w:ascii="Calibri" w:eastAsia="仿宋_GB2312" w:hAnsi="Calibri"/>
                      <w:sz w:val="24"/>
                    </w:rPr>
                  </w:pPr>
                  <w:r w:rsidRPr="00DE5BE0">
                    <w:rPr>
                      <w:rFonts w:ascii="Calibri" w:eastAsia="仿宋_GB2312" w:hAnsi="Calibri" w:hint="eastAsia"/>
                      <w:sz w:val="24"/>
                    </w:rPr>
                    <w:t>以农资直销方式向农民提供农资品，免去中间环节，降低农资成本</w:t>
                  </w:r>
                </w:p>
              </w:tc>
            </w:tr>
            <w:tr w:rsidR="00DE5BE0" w:rsidRPr="00DE5BE0" w:rsidTr="002E6CAA">
              <w:trPr>
                <w:trHeight w:val="584"/>
              </w:trPr>
              <w:tc>
                <w:tcPr>
                  <w:tcW w:w="1106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626C85" w:rsidRPr="00DE5BE0" w:rsidRDefault="00DE5BE0" w:rsidP="00DE5BE0">
                  <w:pPr>
                    <w:spacing w:line="360" w:lineRule="auto"/>
                    <w:rPr>
                      <w:rFonts w:ascii="Calibri" w:eastAsia="仿宋_GB2312" w:hAnsi="Calibri"/>
                      <w:sz w:val="24"/>
                    </w:rPr>
                  </w:pPr>
                  <w:r w:rsidRPr="00DE5BE0">
                    <w:rPr>
                      <w:rFonts w:ascii="Calibri" w:eastAsia="仿宋_GB2312" w:hAnsi="Calibri" w:hint="eastAsia"/>
                      <w:sz w:val="24"/>
                    </w:rPr>
                    <w:t>普惠金融领域</w:t>
                  </w:r>
                </w:p>
              </w:tc>
              <w:tc>
                <w:tcPr>
                  <w:tcW w:w="3894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626C85" w:rsidRPr="00DE5BE0" w:rsidRDefault="00DE5BE0" w:rsidP="00DE5BE0">
                  <w:pPr>
                    <w:spacing w:line="360" w:lineRule="auto"/>
                    <w:rPr>
                      <w:rFonts w:ascii="Calibri" w:eastAsia="仿宋_GB2312" w:hAnsi="Calibri"/>
                      <w:sz w:val="24"/>
                    </w:rPr>
                  </w:pPr>
                  <w:r w:rsidRPr="00DE5BE0">
                    <w:rPr>
                      <w:rFonts w:ascii="Calibri" w:eastAsia="仿宋_GB2312" w:hAnsi="Calibri" w:hint="eastAsia"/>
                      <w:sz w:val="24"/>
                    </w:rPr>
                    <w:t>为农民提供涉农代理、助农补贴、缴费充值、农户小额贷款、转账汇款等服务，满足农民正常的生产生活需要，完善“最后一公里”的农村基础金融服务</w:t>
                  </w:r>
                </w:p>
              </w:tc>
            </w:tr>
          </w:tbl>
          <w:p w:rsidR="00DE5BE0" w:rsidRDefault="00DE5BE0" w:rsidP="00E30BFC">
            <w:pPr>
              <w:spacing w:line="360" w:lineRule="auto"/>
              <w:ind w:firstLineChars="200" w:firstLine="480"/>
              <w:rPr>
                <w:rFonts w:ascii="Calibri" w:eastAsia="仿宋_GB2312" w:hAnsi="Calibri"/>
                <w:sz w:val="24"/>
              </w:rPr>
            </w:pPr>
          </w:p>
        </w:tc>
      </w:tr>
    </w:tbl>
    <w:p w:rsidR="002E6CAA" w:rsidRPr="00462BF9" w:rsidRDefault="002E6CAA" w:rsidP="002E6CAA">
      <w:pPr>
        <w:spacing w:line="360" w:lineRule="auto"/>
        <w:outlineLvl w:val="1"/>
        <w:rPr>
          <w:rFonts w:ascii="Calibri" w:eastAsia="仿宋_GB2312" w:hAnsi="Calibri"/>
          <w:b/>
          <w:sz w:val="32"/>
        </w:rPr>
      </w:pPr>
      <w:r>
        <w:rPr>
          <w:rFonts w:ascii="Calibri" w:eastAsia="仿宋_GB2312" w:hAnsi="Calibri" w:hint="eastAsia"/>
          <w:b/>
          <w:sz w:val="32"/>
        </w:rPr>
        <w:lastRenderedPageBreak/>
        <w:t>案例</w:t>
      </w:r>
      <w:r w:rsidRPr="002E6CAA">
        <w:rPr>
          <w:rFonts w:ascii="Calibri" w:eastAsia="仿宋_GB2312" w:hAnsi="Calibri" w:hint="eastAsia"/>
          <w:b/>
          <w:sz w:val="32"/>
        </w:rPr>
        <w:t>编写示例：公益慈善</w:t>
      </w:r>
    </w:p>
    <w:tbl>
      <w:tblPr>
        <w:tblStyle w:val="a3"/>
        <w:tblW w:w="0" w:type="auto"/>
        <w:tblLook w:val="04A0"/>
      </w:tblPr>
      <w:tblGrid>
        <w:gridCol w:w="8522"/>
      </w:tblGrid>
      <w:tr w:rsidR="002E6CAA" w:rsidTr="00E30BFC">
        <w:tc>
          <w:tcPr>
            <w:tcW w:w="8522" w:type="dxa"/>
          </w:tcPr>
          <w:p w:rsidR="002E6CAA" w:rsidRPr="00125F65" w:rsidRDefault="002E6CAA" w:rsidP="00E30BFC">
            <w:pPr>
              <w:spacing w:line="360" w:lineRule="auto"/>
              <w:rPr>
                <w:rFonts w:ascii="Calibri" w:eastAsia="仿宋_GB2312" w:hAnsi="Calibri"/>
                <w:b/>
                <w:sz w:val="24"/>
              </w:rPr>
            </w:pPr>
            <w:r w:rsidRPr="00125F65">
              <w:rPr>
                <w:rFonts w:ascii="Calibri" w:eastAsia="仿宋_GB2312" w:hAnsi="Calibri" w:hint="eastAsia"/>
                <w:b/>
                <w:sz w:val="24"/>
              </w:rPr>
              <w:t>案例标题：</w:t>
            </w:r>
            <w:r w:rsidRPr="002E6CAA">
              <w:rPr>
                <w:rFonts w:ascii="Calibri" w:eastAsia="仿宋_GB2312" w:hAnsi="Calibri" w:hint="eastAsia"/>
                <w:b/>
                <w:sz w:val="24"/>
              </w:rPr>
              <w:t>公益的“舞台”承载梦想的“初心”</w:t>
            </w:r>
          </w:p>
        </w:tc>
      </w:tr>
      <w:tr w:rsidR="002E6CAA" w:rsidTr="00E30BFC">
        <w:tc>
          <w:tcPr>
            <w:tcW w:w="8522" w:type="dxa"/>
          </w:tcPr>
          <w:p w:rsidR="002E6CAA" w:rsidRPr="00125F65" w:rsidRDefault="002E6CAA" w:rsidP="00E30BFC">
            <w:pPr>
              <w:spacing w:line="360" w:lineRule="auto"/>
              <w:rPr>
                <w:rFonts w:ascii="Calibri" w:eastAsia="仿宋_GB2312" w:hAnsi="Calibri"/>
                <w:b/>
                <w:sz w:val="24"/>
              </w:rPr>
            </w:pPr>
            <w:r w:rsidRPr="00125F65">
              <w:rPr>
                <w:rFonts w:ascii="Calibri" w:eastAsia="仿宋_GB2312" w:hAnsi="Calibri" w:hint="eastAsia"/>
                <w:b/>
                <w:sz w:val="24"/>
              </w:rPr>
              <w:t>案例正文：</w:t>
            </w:r>
          </w:p>
          <w:p w:rsidR="002E6CAA" w:rsidRPr="002E6CAA" w:rsidRDefault="002E6CAA" w:rsidP="002E6CAA">
            <w:pPr>
              <w:spacing w:line="360" w:lineRule="auto"/>
              <w:ind w:firstLineChars="200" w:firstLine="480"/>
              <w:rPr>
                <w:rFonts w:ascii="Calibri" w:eastAsia="仿宋_GB2312" w:hAnsi="Calibri"/>
                <w:sz w:val="24"/>
              </w:rPr>
            </w:pPr>
            <w:r w:rsidRPr="002E6CAA">
              <w:rPr>
                <w:rFonts w:ascii="Calibri" w:eastAsia="仿宋_GB2312" w:hAnsi="Calibri" w:hint="eastAsia"/>
                <w:sz w:val="24"/>
              </w:rPr>
              <w:t>**</w:t>
            </w:r>
            <w:r w:rsidRPr="002E6CAA">
              <w:rPr>
                <w:rFonts w:ascii="Calibri" w:eastAsia="仿宋_GB2312" w:hAnsi="Calibri" w:hint="eastAsia"/>
                <w:sz w:val="24"/>
              </w:rPr>
              <w:t>银行利用自身优势和特色服务，持续创新公益形式，打造“</w:t>
            </w:r>
            <w:r w:rsidRPr="002E6CAA">
              <w:rPr>
                <w:rFonts w:ascii="Calibri" w:eastAsia="仿宋_GB2312" w:hAnsi="Calibri" w:hint="eastAsia"/>
                <w:sz w:val="24"/>
              </w:rPr>
              <w:t>**</w:t>
            </w:r>
            <w:r w:rsidRPr="002E6CAA">
              <w:rPr>
                <w:rFonts w:ascii="Calibri" w:eastAsia="仿宋_GB2312" w:hAnsi="Calibri" w:hint="eastAsia"/>
                <w:sz w:val="24"/>
              </w:rPr>
              <w:t>”小企业公益平台，成立“</w:t>
            </w:r>
            <w:r w:rsidRPr="002E6CAA">
              <w:rPr>
                <w:rFonts w:ascii="Calibri" w:eastAsia="仿宋_GB2312" w:hAnsi="Calibri" w:hint="eastAsia"/>
                <w:sz w:val="24"/>
              </w:rPr>
              <w:t>**</w:t>
            </w:r>
            <w:r w:rsidRPr="002E6CAA">
              <w:rPr>
                <w:rFonts w:ascii="Calibri" w:eastAsia="仿宋_GB2312" w:hAnsi="Calibri" w:hint="eastAsia"/>
                <w:sz w:val="24"/>
              </w:rPr>
              <w:t>银行助力环卫子女成长基金”，为越来越多的人搭建公益“舞台”，与更多的爱心人士携手寻找承载梦想的“初心”。</w:t>
            </w:r>
          </w:p>
          <w:p w:rsidR="002E6CAA" w:rsidRPr="002E6CAA" w:rsidRDefault="002E6CAA" w:rsidP="002E6CAA">
            <w:pPr>
              <w:spacing w:line="360" w:lineRule="auto"/>
              <w:ind w:firstLineChars="200" w:firstLine="480"/>
              <w:rPr>
                <w:rFonts w:ascii="Calibri" w:eastAsia="仿宋_GB2312" w:hAnsi="Calibri"/>
                <w:sz w:val="24"/>
              </w:rPr>
            </w:pPr>
            <w:r w:rsidRPr="002E6CAA">
              <w:rPr>
                <w:rFonts w:ascii="Calibri" w:eastAsia="仿宋_GB2312" w:hAnsi="Calibri" w:hint="eastAsia"/>
                <w:sz w:val="24"/>
              </w:rPr>
              <w:t>“</w:t>
            </w:r>
            <w:r w:rsidRPr="002E6CAA">
              <w:rPr>
                <w:rFonts w:ascii="Calibri" w:eastAsia="仿宋_GB2312" w:hAnsi="Calibri" w:hint="eastAsia"/>
                <w:sz w:val="24"/>
              </w:rPr>
              <w:t>**</w:t>
            </w:r>
            <w:r w:rsidRPr="002E6CAA">
              <w:rPr>
                <w:rFonts w:ascii="Calibri" w:eastAsia="仿宋_GB2312" w:hAnsi="Calibri" w:hint="eastAsia"/>
                <w:sz w:val="24"/>
              </w:rPr>
              <w:t>银行助力环卫子女成长基金”是</w:t>
            </w:r>
            <w:r w:rsidRPr="002E6CAA">
              <w:rPr>
                <w:rFonts w:ascii="Calibri" w:eastAsia="仿宋_GB2312" w:hAnsi="Calibri" w:hint="eastAsia"/>
                <w:sz w:val="24"/>
              </w:rPr>
              <w:t>2014</w:t>
            </w:r>
            <w:r w:rsidRPr="002E6CAA">
              <w:rPr>
                <w:rFonts w:ascii="Calibri" w:eastAsia="仿宋_GB2312" w:hAnsi="Calibri" w:hint="eastAsia"/>
                <w:sz w:val="24"/>
              </w:rPr>
              <w:t>年由北京妇女儿童发展基金会与</w:t>
            </w:r>
            <w:r w:rsidRPr="002E6CAA">
              <w:rPr>
                <w:rFonts w:ascii="Calibri" w:eastAsia="仿宋_GB2312" w:hAnsi="Calibri" w:hint="eastAsia"/>
                <w:sz w:val="24"/>
              </w:rPr>
              <w:t>**</w:t>
            </w:r>
            <w:r w:rsidRPr="002E6CAA">
              <w:rPr>
                <w:rFonts w:ascii="Calibri" w:eastAsia="仿宋_GB2312" w:hAnsi="Calibri" w:hint="eastAsia"/>
                <w:sz w:val="24"/>
              </w:rPr>
              <w:t>银行共同建立的。由于环卫家庭早出晚归的工作性质，孩子们往往得不到父母较多的关爱和辅导。除了单纯的捐赠，该行更希望为环卫职工子女搭建成长舞台，听到社会对他们的肯定，提升孩子们对自我发展及未来生活的信心。截至</w:t>
            </w:r>
            <w:r w:rsidRPr="002E6CAA">
              <w:rPr>
                <w:rFonts w:ascii="Calibri" w:eastAsia="仿宋_GB2312" w:hAnsi="Calibri" w:hint="eastAsia"/>
                <w:sz w:val="24"/>
              </w:rPr>
              <w:t>201</w:t>
            </w:r>
            <w:r w:rsidRPr="002E6CAA">
              <w:rPr>
                <w:rFonts w:ascii="Calibri" w:eastAsia="仿宋_GB2312" w:hAnsi="Calibri" w:hint="eastAsia"/>
                <w:sz w:val="24"/>
              </w:rPr>
              <w:t>年底，累计捐赠善款</w:t>
            </w:r>
            <w:r>
              <w:rPr>
                <w:rFonts w:ascii="Calibri" w:eastAsia="仿宋_GB2312" w:hAnsi="Calibri" w:hint="eastAsia"/>
                <w:sz w:val="24"/>
              </w:rPr>
              <w:t>200</w:t>
            </w:r>
            <w:r w:rsidRPr="002E6CAA">
              <w:rPr>
                <w:rFonts w:ascii="Calibri" w:eastAsia="仿宋_GB2312" w:hAnsi="Calibri" w:hint="eastAsia"/>
                <w:sz w:val="24"/>
              </w:rPr>
              <w:t>万元。</w:t>
            </w:r>
          </w:p>
          <w:p w:rsidR="002E6CAA" w:rsidRPr="002E6CAA" w:rsidRDefault="002E6CAA" w:rsidP="002E6CAA">
            <w:pPr>
              <w:spacing w:line="360" w:lineRule="auto"/>
              <w:jc w:val="center"/>
              <w:rPr>
                <w:rFonts w:ascii="Calibri" w:eastAsia="仿宋_GB2312" w:hAnsi="Calibri"/>
                <w:sz w:val="24"/>
              </w:rPr>
            </w:pPr>
            <w:r w:rsidRPr="002E6CAA">
              <w:rPr>
                <w:rFonts w:ascii="Calibri" w:eastAsia="仿宋_GB2312" w:hAnsi="Calibri"/>
                <w:noProof/>
                <w:sz w:val="24"/>
              </w:rPr>
              <w:drawing>
                <wp:inline distT="0" distB="0" distL="0" distR="0">
                  <wp:extent cx="3161145" cy="1738032"/>
                  <wp:effectExtent l="0" t="0" r="1270" b="0"/>
                  <wp:docPr id="103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1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1145" cy="17380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2E6CAA" w:rsidRDefault="002E6CAA" w:rsidP="002E6CAA">
            <w:pPr>
              <w:spacing w:line="360" w:lineRule="auto"/>
              <w:jc w:val="center"/>
              <w:rPr>
                <w:rFonts w:ascii="Calibri" w:eastAsia="仿宋_GB2312" w:hAnsi="Calibri"/>
                <w:sz w:val="24"/>
              </w:rPr>
            </w:pPr>
            <w:r w:rsidRPr="002E6CAA">
              <w:rPr>
                <w:rFonts w:ascii="Calibri" w:eastAsia="仿宋_GB2312" w:hAnsi="Calibri" w:hint="eastAsia"/>
                <w:b/>
                <w:sz w:val="24"/>
              </w:rPr>
              <w:t>“公益创新”模式图</w:t>
            </w:r>
          </w:p>
        </w:tc>
      </w:tr>
    </w:tbl>
    <w:p w:rsidR="002E6CAA" w:rsidRDefault="002E6CAA" w:rsidP="002E6CAA">
      <w:pPr>
        <w:spacing w:line="360" w:lineRule="auto"/>
        <w:jc w:val="center"/>
        <w:outlineLvl w:val="0"/>
        <w:rPr>
          <w:rFonts w:ascii="Calibri" w:eastAsia="仿宋_GB2312" w:hAnsi="Calibri"/>
          <w:b/>
          <w:sz w:val="32"/>
        </w:rPr>
        <w:sectPr w:rsidR="002E6CAA" w:rsidSect="002E6CAA">
          <w:footerReference w:type="default" r:id="rId8"/>
          <w:pgSz w:w="11906" w:h="16838"/>
          <w:pgMar w:top="1440" w:right="1800" w:bottom="1440" w:left="1800" w:header="851" w:footer="992" w:gutter="0"/>
          <w:pgNumType w:fmt="upperRoman"/>
          <w:cols w:space="425"/>
          <w:docGrid w:type="lines" w:linePitch="312"/>
        </w:sectPr>
      </w:pPr>
    </w:p>
    <w:p w:rsidR="002E6CAA" w:rsidRPr="002E6CAA" w:rsidRDefault="002E6CAA" w:rsidP="002E6CAA">
      <w:pPr>
        <w:spacing w:line="360" w:lineRule="auto"/>
        <w:jc w:val="center"/>
        <w:outlineLvl w:val="0"/>
        <w:rPr>
          <w:rFonts w:ascii="Calibri" w:eastAsia="仿宋_GB2312" w:hAnsi="Calibri"/>
          <w:b/>
          <w:sz w:val="32"/>
        </w:rPr>
      </w:pPr>
      <w:r w:rsidRPr="002E6CAA">
        <w:rPr>
          <w:rFonts w:ascii="Calibri" w:eastAsia="仿宋_GB2312" w:hAnsi="Calibri" w:hint="eastAsia"/>
          <w:b/>
          <w:sz w:val="32"/>
        </w:rPr>
        <w:lastRenderedPageBreak/>
        <w:t>**</w:t>
      </w:r>
      <w:r w:rsidRPr="002E6CAA">
        <w:rPr>
          <w:rFonts w:ascii="Calibri" w:eastAsia="仿宋_GB2312" w:hAnsi="Calibri" w:hint="eastAsia"/>
          <w:b/>
          <w:sz w:val="32"/>
        </w:rPr>
        <w:t>以下为案例填报表格</w:t>
      </w:r>
      <w:r>
        <w:rPr>
          <w:rFonts w:ascii="Calibri" w:eastAsia="仿宋_GB2312" w:hAnsi="Calibri" w:hint="eastAsia"/>
          <w:b/>
          <w:sz w:val="32"/>
        </w:rPr>
        <w:t>，请勿修改格式</w:t>
      </w:r>
      <w:r w:rsidRPr="002E6CAA">
        <w:rPr>
          <w:rFonts w:ascii="Calibri" w:eastAsia="仿宋_GB2312" w:hAnsi="Calibri" w:hint="eastAsia"/>
          <w:b/>
          <w:sz w:val="32"/>
        </w:rPr>
        <w:t>**</w:t>
      </w:r>
    </w:p>
    <w:tbl>
      <w:tblPr>
        <w:tblStyle w:val="a3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668"/>
        <w:gridCol w:w="6854"/>
      </w:tblGrid>
      <w:tr w:rsidR="002E6CAA" w:rsidTr="00E30BFC">
        <w:tc>
          <w:tcPr>
            <w:tcW w:w="1668" w:type="dxa"/>
          </w:tcPr>
          <w:p w:rsidR="002E6CAA" w:rsidRPr="00C26253" w:rsidRDefault="002E6CAA" w:rsidP="00E30BFC">
            <w:pPr>
              <w:spacing w:line="360" w:lineRule="auto"/>
              <w:rPr>
                <w:rFonts w:ascii="Calibri" w:eastAsia="仿宋_GB2312" w:hAnsi="Calibri"/>
                <w:b/>
                <w:sz w:val="24"/>
              </w:rPr>
            </w:pPr>
            <w:r w:rsidRPr="003A4CF6">
              <w:rPr>
                <w:rFonts w:ascii="Calibri" w:eastAsia="仿宋_GB2312" w:hAnsi="Calibri" w:hint="eastAsia"/>
                <w:b/>
                <w:sz w:val="24"/>
              </w:rPr>
              <w:t>填报</w:t>
            </w:r>
            <w:r>
              <w:rPr>
                <w:rFonts w:ascii="Calibri" w:eastAsia="仿宋_GB2312" w:hAnsi="Calibri" w:hint="eastAsia"/>
                <w:b/>
                <w:sz w:val="24"/>
              </w:rPr>
              <w:t>机构</w:t>
            </w:r>
            <w:r w:rsidRPr="003A4CF6">
              <w:rPr>
                <w:rFonts w:ascii="Calibri" w:eastAsia="仿宋_GB2312" w:hAnsi="Calibri" w:hint="eastAsia"/>
                <w:b/>
                <w:sz w:val="24"/>
              </w:rPr>
              <w:t>：</w:t>
            </w:r>
          </w:p>
        </w:tc>
        <w:tc>
          <w:tcPr>
            <w:tcW w:w="6854" w:type="dxa"/>
          </w:tcPr>
          <w:p w:rsidR="002E6CAA" w:rsidRPr="00C26253" w:rsidRDefault="002E6CAA" w:rsidP="00E30BFC">
            <w:pPr>
              <w:spacing w:line="360" w:lineRule="auto"/>
              <w:rPr>
                <w:rFonts w:ascii="Calibri" w:eastAsia="仿宋_GB2312" w:hAnsi="Calibri"/>
                <w:b/>
                <w:sz w:val="24"/>
              </w:rPr>
            </w:pPr>
          </w:p>
        </w:tc>
      </w:tr>
      <w:tr w:rsidR="002E6CAA" w:rsidTr="00E30BFC">
        <w:tc>
          <w:tcPr>
            <w:tcW w:w="1668" w:type="dxa"/>
          </w:tcPr>
          <w:p w:rsidR="002E6CAA" w:rsidRPr="00C26253" w:rsidRDefault="002E6CAA" w:rsidP="00E30BFC">
            <w:pPr>
              <w:spacing w:line="360" w:lineRule="auto"/>
              <w:rPr>
                <w:rFonts w:ascii="Calibri" w:eastAsia="仿宋_GB2312" w:hAnsi="Calibri"/>
                <w:b/>
                <w:sz w:val="24"/>
              </w:rPr>
            </w:pPr>
            <w:r w:rsidRPr="003A4CF6">
              <w:rPr>
                <w:rFonts w:ascii="Calibri" w:eastAsia="仿宋_GB2312" w:hAnsi="Calibri" w:hint="eastAsia"/>
                <w:b/>
                <w:sz w:val="24"/>
              </w:rPr>
              <w:t>填报人：</w:t>
            </w:r>
          </w:p>
        </w:tc>
        <w:tc>
          <w:tcPr>
            <w:tcW w:w="6854" w:type="dxa"/>
          </w:tcPr>
          <w:p w:rsidR="002E6CAA" w:rsidRPr="00C26253" w:rsidRDefault="002E6CAA" w:rsidP="00E30BFC">
            <w:pPr>
              <w:spacing w:line="360" w:lineRule="auto"/>
              <w:rPr>
                <w:rFonts w:ascii="Calibri" w:eastAsia="仿宋_GB2312" w:hAnsi="Calibri"/>
                <w:b/>
                <w:sz w:val="24"/>
              </w:rPr>
            </w:pPr>
          </w:p>
        </w:tc>
      </w:tr>
      <w:tr w:rsidR="002E6CAA" w:rsidTr="00E30BFC">
        <w:tc>
          <w:tcPr>
            <w:tcW w:w="1668" w:type="dxa"/>
          </w:tcPr>
          <w:p w:rsidR="002E6CAA" w:rsidRPr="00C26253" w:rsidRDefault="002E6CAA" w:rsidP="00E30BFC">
            <w:pPr>
              <w:spacing w:line="360" w:lineRule="auto"/>
              <w:rPr>
                <w:rFonts w:ascii="Calibri" w:eastAsia="仿宋_GB2312" w:hAnsi="Calibri"/>
                <w:b/>
                <w:sz w:val="24"/>
              </w:rPr>
            </w:pPr>
            <w:r w:rsidRPr="003A4CF6">
              <w:rPr>
                <w:rFonts w:ascii="Calibri" w:eastAsia="仿宋_GB2312" w:hAnsi="Calibri" w:hint="eastAsia"/>
                <w:b/>
                <w:sz w:val="24"/>
              </w:rPr>
              <w:t>审核人：</w:t>
            </w:r>
          </w:p>
        </w:tc>
        <w:tc>
          <w:tcPr>
            <w:tcW w:w="6854" w:type="dxa"/>
          </w:tcPr>
          <w:p w:rsidR="002E6CAA" w:rsidRPr="00C26253" w:rsidRDefault="002E6CAA" w:rsidP="00E30BFC">
            <w:pPr>
              <w:spacing w:line="360" w:lineRule="auto"/>
              <w:rPr>
                <w:rFonts w:ascii="Calibri" w:eastAsia="仿宋_GB2312" w:hAnsi="Calibri"/>
                <w:b/>
                <w:sz w:val="24"/>
              </w:rPr>
            </w:pPr>
          </w:p>
        </w:tc>
      </w:tr>
    </w:tbl>
    <w:p w:rsidR="00125F65" w:rsidRPr="00462BF9" w:rsidRDefault="00125F65" w:rsidP="002E6CAA">
      <w:pPr>
        <w:spacing w:line="360" w:lineRule="auto"/>
        <w:outlineLvl w:val="1"/>
        <w:rPr>
          <w:rFonts w:ascii="Calibri" w:eastAsia="仿宋_GB2312" w:hAnsi="Calibri"/>
          <w:b/>
          <w:sz w:val="32"/>
        </w:rPr>
      </w:pPr>
      <w:r>
        <w:rPr>
          <w:rFonts w:ascii="Calibri" w:eastAsia="仿宋_GB2312" w:hAnsi="Calibri" w:hint="eastAsia"/>
          <w:b/>
          <w:sz w:val="32"/>
        </w:rPr>
        <w:t>案例</w:t>
      </w:r>
      <w:r>
        <w:rPr>
          <w:rFonts w:ascii="Calibri" w:eastAsia="仿宋_GB2312" w:hAnsi="Calibri" w:hint="eastAsia"/>
          <w:b/>
          <w:sz w:val="32"/>
        </w:rPr>
        <w:t>1</w:t>
      </w:r>
    </w:p>
    <w:tbl>
      <w:tblPr>
        <w:tblStyle w:val="a3"/>
        <w:tblW w:w="0" w:type="auto"/>
        <w:tblLook w:val="04A0"/>
      </w:tblPr>
      <w:tblGrid>
        <w:gridCol w:w="8522"/>
      </w:tblGrid>
      <w:tr w:rsidR="00125F65" w:rsidTr="00125F65">
        <w:tc>
          <w:tcPr>
            <w:tcW w:w="8522" w:type="dxa"/>
          </w:tcPr>
          <w:p w:rsidR="00125F65" w:rsidRPr="00125F65" w:rsidRDefault="00125F65" w:rsidP="00125F65">
            <w:pPr>
              <w:spacing w:line="360" w:lineRule="auto"/>
              <w:rPr>
                <w:rFonts w:ascii="Calibri" w:eastAsia="仿宋_GB2312" w:hAnsi="Calibri"/>
                <w:b/>
                <w:sz w:val="24"/>
              </w:rPr>
            </w:pPr>
            <w:r w:rsidRPr="00125F65">
              <w:rPr>
                <w:rFonts w:ascii="Calibri" w:eastAsia="仿宋_GB2312" w:hAnsi="Calibri" w:hint="eastAsia"/>
                <w:b/>
                <w:sz w:val="24"/>
              </w:rPr>
              <w:t>案例标题：</w:t>
            </w:r>
            <w:bookmarkStart w:id="0" w:name="_GoBack"/>
            <w:bookmarkEnd w:id="0"/>
          </w:p>
        </w:tc>
      </w:tr>
      <w:tr w:rsidR="00125F65" w:rsidTr="00031448">
        <w:tc>
          <w:tcPr>
            <w:tcW w:w="8522" w:type="dxa"/>
          </w:tcPr>
          <w:p w:rsidR="00125F65" w:rsidRDefault="00125F65" w:rsidP="00952F39">
            <w:pPr>
              <w:spacing w:line="360" w:lineRule="auto"/>
              <w:rPr>
                <w:rFonts w:ascii="Calibri" w:eastAsia="仿宋_GB2312" w:hAnsi="Calibri"/>
                <w:sz w:val="24"/>
              </w:rPr>
            </w:pPr>
            <w:r w:rsidRPr="00125F65">
              <w:rPr>
                <w:rFonts w:ascii="Calibri" w:eastAsia="仿宋_GB2312" w:hAnsi="Calibri" w:hint="eastAsia"/>
                <w:b/>
                <w:sz w:val="24"/>
              </w:rPr>
              <w:t>案例正文：</w:t>
            </w:r>
          </w:p>
          <w:p w:rsidR="00125F65" w:rsidRDefault="00125F65" w:rsidP="00031448">
            <w:pPr>
              <w:spacing w:line="360" w:lineRule="auto"/>
              <w:ind w:firstLineChars="200" w:firstLine="480"/>
              <w:rPr>
                <w:rFonts w:ascii="Calibri" w:eastAsia="仿宋_GB2312" w:hAnsi="Calibri"/>
                <w:sz w:val="24"/>
              </w:rPr>
            </w:pPr>
          </w:p>
        </w:tc>
      </w:tr>
    </w:tbl>
    <w:p w:rsidR="00125F65" w:rsidRPr="00462BF9" w:rsidRDefault="00125F65" w:rsidP="002E6CAA">
      <w:pPr>
        <w:spacing w:line="360" w:lineRule="auto"/>
        <w:outlineLvl w:val="1"/>
        <w:rPr>
          <w:rFonts w:ascii="Calibri" w:eastAsia="仿宋_GB2312" w:hAnsi="Calibri"/>
          <w:b/>
          <w:sz w:val="32"/>
        </w:rPr>
      </w:pPr>
      <w:r>
        <w:rPr>
          <w:rFonts w:ascii="Calibri" w:eastAsia="仿宋_GB2312" w:hAnsi="Calibri" w:hint="eastAsia"/>
          <w:b/>
          <w:sz w:val="32"/>
        </w:rPr>
        <w:t>案例</w:t>
      </w:r>
      <w:r>
        <w:rPr>
          <w:rFonts w:ascii="Calibri" w:eastAsia="仿宋_GB2312" w:hAnsi="Calibri" w:hint="eastAsia"/>
          <w:b/>
          <w:sz w:val="32"/>
        </w:rPr>
        <w:t>2</w:t>
      </w:r>
    </w:p>
    <w:tbl>
      <w:tblPr>
        <w:tblStyle w:val="a3"/>
        <w:tblW w:w="0" w:type="auto"/>
        <w:tblLook w:val="04A0"/>
      </w:tblPr>
      <w:tblGrid>
        <w:gridCol w:w="8522"/>
      </w:tblGrid>
      <w:tr w:rsidR="00125F65" w:rsidTr="00031448">
        <w:tc>
          <w:tcPr>
            <w:tcW w:w="8522" w:type="dxa"/>
          </w:tcPr>
          <w:p w:rsidR="00125F65" w:rsidRPr="00125F65" w:rsidRDefault="00125F65" w:rsidP="00031448">
            <w:pPr>
              <w:spacing w:line="360" w:lineRule="auto"/>
              <w:rPr>
                <w:rFonts w:ascii="Calibri" w:eastAsia="仿宋_GB2312" w:hAnsi="Calibri"/>
                <w:b/>
                <w:sz w:val="24"/>
              </w:rPr>
            </w:pPr>
            <w:r w:rsidRPr="00125F65">
              <w:rPr>
                <w:rFonts w:ascii="Calibri" w:eastAsia="仿宋_GB2312" w:hAnsi="Calibri" w:hint="eastAsia"/>
                <w:b/>
                <w:sz w:val="24"/>
              </w:rPr>
              <w:t>案例标题：</w:t>
            </w:r>
          </w:p>
        </w:tc>
      </w:tr>
      <w:tr w:rsidR="00125F65" w:rsidTr="00031448">
        <w:tc>
          <w:tcPr>
            <w:tcW w:w="8522" w:type="dxa"/>
          </w:tcPr>
          <w:p w:rsidR="00125F65" w:rsidRDefault="00125F65" w:rsidP="00952F39">
            <w:pPr>
              <w:spacing w:line="360" w:lineRule="auto"/>
              <w:rPr>
                <w:rFonts w:ascii="Calibri" w:eastAsia="仿宋_GB2312" w:hAnsi="Calibri"/>
                <w:sz w:val="24"/>
              </w:rPr>
            </w:pPr>
            <w:r w:rsidRPr="00125F65">
              <w:rPr>
                <w:rFonts w:ascii="Calibri" w:eastAsia="仿宋_GB2312" w:hAnsi="Calibri" w:hint="eastAsia"/>
                <w:b/>
                <w:sz w:val="24"/>
              </w:rPr>
              <w:t>案例正文：</w:t>
            </w:r>
          </w:p>
          <w:p w:rsidR="00125F65" w:rsidRDefault="00125F65" w:rsidP="00031448">
            <w:pPr>
              <w:spacing w:line="360" w:lineRule="auto"/>
              <w:ind w:firstLineChars="200" w:firstLine="480"/>
              <w:rPr>
                <w:rFonts w:ascii="Calibri" w:eastAsia="仿宋_GB2312" w:hAnsi="Calibri"/>
                <w:sz w:val="24"/>
              </w:rPr>
            </w:pPr>
          </w:p>
        </w:tc>
      </w:tr>
    </w:tbl>
    <w:p w:rsidR="00125F65" w:rsidRPr="00462BF9" w:rsidRDefault="00125F65" w:rsidP="002E6CAA">
      <w:pPr>
        <w:spacing w:line="360" w:lineRule="auto"/>
        <w:outlineLvl w:val="1"/>
        <w:rPr>
          <w:rFonts w:ascii="Calibri" w:eastAsia="仿宋_GB2312" w:hAnsi="Calibri"/>
          <w:b/>
          <w:sz w:val="32"/>
        </w:rPr>
      </w:pPr>
      <w:r>
        <w:rPr>
          <w:rFonts w:ascii="Calibri" w:eastAsia="仿宋_GB2312" w:hAnsi="Calibri" w:hint="eastAsia"/>
          <w:b/>
          <w:sz w:val="32"/>
        </w:rPr>
        <w:t>案例</w:t>
      </w:r>
      <w:r>
        <w:rPr>
          <w:rFonts w:ascii="Calibri" w:eastAsia="仿宋_GB2312" w:hAnsi="Calibri" w:hint="eastAsia"/>
          <w:b/>
          <w:sz w:val="32"/>
        </w:rPr>
        <w:t>3</w:t>
      </w:r>
    </w:p>
    <w:tbl>
      <w:tblPr>
        <w:tblStyle w:val="a3"/>
        <w:tblW w:w="0" w:type="auto"/>
        <w:tblLook w:val="04A0"/>
      </w:tblPr>
      <w:tblGrid>
        <w:gridCol w:w="8522"/>
      </w:tblGrid>
      <w:tr w:rsidR="00125F65" w:rsidTr="00031448">
        <w:tc>
          <w:tcPr>
            <w:tcW w:w="8522" w:type="dxa"/>
          </w:tcPr>
          <w:p w:rsidR="00125F65" w:rsidRPr="00125F65" w:rsidRDefault="00125F65" w:rsidP="00031448">
            <w:pPr>
              <w:spacing w:line="360" w:lineRule="auto"/>
              <w:rPr>
                <w:rFonts w:ascii="Calibri" w:eastAsia="仿宋_GB2312" w:hAnsi="Calibri"/>
                <w:b/>
                <w:sz w:val="24"/>
              </w:rPr>
            </w:pPr>
            <w:r w:rsidRPr="00125F65">
              <w:rPr>
                <w:rFonts w:ascii="Calibri" w:eastAsia="仿宋_GB2312" w:hAnsi="Calibri" w:hint="eastAsia"/>
                <w:b/>
                <w:sz w:val="24"/>
              </w:rPr>
              <w:t>案例标题：</w:t>
            </w:r>
          </w:p>
        </w:tc>
      </w:tr>
      <w:tr w:rsidR="00125F65" w:rsidTr="00031448">
        <w:tc>
          <w:tcPr>
            <w:tcW w:w="8522" w:type="dxa"/>
          </w:tcPr>
          <w:p w:rsidR="00125F65" w:rsidRDefault="00125F65" w:rsidP="00952F39">
            <w:pPr>
              <w:spacing w:line="360" w:lineRule="auto"/>
              <w:rPr>
                <w:rFonts w:ascii="Calibri" w:eastAsia="仿宋_GB2312" w:hAnsi="Calibri"/>
                <w:sz w:val="24"/>
              </w:rPr>
            </w:pPr>
            <w:r w:rsidRPr="00125F65">
              <w:rPr>
                <w:rFonts w:ascii="Calibri" w:eastAsia="仿宋_GB2312" w:hAnsi="Calibri" w:hint="eastAsia"/>
                <w:b/>
                <w:sz w:val="24"/>
              </w:rPr>
              <w:t>案例正文：</w:t>
            </w:r>
          </w:p>
          <w:p w:rsidR="00125F65" w:rsidRDefault="00125F65" w:rsidP="00031448">
            <w:pPr>
              <w:spacing w:line="360" w:lineRule="auto"/>
              <w:ind w:firstLineChars="200" w:firstLine="480"/>
              <w:rPr>
                <w:rFonts w:ascii="Calibri" w:eastAsia="仿宋_GB2312" w:hAnsi="Calibri"/>
                <w:sz w:val="24"/>
              </w:rPr>
            </w:pPr>
          </w:p>
        </w:tc>
      </w:tr>
    </w:tbl>
    <w:p w:rsidR="00125F65" w:rsidRPr="00462BF9" w:rsidRDefault="00125F65" w:rsidP="002E6CAA">
      <w:pPr>
        <w:spacing w:line="360" w:lineRule="auto"/>
        <w:outlineLvl w:val="1"/>
        <w:rPr>
          <w:rFonts w:ascii="Calibri" w:eastAsia="仿宋_GB2312" w:hAnsi="Calibri"/>
          <w:b/>
          <w:sz w:val="32"/>
        </w:rPr>
      </w:pPr>
      <w:r>
        <w:rPr>
          <w:rFonts w:ascii="Calibri" w:eastAsia="仿宋_GB2312" w:hAnsi="Calibri" w:hint="eastAsia"/>
          <w:b/>
          <w:sz w:val="32"/>
        </w:rPr>
        <w:t>案例</w:t>
      </w:r>
      <w:r>
        <w:rPr>
          <w:rFonts w:ascii="Calibri" w:eastAsia="仿宋_GB2312" w:hAnsi="Calibri" w:hint="eastAsia"/>
          <w:b/>
          <w:sz w:val="32"/>
        </w:rPr>
        <w:t>4</w:t>
      </w:r>
    </w:p>
    <w:tbl>
      <w:tblPr>
        <w:tblStyle w:val="a3"/>
        <w:tblW w:w="0" w:type="auto"/>
        <w:tblLook w:val="04A0"/>
      </w:tblPr>
      <w:tblGrid>
        <w:gridCol w:w="8522"/>
      </w:tblGrid>
      <w:tr w:rsidR="00125F65" w:rsidTr="00031448">
        <w:tc>
          <w:tcPr>
            <w:tcW w:w="8522" w:type="dxa"/>
          </w:tcPr>
          <w:p w:rsidR="00125F65" w:rsidRPr="00125F65" w:rsidRDefault="00125F65" w:rsidP="00031448">
            <w:pPr>
              <w:spacing w:line="360" w:lineRule="auto"/>
              <w:rPr>
                <w:rFonts w:ascii="Calibri" w:eastAsia="仿宋_GB2312" w:hAnsi="Calibri"/>
                <w:b/>
                <w:sz w:val="24"/>
              </w:rPr>
            </w:pPr>
            <w:r w:rsidRPr="00125F65">
              <w:rPr>
                <w:rFonts w:ascii="Calibri" w:eastAsia="仿宋_GB2312" w:hAnsi="Calibri" w:hint="eastAsia"/>
                <w:b/>
                <w:sz w:val="24"/>
              </w:rPr>
              <w:t>案例标题：</w:t>
            </w:r>
          </w:p>
        </w:tc>
      </w:tr>
      <w:tr w:rsidR="00125F65" w:rsidTr="00031448">
        <w:tc>
          <w:tcPr>
            <w:tcW w:w="8522" w:type="dxa"/>
          </w:tcPr>
          <w:p w:rsidR="00125F65" w:rsidRDefault="00125F65" w:rsidP="00952F39">
            <w:pPr>
              <w:spacing w:line="360" w:lineRule="auto"/>
              <w:rPr>
                <w:rFonts w:ascii="Calibri" w:eastAsia="仿宋_GB2312" w:hAnsi="Calibri"/>
                <w:sz w:val="24"/>
              </w:rPr>
            </w:pPr>
            <w:r w:rsidRPr="00125F65">
              <w:rPr>
                <w:rFonts w:ascii="Calibri" w:eastAsia="仿宋_GB2312" w:hAnsi="Calibri" w:hint="eastAsia"/>
                <w:b/>
                <w:sz w:val="24"/>
              </w:rPr>
              <w:t>案例正文：</w:t>
            </w:r>
          </w:p>
          <w:p w:rsidR="00125F65" w:rsidRDefault="00125F65" w:rsidP="00031448">
            <w:pPr>
              <w:spacing w:line="360" w:lineRule="auto"/>
              <w:ind w:firstLineChars="200" w:firstLine="480"/>
              <w:rPr>
                <w:rFonts w:ascii="Calibri" w:eastAsia="仿宋_GB2312" w:hAnsi="Calibri"/>
                <w:sz w:val="24"/>
              </w:rPr>
            </w:pPr>
          </w:p>
        </w:tc>
      </w:tr>
    </w:tbl>
    <w:p w:rsidR="00125F65" w:rsidRPr="00462BF9" w:rsidRDefault="00125F65" w:rsidP="002E6CAA">
      <w:pPr>
        <w:spacing w:line="360" w:lineRule="auto"/>
        <w:outlineLvl w:val="1"/>
        <w:rPr>
          <w:rFonts w:ascii="Calibri" w:eastAsia="仿宋_GB2312" w:hAnsi="Calibri"/>
          <w:b/>
          <w:sz w:val="32"/>
        </w:rPr>
      </w:pPr>
      <w:r>
        <w:rPr>
          <w:rFonts w:ascii="Calibri" w:eastAsia="仿宋_GB2312" w:hAnsi="Calibri" w:hint="eastAsia"/>
          <w:b/>
          <w:sz w:val="32"/>
        </w:rPr>
        <w:t>案例</w:t>
      </w:r>
      <w:r>
        <w:rPr>
          <w:rFonts w:ascii="Calibri" w:eastAsia="仿宋_GB2312" w:hAnsi="Calibri" w:hint="eastAsia"/>
          <w:b/>
          <w:sz w:val="32"/>
        </w:rPr>
        <w:t>5</w:t>
      </w:r>
    </w:p>
    <w:tbl>
      <w:tblPr>
        <w:tblStyle w:val="a3"/>
        <w:tblW w:w="0" w:type="auto"/>
        <w:tblLook w:val="04A0"/>
      </w:tblPr>
      <w:tblGrid>
        <w:gridCol w:w="8522"/>
      </w:tblGrid>
      <w:tr w:rsidR="00125F65" w:rsidTr="00031448">
        <w:tc>
          <w:tcPr>
            <w:tcW w:w="8522" w:type="dxa"/>
          </w:tcPr>
          <w:p w:rsidR="00125F65" w:rsidRPr="00125F65" w:rsidRDefault="00125F65" w:rsidP="00031448">
            <w:pPr>
              <w:spacing w:line="360" w:lineRule="auto"/>
              <w:rPr>
                <w:rFonts w:ascii="Calibri" w:eastAsia="仿宋_GB2312" w:hAnsi="Calibri"/>
                <w:b/>
                <w:sz w:val="24"/>
              </w:rPr>
            </w:pPr>
            <w:r w:rsidRPr="00125F65">
              <w:rPr>
                <w:rFonts w:ascii="Calibri" w:eastAsia="仿宋_GB2312" w:hAnsi="Calibri" w:hint="eastAsia"/>
                <w:b/>
                <w:sz w:val="24"/>
              </w:rPr>
              <w:t>案例标题：</w:t>
            </w:r>
          </w:p>
        </w:tc>
      </w:tr>
      <w:tr w:rsidR="00125F65" w:rsidTr="00031448">
        <w:tc>
          <w:tcPr>
            <w:tcW w:w="8522" w:type="dxa"/>
          </w:tcPr>
          <w:p w:rsidR="00125F65" w:rsidRDefault="00125F65" w:rsidP="00952F39">
            <w:pPr>
              <w:spacing w:line="360" w:lineRule="auto"/>
              <w:rPr>
                <w:rFonts w:ascii="Calibri" w:eastAsia="仿宋_GB2312" w:hAnsi="Calibri"/>
                <w:sz w:val="24"/>
              </w:rPr>
            </w:pPr>
            <w:r w:rsidRPr="00125F65">
              <w:rPr>
                <w:rFonts w:ascii="Calibri" w:eastAsia="仿宋_GB2312" w:hAnsi="Calibri" w:hint="eastAsia"/>
                <w:b/>
                <w:sz w:val="24"/>
              </w:rPr>
              <w:t>案例正文：</w:t>
            </w:r>
          </w:p>
          <w:p w:rsidR="00125F65" w:rsidRDefault="00125F65" w:rsidP="00031448">
            <w:pPr>
              <w:spacing w:line="360" w:lineRule="auto"/>
              <w:ind w:firstLineChars="200" w:firstLine="480"/>
              <w:rPr>
                <w:rFonts w:ascii="Calibri" w:eastAsia="仿宋_GB2312" w:hAnsi="Calibri"/>
                <w:sz w:val="24"/>
              </w:rPr>
            </w:pPr>
          </w:p>
        </w:tc>
      </w:tr>
    </w:tbl>
    <w:p w:rsidR="00D217ED" w:rsidRPr="00125F65" w:rsidRDefault="00D217ED" w:rsidP="00FE4C1C">
      <w:pPr>
        <w:spacing w:line="360" w:lineRule="auto"/>
      </w:pPr>
    </w:p>
    <w:sectPr w:rsidR="00D217ED" w:rsidRPr="00125F65" w:rsidSect="002E6CAA"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6271" w:rsidRDefault="009B6271" w:rsidP="00D74BC4">
      <w:r>
        <w:separator/>
      </w:r>
    </w:p>
  </w:endnote>
  <w:endnote w:type="continuationSeparator" w:id="1">
    <w:p w:rsidR="009B6271" w:rsidRDefault="009B6271" w:rsidP="00D74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7386794"/>
      <w:docPartObj>
        <w:docPartGallery w:val="Page Numbers (Bottom of Page)"/>
        <w:docPartUnique/>
      </w:docPartObj>
    </w:sdtPr>
    <w:sdtContent>
      <w:p w:rsidR="00913A88" w:rsidRDefault="00FA50AA" w:rsidP="00A04D81">
        <w:pPr>
          <w:pStyle w:val="a5"/>
          <w:jc w:val="center"/>
        </w:pPr>
        <w:r>
          <w:fldChar w:fldCharType="begin"/>
        </w:r>
        <w:r w:rsidR="00913A88">
          <w:instrText>PAGE   \* MERGEFORMAT</w:instrText>
        </w:r>
        <w:r>
          <w:fldChar w:fldCharType="separate"/>
        </w:r>
        <w:r w:rsidR="0086307D" w:rsidRPr="0086307D">
          <w:rPr>
            <w:noProof/>
            <w:lang w:val="zh-CN"/>
          </w:rPr>
          <w:t>I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6271" w:rsidRDefault="009B6271" w:rsidP="00D74BC4">
      <w:r>
        <w:separator/>
      </w:r>
    </w:p>
  </w:footnote>
  <w:footnote w:type="continuationSeparator" w:id="1">
    <w:p w:rsidR="009B6271" w:rsidRDefault="009B6271" w:rsidP="00D74B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1748E"/>
    <w:multiLevelType w:val="hybridMultilevel"/>
    <w:tmpl w:val="8734526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69D7"/>
    <w:rsid w:val="00020A19"/>
    <w:rsid w:val="000422CB"/>
    <w:rsid w:val="000460DB"/>
    <w:rsid w:val="000469D7"/>
    <w:rsid w:val="001035CC"/>
    <w:rsid w:val="00125F65"/>
    <w:rsid w:val="0012616A"/>
    <w:rsid w:val="0012717E"/>
    <w:rsid w:val="00152524"/>
    <w:rsid w:val="00156A8C"/>
    <w:rsid w:val="001C5918"/>
    <w:rsid w:val="00223DA8"/>
    <w:rsid w:val="00250734"/>
    <w:rsid w:val="002752D4"/>
    <w:rsid w:val="00290722"/>
    <w:rsid w:val="0029421A"/>
    <w:rsid w:val="002E206C"/>
    <w:rsid w:val="002E6CAA"/>
    <w:rsid w:val="003B5781"/>
    <w:rsid w:val="0040210C"/>
    <w:rsid w:val="004363F4"/>
    <w:rsid w:val="00495E35"/>
    <w:rsid w:val="004A6CDE"/>
    <w:rsid w:val="004B6B48"/>
    <w:rsid w:val="00516681"/>
    <w:rsid w:val="00554EBB"/>
    <w:rsid w:val="005B490E"/>
    <w:rsid w:val="00626C85"/>
    <w:rsid w:val="0064440D"/>
    <w:rsid w:val="0065126A"/>
    <w:rsid w:val="00670862"/>
    <w:rsid w:val="006A5C10"/>
    <w:rsid w:val="006F3B71"/>
    <w:rsid w:val="00712542"/>
    <w:rsid w:val="00763166"/>
    <w:rsid w:val="00781C8F"/>
    <w:rsid w:val="0078582F"/>
    <w:rsid w:val="00796355"/>
    <w:rsid w:val="007C653E"/>
    <w:rsid w:val="007F058C"/>
    <w:rsid w:val="00821830"/>
    <w:rsid w:val="0086307D"/>
    <w:rsid w:val="008A55FC"/>
    <w:rsid w:val="008A617D"/>
    <w:rsid w:val="008B669A"/>
    <w:rsid w:val="008B7FBB"/>
    <w:rsid w:val="00913A88"/>
    <w:rsid w:val="0093517C"/>
    <w:rsid w:val="00940AE2"/>
    <w:rsid w:val="00952F39"/>
    <w:rsid w:val="009B6271"/>
    <w:rsid w:val="009E2F5B"/>
    <w:rsid w:val="00A04D81"/>
    <w:rsid w:val="00A22315"/>
    <w:rsid w:val="00A573DC"/>
    <w:rsid w:val="00AA14D1"/>
    <w:rsid w:val="00B04DC8"/>
    <w:rsid w:val="00B171E3"/>
    <w:rsid w:val="00B71910"/>
    <w:rsid w:val="00B961CF"/>
    <w:rsid w:val="00BA4FA7"/>
    <w:rsid w:val="00BA7341"/>
    <w:rsid w:val="00BD16C2"/>
    <w:rsid w:val="00BE30E5"/>
    <w:rsid w:val="00C056B9"/>
    <w:rsid w:val="00C7420D"/>
    <w:rsid w:val="00C85055"/>
    <w:rsid w:val="00C96036"/>
    <w:rsid w:val="00CE7458"/>
    <w:rsid w:val="00D217ED"/>
    <w:rsid w:val="00D74BC4"/>
    <w:rsid w:val="00D94922"/>
    <w:rsid w:val="00DB54F1"/>
    <w:rsid w:val="00DE5BE0"/>
    <w:rsid w:val="00EB655B"/>
    <w:rsid w:val="00EC35DA"/>
    <w:rsid w:val="00EC3799"/>
    <w:rsid w:val="00EE6DA2"/>
    <w:rsid w:val="00F277B8"/>
    <w:rsid w:val="00F64031"/>
    <w:rsid w:val="00FA50AA"/>
    <w:rsid w:val="00FE4C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20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69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74B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74BC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74B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74BC4"/>
    <w:rPr>
      <w:sz w:val="18"/>
      <w:szCs w:val="18"/>
    </w:rPr>
  </w:style>
  <w:style w:type="paragraph" w:styleId="a6">
    <w:name w:val="List Paragraph"/>
    <w:basedOn w:val="a"/>
    <w:uiPriority w:val="34"/>
    <w:qFormat/>
    <w:rsid w:val="00DE5BE0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DE5BE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2E6CAA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2E6CA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69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D74B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74BC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74B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74BC4"/>
    <w:rPr>
      <w:sz w:val="18"/>
      <w:szCs w:val="18"/>
    </w:rPr>
  </w:style>
  <w:style w:type="paragraph" w:styleId="a6">
    <w:name w:val="List Paragraph"/>
    <w:basedOn w:val="a"/>
    <w:uiPriority w:val="34"/>
    <w:qFormat/>
    <w:rsid w:val="00DE5BE0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DE5BE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2E6CAA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2E6C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594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113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8291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42753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16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260</Words>
  <Characters>1483</Characters>
  <Application>Microsoft Office Word</Application>
  <DocSecurity>0</DocSecurity>
  <Lines>12</Lines>
  <Paragraphs>3</Paragraphs>
  <ScaleCrop>false</ScaleCrop>
  <Company>china</Company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Chinese User</cp:lastModifiedBy>
  <cp:revision>9</cp:revision>
  <dcterms:created xsi:type="dcterms:W3CDTF">2018-02-28T06:30:00Z</dcterms:created>
  <dcterms:modified xsi:type="dcterms:W3CDTF">2018-03-12T06:41:00Z</dcterms:modified>
</cp:coreProperties>
</file>