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BC0" w:rsidRPr="00AE3E8C" w:rsidRDefault="00DF4BC0" w:rsidP="00DF4BC0">
      <w:pPr>
        <w:rPr>
          <w:rFonts w:ascii="仿宋" w:eastAsia="仿宋" w:hAnsi="仿宋"/>
          <w:sz w:val="30"/>
          <w:szCs w:val="30"/>
        </w:rPr>
      </w:pPr>
      <w:r w:rsidRPr="00AE3E8C">
        <w:rPr>
          <w:rFonts w:ascii="仿宋" w:eastAsia="仿宋" w:hAnsi="仿宋" w:hint="eastAsia"/>
          <w:sz w:val="30"/>
          <w:szCs w:val="30"/>
        </w:rPr>
        <w:t>附件</w:t>
      </w:r>
    </w:p>
    <w:p w:rsidR="00DF4BC0" w:rsidRPr="00AE3E8C" w:rsidRDefault="00DF4BC0" w:rsidP="00DF4BC0">
      <w:pPr>
        <w:rPr>
          <w:rFonts w:ascii="仿宋" w:eastAsia="仿宋" w:hAnsi="仿宋"/>
          <w:sz w:val="30"/>
          <w:szCs w:val="30"/>
        </w:rPr>
      </w:pPr>
      <w:r w:rsidRPr="00AE3E8C">
        <w:rPr>
          <w:rFonts w:ascii="仿宋" w:eastAsia="仿宋" w:hAnsi="仿宋" w:hint="eastAsia"/>
          <w:sz w:val="30"/>
          <w:szCs w:val="30"/>
        </w:rPr>
        <w:t xml:space="preserve">              </w:t>
      </w:r>
    </w:p>
    <w:p w:rsidR="00DF4BC0" w:rsidRPr="00AE3E8C" w:rsidRDefault="00DF4BC0" w:rsidP="00DF4BC0">
      <w:pPr>
        <w:jc w:val="center"/>
        <w:rPr>
          <w:rFonts w:ascii="仿宋" w:eastAsia="仿宋" w:hAnsi="仿宋"/>
          <w:sz w:val="36"/>
          <w:szCs w:val="36"/>
        </w:rPr>
      </w:pPr>
      <w:r w:rsidRPr="00AE3E8C">
        <w:rPr>
          <w:rFonts w:ascii="仿宋" w:eastAsia="仿宋" w:hAnsi="仿宋" w:hint="eastAsia"/>
          <w:sz w:val="36"/>
          <w:szCs w:val="36"/>
        </w:rPr>
        <w:t>“银行法治之窗”活动推荐表</w:t>
      </w:r>
    </w:p>
    <w:p w:rsidR="00DF4BC0" w:rsidRPr="00AE3E8C" w:rsidRDefault="00DF4BC0" w:rsidP="00DF4BC0">
      <w:pPr>
        <w:jc w:val="center"/>
        <w:rPr>
          <w:rFonts w:ascii="仿宋" w:eastAsia="仿宋" w:hAnsi="仿宋"/>
          <w:sz w:val="4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3480"/>
        <w:gridCol w:w="1044"/>
        <w:gridCol w:w="1338"/>
      </w:tblGrid>
      <w:tr w:rsidR="00DF4BC0" w:rsidRPr="00AE3E8C" w:rsidTr="00A8272B"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网点名称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网点地址</w:t>
            </w:r>
          </w:p>
        </w:tc>
        <w:tc>
          <w:tcPr>
            <w:tcW w:w="348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44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邮编</w:t>
            </w:r>
          </w:p>
        </w:tc>
        <w:tc>
          <w:tcPr>
            <w:tcW w:w="1338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营业面积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2013年存款余额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网点员工数量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988"/>
        </w:trPr>
        <w:tc>
          <w:tcPr>
            <w:tcW w:w="2660" w:type="dxa"/>
            <w:vAlign w:val="center"/>
          </w:tcPr>
          <w:p w:rsidR="00DF4BC0" w:rsidRPr="00AE3E8C" w:rsidRDefault="00DF4BC0" w:rsidP="00A8272B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2013年奖、</w:t>
            </w:r>
            <w:proofErr w:type="gramStart"/>
            <w:r w:rsidRPr="00AE3E8C">
              <w:rPr>
                <w:rFonts w:ascii="仿宋" w:eastAsia="仿宋" w:hAnsi="仿宋" w:hint="eastAsia"/>
                <w:sz w:val="30"/>
                <w:szCs w:val="30"/>
              </w:rPr>
              <w:t>惩情况</w:t>
            </w:r>
            <w:proofErr w:type="gramEnd"/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指定联系人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336"/>
        </w:trPr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联系人电话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420"/>
        </w:trPr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联系人手机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228"/>
        </w:trPr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 w:rsidRPr="00AE3E8C">
              <w:rPr>
                <w:rFonts w:ascii="仿宋" w:eastAsia="仿宋" w:hAnsi="仿宋" w:hint="eastAsia"/>
                <w:sz w:val="30"/>
                <w:szCs w:val="30"/>
              </w:rPr>
              <w:t>联系人邮箱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300"/>
        </w:trPr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指定联系人2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312"/>
        </w:trPr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联系人电话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492"/>
        </w:trPr>
        <w:tc>
          <w:tcPr>
            <w:tcW w:w="2660" w:type="dxa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联系人手机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494"/>
        </w:trPr>
        <w:tc>
          <w:tcPr>
            <w:tcW w:w="2660" w:type="dxa"/>
          </w:tcPr>
          <w:p w:rsidR="00DF4BC0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联系人邮箱</w:t>
            </w:r>
          </w:p>
        </w:tc>
        <w:tc>
          <w:tcPr>
            <w:tcW w:w="5862" w:type="dxa"/>
            <w:gridSpan w:val="3"/>
          </w:tcPr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F4BC0" w:rsidRPr="00AE3E8C" w:rsidTr="00A8272B">
        <w:trPr>
          <w:trHeight w:val="1429"/>
        </w:trPr>
        <w:tc>
          <w:tcPr>
            <w:tcW w:w="2660" w:type="dxa"/>
          </w:tcPr>
          <w:p w:rsidR="00DF4BC0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推荐单位</w:t>
            </w:r>
          </w:p>
        </w:tc>
        <w:tc>
          <w:tcPr>
            <w:tcW w:w="5862" w:type="dxa"/>
            <w:gridSpan w:val="3"/>
          </w:tcPr>
          <w:p w:rsidR="00DF4BC0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                     盖章</w:t>
            </w:r>
          </w:p>
          <w:p w:rsidR="00DF4BC0" w:rsidRPr="00AE3E8C" w:rsidRDefault="00DF4BC0" w:rsidP="00A8272B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                   年    月    日</w:t>
            </w:r>
          </w:p>
        </w:tc>
      </w:tr>
    </w:tbl>
    <w:p w:rsidR="00ED39E7" w:rsidRDefault="00ED39E7">
      <w:bookmarkStart w:id="0" w:name="_GoBack"/>
      <w:bookmarkEnd w:id="0"/>
    </w:p>
    <w:sectPr w:rsidR="00ED3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18F" w:rsidRDefault="0039518F" w:rsidP="00DF4BC0">
      <w:r>
        <w:separator/>
      </w:r>
    </w:p>
  </w:endnote>
  <w:endnote w:type="continuationSeparator" w:id="0">
    <w:p w:rsidR="0039518F" w:rsidRDefault="0039518F" w:rsidP="00DF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18F" w:rsidRDefault="0039518F" w:rsidP="00DF4BC0">
      <w:r>
        <w:separator/>
      </w:r>
    </w:p>
  </w:footnote>
  <w:footnote w:type="continuationSeparator" w:id="0">
    <w:p w:rsidR="0039518F" w:rsidRDefault="0039518F" w:rsidP="00DF4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856"/>
    <w:rsid w:val="0039518F"/>
    <w:rsid w:val="00C01856"/>
    <w:rsid w:val="00DF4BC0"/>
    <w:rsid w:val="00ED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4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4B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4B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4BC0"/>
    <w:rPr>
      <w:sz w:val="18"/>
      <w:szCs w:val="18"/>
    </w:rPr>
  </w:style>
  <w:style w:type="table" w:styleId="a5">
    <w:name w:val="Table Grid"/>
    <w:basedOn w:val="a1"/>
    <w:uiPriority w:val="59"/>
    <w:rsid w:val="00DF4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4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4B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4B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4BC0"/>
    <w:rPr>
      <w:sz w:val="18"/>
      <w:szCs w:val="18"/>
    </w:rPr>
  </w:style>
  <w:style w:type="table" w:styleId="a5">
    <w:name w:val="Table Grid"/>
    <w:basedOn w:val="a1"/>
    <w:uiPriority w:val="59"/>
    <w:rsid w:val="00DF4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2013-12-16T06:43:00Z</dcterms:created>
  <dcterms:modified xsi:type="dcterms:W3CDTF">2013-12-16T06:44:00Z</dcterms:modified>
</cp:coreProperties>
</file>